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9304D" w14:textId="77777777" w:rsidR="002D7103" w:rsidRPr="00744F4C" w:rsidRDefault="002D7103" w:rsidP="003C2989">
      <w:pPr>
        <w:jc w:val="center"/>
        <w:rPr>
          <w:rFonts w:ascii="Arial" w:hAnsi="Arial" w:cs="Arial"/>
          <w:b/>
          <w:i/>
          <w:sz w:val="36"/>
          <w:szCs w:val="36"/>
        </w:rPr>
      </w:pPr>
      <w:r w:rsidRPr="00744F4C">
        <w:rPr>
          <w:rFonts w:ascii="Arial" w:eastAsia="Arial" w:hAnsi="Arial" w:cs="Arial"/>
          <w:b/>
          <w:sz w:val="36"/>
          <w:szCs w:val="36"/>
          <w:lang w:val="zh-CN" w:bidi="zh-CN"/>
        </w:rPr>
        <w:t>MB&amp;F x EDDY JAQUET</w:t>
      </w:r>
      <w:r w:rsidRPr="00744F4C">
        <w:rPr>
          <w:rFonts w:ascii="Arial" w:eastAsia="Arial" w:hAnsi="Arial" w:cs="Arial"/>
          <w:b/>
          <w:sz w:val="36"/>
          <w:szCs w:val="36"/>
          <w:lang w:val="zh-CN" w:bidi="zh-CN"/>
        </w:rPr>
        <w:br/>
        <w:t>冒险之旅，精彩继续</w:t>
      </w:r>
    </w:p>
    <w:p w14:paraId="20CF5F1A" w14:textId="602E1683" w:rsidR="008E6D3B" w:rsidRPr="00744F4C" w:rsidRDefault="008E6D3B" w:rsidP="003C2989">
      <w:pPr>
        <w:jc w:val="center"/>
        <w:rPr>
          <w:rFonts w:ascii="Arial" w:hAnsi="Arial" w:cs="Arial"/>
        </w:rPr>
      </w:pPr>
    </w:p>
    <w:p w14:paraId="539D8626" w14:textId="3E695AEE" w:rsidR="00035E42" w:rsidRPr="00744F4C" w:rsidRDefault="00035E42" w:rsidP="005F0954">
      <w:pPr>
        <w:jc w:val="center"/>
        <w:rPr>
          <w:rFonts w:ascii="Arial" w:hAnsi="Arial" w:cs="Arial"/>
          <w:b/>
        </w:rPr>
      </w:pPr>
      <w:r w:rsidRPr="00744F4C">
        <w:rPr>
          <w:rFonts w:ascii="Arial" w:eastAsia="Arial" w:hAnsi="Arial" w:cs="Arial"/>
          <w:b/>
          <w:lang w:val="zh-CN" w:bidi="zh-CN"/>
        </w:rPr>
        <w:t>LM Split Escapement腕表再度钜献由八款</w:t>
      </w:r>
      <w:r w:rsidRPr="00744F4C">
        <w:rPr>
          <w:rFonts w:ascii="Arial" w:eastAsia="Arial" w:hAnsi="Arial" w:cs="Arial"/>
          <w:b/>
          <w:i/>
          <w:lang w:val="zh-CN" w:bidi="zh-CN"/>
        </w:rPr>
        <w:t>Pièces Uniques</w:t>
      </w:r>
      <w:r w:rsidRPr="00744F4C">
        <w:rPr>
          <w:rFonts w:ascii="Arial" w:eastAsia="Arial" w:hAnsi="Arial" w:cs="Arial"/>
          <w:b/>
          <w:lang w:val="zh-CN" w:bidi="zh-CN"/>
        </w:rPr>
        <w:t>组成的独一珍品系列，</w:t>
      </w:r>
      <w:r w:rsidRPr="00744F4C">
        <w:rPr>
          <w:rFonts w:ascii="Arial" w:eastAsia="Arial" w:hAnsi="Arial" w:cs="Arial"/>
          <w:b/>
          <w:i/>
          <w:lang w:val="zh-CN" w:bidi="zh-CN"/>
        </w:rPr>
        <w:br/>
      </w:r>
      <w:r w:rsidRPr="00744F4C">
        <w:rPr>
          <w:rFonts w:ascii="Arial" w:eastAsia="Arial" w:hAnsi="Arial" w:cs="Arial"/>
          <w:b/>
          <w:lang w:val="zh-CN" w:bidi="zh-CN"/>
        </w:rPr>
        <w:t>每款时计都是雕刻大师Eddy Jaquet匠心镌刻的心血之作</w:t>
      </w:r>
    </w:p>
    <w:p w14:paraId="0ECDA6CB" w14:textId="77777777" w:rsidR="005F0954" w:rsidRPr="00744F4C" w:rsidRDefault="005F0954" w:rsidP="003C2989">
      <w:pPr>
        <w:rPr>
          <w:rFonts w:ascii="Arial" w:hAnsi="Arial" w:cs="Arial"/>
        </w:rPr>
      </w:pPr>
    </w:p>
    <w:p w14:paraId="07C2D874" w14:textId="023442C1" w:rsidR="002D7103" w:rsidRPr="00744F4C" w:rsidRDefault="002D7103" w:rsidP="00D128EB">
      <w:pPr>
        <w:jc w:val="both"/>
        <w:rPr>
          <w:rFonts w:ascii="Arial" w:hAnsi="Arial" w:cs="Arial"/>
          <w:b/>
          <w:bCs/>
          <w:sz w:val="22"/>
          <w:szCs w:val="22"/>
        </w:rPr>
      </w:pPr>
      <w:r w:rsidRPr="00744F4C">
        <w:rPr>
          <w:rFonts w:ascii="Arial" w:eastAsia="Arial" w:hAnsi="Arial" w:cs="Arial"/>
          <w:b/>
          <w:sz w:val="22"/>
          <w:szCs w:val="22"/>
          <w:lang w:val="zh-CN" w:bidi="zh-CN"/>
        </w:rPr>
        <w:t>2011年，Eddy Jaquet开启了与MB&amp;F的一系列合作，他当时的任务，是在第一款Legacy Machine腕表的机芯桥板上刻下Kari Voutilainen和Jean-François Mojon的名字。这位来自纳沙泰尔（Neuchâtel）的雕刻大师用精益求精的技术打造出了尽善尽美的效果，一个个字母在他手下迸发生机，但这也只展现出他过人技艺的冰山一角。就像MB&amp;F创始人Maximilian Büsser所说的那样：“我们与Eddy Jaquet合作多年，但是要他在机芯上镌刻名字，就像是用斯特拉迪瓦里小提琴演奏《致爱丽丝》一样：将这般惊人天赋大材小用的情况莫过于此。”</w:t>
      </w:r>
    </w:p>
    <w:p w14:paraId="20F3BA07" w14:textId="77777777" w:rsidR="004043BD" w:rsidRPr="00744F4C" w:rsidRDefault="004043BD" w:rsidP="003C2989">
      <w:pPr>
        <w:rPr>
          <w:rFonts w:ascii="Arial" w:hAnsi="Arial" w:cs="Arial"/>
          <w:sz w:val="22"/>
          <w:szCs w:val="22"/>
        </w:rPr>
      </w:pPr>
    </w:p>
    <w:p w14:paraId="58F68D51" w14:textId="59697C35" w:rsidR="002D7103" w:rsidRPr="00744F4C" w:rsidRDefault="00E00471" w:rsidP="0033482D">
      <w:pPr>
        <w:jc w:val="both"/>
        <w:rPr>
          <w:rFonts w:ascii="Arial" w:hAnsi="Arial" w:cs="Arial"/>
          <w:sz w:val="22"/>
          <w:szCs w:val="22"/>
        </w:rPr>
      </w:pPr>
      <w:r w:rsidRPr="00E00471">
        <w:rPr>
          <w:rFonts w:ascii="MS Gothic" w:eastAsia="MS Gothic" w:hAnsi="MS Gothic" w:cs="MS Gothic" w:hint="eastAsia"/>
          <w:sz w:val="22"/>
          <w:szCs w:val="22"/>
          <w:lang w:bidi="zh-CN"/>
        </w:rPr>
        <w:t>当</w:t>
      </w:r>
      <w:r w:rsidRPr="00E00471">
        <w:rPr>
          <w:rFonts w:ascii="Arial" w:eastAsia="Arial" w:hAnsi="Arial" w:cs="Arial"/>
          <w:sz w:val="22"/>
          <w:szCs w:val="22"/>
          <w:lang w:bidi="zh-CN"/>
        </w:rPr>
        <w:t xml:space="preserve"> </w:t>
      </w:r>
      <w:proofErr w:type="spellStart"/>
      <w:r w:rsidRPr="00E00471">
        <w:rPr>
          <w:rFonts w:ascii="Arial" w:eastAsia="Arial" w:hAnsi="Arial" w:cs="Arial"/>
          <w:sz w:val="22"/>
          <w:szCs w:val="22"/>
          <w:lang w:bidi="zh-CN"/>
        </w:rPr>
        <w:t>Jaquet</w:t>
      </w:r>
      <w:proofErr w:type="spellEnd"/>
      <w:r w:rsidRPr="00E00471">
        <w:rPr>
          <w:rFonts w:ascii="MS Gothic" w:eastAsia="MS Gothic" w:hAnsi="MS Gothic" w:cs="MS Gothic" w:hint="eastAsia"/>
          <w:sz w:val="22"/>
          <w:szCs w:val="22"/>
          <w:lang w:bidi="zh-CN"/>
        </w:rPr>
        <w:t>希望将自己的技</w:t>
      </w:r>
      <w:r w:rsidRPr="00E00471">
        <w:rPr>
          <w:rFonts w:ascii="Microsoft JhengHei" w:eastAsia="Microsoft JhengHei" w:hAnsi="Microsoft JhengHei" w:cs="Microsoft JhengHei" w:hint="eastAsia"/>
          <w:sz w:val="22"/>
          <w:szCs w:val="22"/>
          <w:lang w:bidi="zh-CN"/>
        </w:rPr>
        <w:t>术应用在更广泛的方面，并向</w:t>
      </w:r>
      <w:r w:rsidRPr="00E00471">
        <w:rPr>
          <w:rFonts w:ascii="Arial" w:eastAsia="Arial" w:hAnsi="Arial" w:cs="Arial"/>
          <w:sz w:val="22"/>
          <w:szCs w:val="22"/>
          <w:lang w:bidi="zh-CN"/>
        </w:rPr>
        <w:t>MB&amp;F</w:t>
      </w:r>
      <w:r w:rsidRPr="00E00471">
        <w:rPr>
          <w:rFonts w:ascii="MS Gothic" w:eastAsia="MS Gothic" w:hAnsi="MS Gothic" w:cs="MS Gothic" w:hint="eastAsia"/>
          <w:sz w:val="22"/>
          <w:szCs w:val="22"/>
          <w:lang w:bidi="zh-CN"/>
        </w:rPr>
        <w:t>表达了</w:t>
      </w:r>
      <w:r w:rsidRPr="00E00471">
        <w:rPr>
          <w:rFonts w:ascii="Microsoft JhengHei" w:eastAsia="Microsoft JhengHei" w:hAnsi="Microsoft JhengHei" w:cs="Microsoft JhengHei" w:hint="eastAsia"/>
          <w:sz w:val="22"/>
          <w:szCs w:val="22"/>
          <w:lang w:bidi="zh-CN"/>
        </w:rPr>
        <w:t>这个意愿时，这一切都改变了</w:t>
      </w:r>
      <w:r w:rsidRPr="00E00471">
        <w:rPr>
          <w:rFonts w:ascii="MS Gothic" w:eastAsia="MS Gothic" w:hAnsi="MS Gothic" w:cs="MS Gothic" w:hint="eastAsia"/>
          <w:sz w:val="22"/>
          <w:szCs w:val="22"/>
          <w:lang w:bidi="zh-CN"/>
        </w:rPr>
        <w:t>。</w:t>
      </w:r>
      <w:r w:rsidR="002D7103" w:rsidRPr="00744F4C">
        <w:rPr>
          <w:rFonts w:ascii="Arial" w:eastAsia="Arial" w:hAnsi="Arial" w:cs="Arial"/>
          <w:sz w:val="22"/>
          <w:szCs w:val="22"/>
          <w:lang w:val="zh-CN" w:bidi="zh-CN"/>
        </w:rPr>
        <w:t>一次普通的对话激发了一场头脑风暴，最终催生出一个由八款独特作品组成的腕表系列，每款作品的设计和装饰灵感均取材自十九世纪法国作家儒勒·凡尔纳（Jules Verne）的小说和短篇故事。Legacy Machine Split Escapement腕表被选为展示这一灵感的载体，因为这款时计的表面尺寸最大，拥有足够的面积来以镌刻的方式诠释儒勒·凡尔纳的文学作品。</w:t>
      </w:r>
    </w:p>
    <w:p w14:paraId="5C743278" w14:textId="77777777" w:rsidR="002D7103" w:rsidRPr="00744F4C" w:rsidRDefault="002D7103" w:rsidP="0033482D">
      <w:pPr>
        <w:jc w:val="both"/>
        <w:rPr>
          <w:rFonts w:ascii="Arial" w:hAnsi="Arial" w:cs="Arial"/>
          <w:sz w:val="22"/>
          <w:szCs w:val="22"/>
        </w:rPr>
      </w:pPr>
    </w:p>
    <w:p w14:paraId="05983897" w14:textId="5D54C87E" w:rsidR="002D7103" w:rsidRPr="00744F4C" w:rsidRDefault="002D7103" w:rsidP="0033482D">
      <w:pPr>
        <w:jc w:val="both"/>
        <w:rPr>
          <w:rFonts w:ascii="Arial" w:hAnsi="Arial" w:cs="Arial"/>
          <w:sz w:val="22"/>
          <w:szCs w:val="22"/>
        </w:rPr>
      </w:pPr>
      <w:r w:rsidRPr="00744F4C">
        <w:rPr>
          <w:rFonts w:ascii="Arial" w:eastAsia="Arial" w:hAnsi="Arial" w:cs="Arial"/>
          <w:sz w:val="22"/>
          <w:szCs w:val="22"/>
          <w:lang w:val="zh-CN" w:bidi="zh-CN"/>
        </w:rPr>
        <w:t>在本系列的初期构思阶段，Jaquet饱览儒勒·凡尔纳的著作，阅读了他的近六十部小说和短篇故事，并从中选择了多部深受喜爱的名著，如《海底两万里》，以及一些更加冷门的作品，如《哈特拉斯船长历险记》。这八款由Eddy Jaquet专属设计的LM Split Escapement腕表在上市后一秒售罄，其中的“八十天环游地球”时计更是一举斩获2021年日内瓦高级钟表大赏的艺术工艺大奖。本系列的最后一款作品于2022年被正式交付给买家，但这也引出了新的问题：“未来还会有其他新作问世吗？”</w:t>
      </w:r>
    </w:p>
    <w:p w14:paraId="7B0751DB" w14:textId="436C5399" w:rsidR="002D7103" w:rsidRPr="00744F4C" w:rsidRDefault="002D7103" w:rsidP="003C2989">
      <w:pPr>
        <w:rPr>
          <w:rFonts w:ascii="Arial" w:hAnsi="Arial" w:cs="Arial"/>
          <w:sz w:val="22"/>
          <w:szCs w:val="22"/>
        </w:rPr>
      </w:pPr>
    </w:p>
    <w:p w14:paraId="2DCFEFB2" w14:textId="77777777" w:rsidR="00287B32" w:rsidRPr="00744F4C" w:rsidRDefault="00287B32" w:rsidP="003C2989">
      <w:pPr>
        <w:rPr>
          <w:rFonts w:ascii="Arial" w:hAnsi="Arial" w:cs="Arial"/>
          <w:sz w:val="22"/>
          <w:szCs w:val="22"/>
        </w:rPr>
      </w:pPr>
    </w:p>
    <w:p w14:paraId="3BBFBC5E" w14:textId="77777777" w:rsidR="002D7103" w:rsidRPr="00744F4C" w:rsidRDefault="002D7103" w:rsidP="003C2989">
      <w:pPr>
        <w:rPr>
          <w:rFonts w:ascii="Arial" w:hAnsi="Arial" w:cs="Arial"/>
          <w:b/>
          <w:bCs/>
          <w:sz w:val="22"/>
          <w:szCs w:val="22"/>
        </w:rPr>
      </w:pPr>
      <w:r w:rsidRPr="00744F4C">
        <w:rPr>
          <w:rFonts w:ascii="Arial" w:eastAsia="Arial" w:hAnsi="Arial" w:cs="Arial"/>
          <w:b/>
          <w:sz w:val="22"/>
          <w:szCs w:val="22"/>
          <w:lang w:val="zh-CN" w:bidi="zh-CN"/>
        </w:rPr>
        <w:t>以文学作品为灵感的八款新作</w:t>
      </w:r>
    </w:p>
    <w:p w14:paraId="47A29649" w14:textId="77777777" w:rsidR="00287B32" w:rsidRPr="00744F4C" w:rsidRDefault="00287B32" w:rsidP="003C2989">
      <w:pPr>
        <w:rPr>
          <w:rFonts w:ascii="Arial" w:hAnsi="Arial" w:cs="Arial"/>
          <w:sz w:val="22"/>
          <w:szCs w:val="22"/>
        </w:rPr>
      </w:pPr>
    </w:p>
    <w:p w14:paraId="45AA2EE0" w14:textId="3D3FB6DB" w:rsidR="002D7103" w:rsidRPr="00744F4C" w:rsidRDefault="002D7103" w:rsidP="0033482D">
      <w:pPr>
        <w:jc w:val="both"/>
        <w:rPr>
          <w:rFonts w:ascii="Arial" w:hAnsi="Arial" w:cs="Arial"/>
          <w:sz w:val="22"/>
          <w:szCs w:val="22"/>
        </w:rPr>
      </w:pPr>
      <w:r w:rsidRPr="00744F4C">
        <w:rPr>
          <w:rFonts w:ascii="Arial" w:eastAsia="Arial" w:hAnsi="Arial" w:cs="Arial"/>
          <w:sz w:val="22"/>
          <w:szCs w:val="22"/>
          <w:lang w:val="zh-CN" w:bidi="zh-CN"/>
        </w:rPr>
        <w:t>MB&amp;F决定继续把丰饶的文学作品视为创意沃土，并从青年文学类别中选出了十五部名作，Eddy需从这份书单中选出八部小说，以此为蓝本来打造第二个文学腕表系列。Eddy花了几个月的时间重温了这些让人耳熟能详的故事，最终做出如下选择：</w:t>
      </w:r>
    </w:p>
    <w:p w14:paraId="390B205D" w14:textId="77777777" w:rsidR="002D7103" w:rsidRPr="00744F4C" w:rsidRDefault="002D7103" w:rsidP="003C2989">
      <w:pPr>
        <w:rPr>
          <w:rFonts w:ascii="Arial" w:hAnsi="Arial" w:cs="Arial"/>
          <w:sz w:val="22"/>
          <w:szCs w:val="22"/>
        </w:rPr>
      </w:pPr>
    </w:p>
    <w:p w14:paraId="702A715D" w14:textId="64A8CB06" w:rsidR="003C2989" w:rsidRPr="00744F4C" w:rsidRDefault="00B766C4" w:rsidP="003C2989">
      <w:pPr>
        <w:rPr>
          <w:rFonts w:ascii="Arial" w:hAnsi="Arial" w:cs="Arial"/>
          <w:sz w:val="22"/>
          <w:szCs w:val="22"/>
        </w:rPr>
      </w:pPr>
      <w:r w:rsidRPr="00744F4C">
        <w:rPr>
          <w:rFonts w:ascii="Arial" w:eastAsia="Arial" w:hAnsi="Arial" w:cs="Arial"/>
          <w:sz w:val="22"/>
          <w:szCs w:val="22"/>
          <w:lang w:val="zh-CN" w:bidi="zh-CN"/>
        </w:rPr>
        <w:lastRenderedPageBreak/>
        <w:t>丹尼尔·笛福的《鲁滨逊漂流记》</w:t>
      </w:r>
      <w:r w:rsidRPr="00744F4C">
        <w:rPr>
          <w:rFonts w:ascii="Arial" w:eastAsia="Arial" w:hAnsi="Arial" w:cs="Arial"/>
          <w:sz w:val="22"/>
          <w:szCs w:val="22"/>
          <w:lang w:val="zh-CN" w:bidi="zh-CN"/>
        </w:rPr>
        <w:br/>
        <w:t>大仲马的《三个火枪手》</w:t>
      </w:r>
      <w:r w:rsidRPr="00744F4C">
        <w:rPr>
          <w:rFonts w:ascii="Arial" w:eastAsia="Arial" w:hAnsi="Arial" w:cs="Arial"/>
          <w:sz w:val="22"/>
          <w:szCs w:val="22"/>
          <w:lang w:val="zh-CN" w:bidi="zh-CN"/>
        </w:rPr>
        <w:br/>
        <w:t>詹姆士·菲尼莫·库柏的《最后的莫西干人》</w:t>
      </w:r>
      <w:r w:rsidRPr="00744F4C">
        <w:rPr>
          <w:rFonts w:ascii="Arial" w:eastAsia="Arial" w:hAnsi="Arial" w:cs="Arial"/>
          <w:b/>
          <w:sz w:val="36"/>
          <w:szCs w:val="36"/>
          <w:lang w:val="zh-CN" w:bidi="zh-CN"/>
        </w:rPr>
        <w:br/>
      </w:r>
      <w:r w:rsidRPr="00744F4C">
        <w:rPr>
          <w:rFonts w:ascii="Arial" w:eastAsia="Arial" w:hAnsi="Arial" w:cs="Arial"/>
          <w:sz w:val="22"/>
          <w:szCs w:val="22"/>
          <w:lang w:val="zh-CN" w:bidi="zh-CN"/>
        </w:rPr>
        <w:t>鲁德亚德·吉卜林的《丛林之书》</w:t>
      </w:r>
      <w:r w:rsidRPr="00744F4C">
        <w:rPr>
          <w:rFonts w:ascii="Arial" w:eastAsia="Arial" w:hAnsi="Arial" w:cs="Arial"/>
          <w:b/>
          <w:sz w:val="36"/>
          <w:szCs w:val="36"/>
          <w:lang w:val="zh-CN" w:bidi="zh-CN"/>
        </w:rPr>
        <w:br/>
      </w:r>
      <w:r w:rsidRPr="00744F4C">
        <w:rPr>
          <w:rFonts w:ascii="Arial" w:eastAsia="Arial" w:hAnsi="Arial" w:cs="Arial"/>
          <w:sz w:val="22"/>
          <w:szCs w:val="22"/>
          <w:lang w:val="zh-CN" w:bidi="zh-CN"/>
        </w:rPr>
        <w:t>杰克·伦敦的《野性的呼唤》</w:t>
      </w:r>
      <w:r w:rsidRPr="00744F4C">
        <w:rPr>
          <w:rFonts w:ascii="Arial" w:eastAsia="Arial" w:hAnsi="Arial" w:cs="Arial"/>
          <w:sz w:val="22"/>
          <w:szCs w:val="22"/>
          <w:lang w:val="zh-CN" w:bidi="zh-CN"/>
        </w:rPr>
        <w:br/>
        <w:t>赫尔曼·麦尔维尔的《白鲸》</w:t>
      </w:r>
      <w:r w:rsidRPr="00744F4C">
        <w:rPr>
          <w:rFonts w:ascii="Arial" w:eastAsia="Arial" w:hAnsi="Arial" w:cs="Arial"/>
          <w:sz w:val="22"/>
          <w:szCs w:val="22"/>
          <w:lang w:val="zh-CN" w:bidi="zh-CN"/>
        </w:rPr>
        <w:br/>
        <w:t>罗伯·路易斯·史蒂文生的《金银岛》</w:t>
      </w:r>
      <w:r w:rsidR="002D7103" w:rsidRPr="00744F4C">
        <w:rPr>
          <w:rFonts w:ascii="Arial" w:eastAsia="Arial" w:hAnsi="Arial" w:cs="Arial"/>
          <w:b/>
          <w:sz w:val="36"/>
          <w:szCs w:val="36"/>
          <w:lang w:val="zh-CN" w:bidi="zh-CN"/>
        </w:rPr>
        <w:br/>
      </w:r>
      <w:r w:rsidRPr="00744F4C">
        <w:rPr>
          <w:rFonts w:ascii="Arial" w:eastAsia="Arial" w:hAnsi="Arial" w:cs="Arial"/>
          <w:sz w:val="22"/>
          <w:szCs w:val="22"/>
          <w:lang w:val="zh-CN" w:bidi="zh-CN"/>
        </w:rPr>
        <w:t>《罗宾汉》（匿名）</w:t>
      </w:r>
    </w:p>
    <w:p w14:paraId="4F2BA41F" w14:textId="274BF7E5" w:rsidR="002D7103" w:rsidRPr="00744F4C" w:rsidRDefault="002D7103" w:rsidP="003C2989">
      <w:pPr>
        <w:rPr>
          <w:rFonts w:ascii="Arial" w:hAnsi="Arial" w:cs="Arial"/>
          <w:sz w:val="22"/>
          <w:szCs w:val="22"/>
        </w:rPr>
      </w:pPr>
    </w:p>
    <w:p w14:paraId="2BEC2610" w14:textId="77777777" w:rsidR="005F0954" w:rsidRPr="00744F4C" w:rsidRDefault="003C2989" w:rsidP="0033482D">
      <w:pPr>
        <w:jc w:val="both"/>
        <w:rPr>
          <w:rFonts w:ascii="Arial" w:hAnsi="Arial" w:cs="Arial"/>
          <w:sz w:val="22"/>
          <w:szCs w:val="22"/>
        </w:rPr>
      </w:pPr>
      <w:r w:rsidRPr="00744F4C">
        <w:rPr>
          <w:rFonts w:ascii="Arial" w:eastAsia="Arial" w:hAnsi="Arial" w:cs="Arial"/>
          <w:sz w:val="22"/>
          <w:szCs w:val="22"/>
          <w:lang w:val="zh-CN" w:bidi="zh-CN"/>
        </w:rPr>
        <w:t>和之前的儒勒·凡尔纳系列一样，Jaquet构思的装饰图案并未借鉴任何已有的艺术作品。它们都是雕刻大师在精读原著和观看电影及连环画等创作后深思熟虑而来的原创图案。</w:t>
      </w:r>
    </w:p>
    <w:p w14:paraId="07680CA8" w14:textId="0284638F" w:rsidR="002D7103" w:rsidRPr="00744F4C" w:rsidRDefault="002D7103" w:rsidP="0033482D">
      <w:pPr>
        <w:jc w:val="both"/>
        <w:rPr>
          <w:rFonts w:ascii="Arial" w:hAnsi="Arial" w:cs="Arial"/>
          <w:sz w:val="22"/>
          <w:szCs w:val="22"/>
        </w:rPr>
      </w:pPr>
      <w:r w:rsidRPr="00744F4C">
        <w:rPr>
          <w:rFonts w:ascii="Arial" w:eastAsia="Arial" w:hAnsi="Arial" w:cs="Arial"/>
          <w:sz w:val="22"/>
          <w:szCs w:val="22"/>
          <w:lang w:val="zh-CN" w:bidi="zh-CN"/>
        </w:rPr>
        <w:t>他的每一幅雕刻都是对故事场景和关键时刻的细腻描绘，同时结合Jaquet的想象力，经过特别设计之后通过LM SE机芯来加以诠释。在整个创作过程中，除了最初提供的由15部小说组成的书单，MB&amp;F始终给与Jaquet最大程度的创作自由。</w:t>
      </w:r>
    </w:p>
    <w:p w14:paraId="4943FF99" w14:textId="77777777" w:rsidR="002D7103" w:rsidRPr="00744F4C" w:rsidRDefault="002D7103" w:rsidP="0033482D">
      <w:pPr>
        <w:jc w:val="both"/>
        <w:rPr>
          <w:rFonts w:ascii="Arial" w:hAnsi="Arial" w:cs="Arial"/>
          <w:sz w:val="22"/>
          <w:szCs w:val="22"/>
        </w:rPr>
      </w:pPr>
    </w:p>
    <w:p w14:paraId="3DBA3C0F" w14:textId="39A64315" w:rsidR="002D7103" w:rsidRPr="00744F4C" w:rsidRDefault="002D7103" w:rsidP="0033482D">
      <w:pPr>
        <w:jc w:val="both"/>
        <w:rPr>
          <w:rFonts w:ascii="Arial" w:hAnsi="Arial" w:cs="Arial"/>
          <w:sz w:val="22"/>
          <w:szCs w:val="22"/>
        </w:rPr>
      </w:pPr>
      <w:r w:rsidRPr="00744F4C">
        <w:rPr>
          <w:rFonts w:ascii="Arial" w:eastAsia="Arial" w:hAnsi="Arial" w:cs="Arial"/>
          <w:sz w:val="22"/>
          <w:szCs w:val="22"/>
          <w:lang w:val="zh-CN" w:bidi="zh-CN"/>
        </w:rPr>
        <w:t>Jaquet不仅要将自己的创意和雕刻技艺发挥到淋漓尽致，同时还必须在LM SE引擎所设下的要求和限定范围内，施展自己的拿手工艺。划定的雕刻范围位于表盘，但这一部位其实相当于机芯的底板，正面是平坦的表面，但其背面则厚薄不同，如此才能容纳机芯的不同部件。而要将整个表盘视为均一厚度来进行雕刻是不可能的：在较薄的区域必须谨慎操作，以防止在需要深浮雕的某些特定范围不小心刺破艺术创作的画布。</w:t>
      </w:r>
    </w:p>
    <w:p w14:paraId="3F35DAF6" w14:textId="77777777" w:rsidR="002D7103" w:rsidRPr="00744F4C" w:rsidRDefault="002D7103" w:rsidP="0033482D">
      <w:pPr>
        <w:jc w:val="both"/>
        <w:rPr>
          <w:rFonts w:ascii="Arial" w:hAnsi="Arial" w:cs="Arial"/>
          <w:sz w:val="22"/>
          <w:szCs w:val="22"/>
        </w:rPr>
      </w:pPr>
    </w:p>
    <w:p w14:paraId="2C9ED9AD" w14:textId="4EDE55DF" w:rsidR="002D7103" w:rsidRPr="00744F4C" w:rsidRDefault="002D7103" w:rsidP="0033482D">
      <w:pPr>
        <w:jc w:val="both"/>
        <w:rPr>
          <w:rFonts w:ascii="Arial" w:hAnsi="Arial" w:cs="Arial"/>
          <w:sz w:val="22"/>
          <w:szCs w:val="22"/>
        </w:rPr>
      </w:pPr>
      <w:r w:rsidRPr="00744F4C">
        <w:rPr>
          <w:rFonts w:ascii="Arial" w:eastAsia="Arial" w:hAnsi="Arial" w:cs="Arial"/>
          <w:sz w:val="22"/>
          <w:szCs w:val="22"/>
          <w:lang w:val="zh-CN" w:bidi="zh-CN"/>
        </w:rPr>
        <w:t>制作环节也针对原有的LM Split Escapement腕表进行了一些调整，以最大程度地利用可用的雕刻空间，好让Jaquet能充分发挥他的精湛技艺。因此，镂空日期和动力储存面盘都采用全新设计，以搭配更宽阔的表盘底板。表圈经过重新设计而变得更加纤细，表壳尺寸也进行了调整，以便在更宽的表盘底板上腾出更多空间。由于表圈和表壳尺寸与之前不同，因此必须制作一枚圆顶弧度不如之前显著的全新水晶表盘，以配合加大的直径。</w:t>
      </w:r>
    </w:p>
    <w:p w14:paraId="665A69FE" w14:textId="77777777" w:rsidR="002D7103" w:rsidRPr="00744F4C" w:rsidRDefault="002D7103" w:rsidP="0033482D">
      <w:pPr>
        <w:jc w:val="both"/>
        <w:rPr>
          <w:rFonts w:ascii="Arial" w:hAnsi="Arial" w:cs="Arial"/>
          <w:sz w:val="22"/>
          <w:szCs w:val="22"/>
        </w:rPr>
      </w:pPr>
    </w:p>
    <w:p w14:paraId="65118D99" w14:textId="543AFB51" w:rsidR="002D7103" w:rsidRPr="00744F4C" w:rsidRDefault="002D7103" w:rsidP="0033482D">
      <w:pPr>
        <w:jc w:val="both"/>
        <w:rPr>
          <w:rFonts w:ascii="Arial" w:hAnsi="Arial" w:cs="Arial"/>
          <w:sz w:val="22"/>
          <w:szCs w:val="22"/>
        </w:rPr>
      </w:pPr>
      <w:r w:rsidRPr="00744F4C">
        <w:rPr>
          <w:rFonts w:ascii="Arial" w:eastAsia="Arial" w:hAnsi="Arial" w:cs="Arial"/>
          <w:sz w:val="22"/>
          <w:szCs w:val="22"/>
          <w:lang w:val="zh-CN" w:bidi="zh-CN"/>
        </w:rPr>
        <w:t>第二系列中的所有时计均采用了不锈钢表壳，白金底板搭配黑色小表盘，Jaquet在表盘上精雕细刻出一个个生动的场景，为这些珍贵的文学财富注入勃勃生机。每款时计均附有一幅由Jaquet亲手绘制的原始画稿，还配备一个Loupe System X6微距镜头，让腕表的新主人得以深入领略全新的精彩视界。</w:t>
      </w:r>
    </w:p>
    <w:p w14:paraId="02DE2E65" w14:textId="75C83268" w:rsidR="002D7103" w:rsidRPr="00744F4C" w:rsidRDefault="002D7103" w:rsidP="0033482D">
      <w:pPr>
        <w:jc w:val="both"/>
        <w:rPr>
          <w:rFonts w:ascii="Arial" w:hAnsi="Arial" w:cs="Arial"/>
          <w:b/>
          <w:bCs/>
          <w:sz w:val="22"/>
          <w:szCs w:val="22"/>
        </w:rPr>
      </w:pPr>
    </w:p>
    <w:p w14:paraId="1C42B3C6" w14:textId="77777777" w:rsidR="003C2989" w:rsidRPr="00744F4C" w:rsidRDefault="003C2989" w:rsidP="0033482D">
      <w:pPr>
        <w:jc w:val="both"/>
        <w:rPr>
          <w:rFonts w:ascii="Arial" w:hAnsi="Arial" w:cs="Arial"/>
          <w:b/>
          <w:bCs/>
          <w:sz w:val="22"/>
          <w:szCs w:val="22"/>
        </w:rPr>
      </w:pPr>
    </w:p>
    <w:p w14:paraId="6D7218EC" w14:textId="35A12A3D" w:rsidR="002D7103" w:rsidRPr="00744F4C" w:rsidRDefault="002D7103" w:rsidP="0033482D">
      <w:pPr>
        <w:jc w:val="both"/>
        <w:rPr>
          <w:rFonts w:ascii="Arial" w:hAnsi="Arial" w:cs="Arial"/>
          <w:b/>
          <w:bCs/>
          <w:sz w:val="22"/>
          <w:szCs w:val="22"/>
        </w:rPr>
      </w:pPr>
      <w:r w:rsidRPr="00744F4C">
        <w:rPr>
          <w:rFonts w:ascii="Arial" w:eastAsia="Arial" w:hAnsi="Arial" w:cs="Arial"/>
          <w:b/>
          <w:sz w:val="22"/>
          <w:szCs w:val="22"/>
          <w:lang w:val="zh-CN" w:bidi="zh-CN"/>
        </w:rPr>
        <w:t>关于雕刻</w:t>
      </w:r>
    </w:p>
    <w:p w14:paraId="4028E98E" w14:textId="77777777" w:rsidR="003C2989" w:rsidRPr="00744F4C" w:rsidRDefault="003C2989" w:rsidP="0033482D">
      <w:pPr>
        <w:jc w:val="both"/>
        <w:rPr>
          <w:rFonts w:ascii="Arial" w:hAnsi="Arial" w:cs="Arial"/>
          <w:sz w:val="22"/>
          <w:szCs w:val="22"/>
        </w:rPr>
      </w:pPr>
    </w:p>
    <w:p w14:paraId="4D32F69E" w14:textId="6C50278D" w:rsidR="002D7103" w:rsidRPr="00744F4C" w:rsidRDefault="002D7103" w:rsidP="0033482D">
      <w:pPr>
        <w:jc w:val="both"/>
        <w:rPr>
          <w:rFonts w:ascii="Arial" w:hAnsi="Arial" w:cs="Arial"/>
          <w:sz w:val="22"/>
          <w:szCs w:val="22"/>
        </w:rPr>
      </w:pPr>
      <w:r w:rsidRPr="00744F4C">
        <w:rPr>
          <w:rFonts w:ascii="Arial" w:eastAsia="Arial" w:hAnsi="Arial" w:cs="Arial"/>
          <w:sz w:val="22"/>
          <w:szCs w:val="22"/>
          <w:lang w:val="zh-CN" w:bidi="zh-CN"/>
        </w:rPr>
        <w:lastRenderedPageBreak/>
        <w:t>为了打造这些独一珍品，Eddy Jaquet为每款腕表都选择了一部能唤醒他对童年珍贵回忆的著作为主题。在重温这些名著后，他在表盘模板上亲手绘制出一幅幅原创画稿，每幅画都讲述了一个故事，有时脱胎于一个完整的章节，有时仅以一个单一段落为基础。在“丛林之书”腕表上，Jaquet将书中的所有主要形象汇集在同一场景中：毛克利蜷缩在黑狼拉玛的爪子里，灰狼拉克夏、猎豹巴西拉、狗熊巴鲁和老虎谢利可汗则守护在他身边。“金银岛”腕表展示了吉姆为逃脱海盗追捕从船上纵身跃下的场面，而这幅画的创作灵感则来源于小说中的两句话。</w:t>
      </w:r>
    </w:p>
    <w:p w14:paraId="30F19892" w14:textId="77777777" w:rsidR="002D7103" w:rsidRPr="00744F4C" w:rsidRDefault="002D7103" w:rsidP="0033482D">
      <w:pPr>
        <w:jc w:val="both"/>
        <w:rPr>
          <w:rFonts w:ascii="Arial" w:hAnsi="Arial" w:cs="Arial"/>
          <w:sz w:val="22"/>
          <w:szCs w:val="22"/>
        </w:rPr>
      </w:pPr>
    </w:p>
    <w:p w14:paraId="372BDFFE" w14:textId="7AB4B2DE" w:rsidR="002D7103" w:rsidRPr="00744F4C" w:rsidRDefault="002D7103" w:rsidP="0033482D">
      <w:pPr>
        <w:jc w:val="both"/>
        <w:rPr>
          <w:rFonts w:ascii="Arial" w:hAnsi="Arial" w:cs="Arial"/>
          <w:sz w:val="22"/>
          <w:szCs w:val="22"/>
        </w:rPr>
      </w:pPr>
      <w:r w:rsidRPr="00744F4C">
        <w:rPr>
          <w:rFonts w:ascii="Arial" w:eastAsia="Arial" w:hAnsi="Arial" w:cs="Arial"/>
          <w:sz w:val="22"/>
          <w:szCs w:val="22"/>
          <w:lang w:val="zh-CN" w:bidi="zh-CN"/>
        </w:rPr>
        <w:t>麻雀虽小，五脏俱全。虽然最终作品的画幅仅有40毫米，但故事中的所有细节一应俱全，毫厘不差。就像艺术家在画布上作画一样，腕表上的每个场景也以相同的方式呈现在眼下，唯一的区别在于创作工具：艺术家手中的画笔换成了雕刻大师上下翻飞的雕刀。</w:t>
      </w:r>
    </w:p>
    <w:p w14:paraId="51535348" w14:textId="77777777" w:rsidR="002D7103" w:rsidRPr="00744F4C" w:rsidRDefault="002D7103" w:rsidP="0033482D">
      <w:pPr>
        <w:jc w:val="both"/>
        <w:rPr>
          <w:rFonts w:ascii="Arial" w:hAnsi="Arial" w:cs="Arial"/>
          <w:sz w:val="22"/>
          <w:szCs w:val="22"/>
        </w:rPr>
      </w:pPr>
    </w:p>
    <w:p w14:paraId="293CEFE3" w14:textId="036EC26D" w:rsidR="002D7103" w:rsidRPr="00744F4C" w:rsidRDefault="002D7103" w:rsidP="0033482D">
      <w:pPr>
        <w:jc w:val="both"/>
        <w:rPr>
          <w:rFonts w:ascii="Arial" w:hAnsi="Arial" w:cs="Arial"/>
          <w:sz w:val="22"/>
          <w:szCs w:val="22"/>
        </w:rPr>
      </w:pPr>
      <w:r w:rsidRPr="00744F4C">
        <w:rPr>
          <w:rFonts w:ascii="Arial" w:eastAsia="Arial" w:hAnsi="Arial" w:cs="Arial"/>
          <w:sz w:val="22"/>
          <w:szCs w:val="22"/>
          <w:lang w:val="zh-CN" w:bidi="zh-CN"/>
        </w:rPr>
        <w:t>在创作这一全新系列的过程中，Jaquet采用了略微有别于儒勒·凡尔纳系列的展示方式，他将每部小说的主人公选为场景的焦点。主人公经常以坐姿或跪姿出现在表盘的六点钟位置，场景中的其他元素则在他们上方依次呈现。其中一些人物的尺寸非常微小，为了打造出活灵活现的效果，Jaquet为其添加了尽可能多的细节。“三个火枪手”腕表展现了十位年轻男子挥剑对峙的场面，就连阳台上出现的两个背景人物都以最为细致的方式呈现出来，令人叹为观止。在“最后的莫西干人”腕表上，三个小人围绕一团篝火席地而坐，这一刻画也成为彰显细节之美的绝佳示例。</w:t>
      </w:r>
    </w:p>
    <w:p w14:paraId="3FFF1233" w14:textId="77777777" w:rsidR="002D7103" w:rsidRPr="00744F4C" w:rsidRDefault="002D7103" w:rsidP="0033482D">
      <w:pPr>
        <w:jc w:val="both"/>
        <w:rPr>
          <w:rFonts w:ascii="Arial" w:hAnsi="Arial" w:cs="Arial"/>
          <w:sz w:val="22"/>
          <w:szCs w:val="22"/>
        </w:rPr>
      </w:pPr>
    </w:p>
    <w:p w14:paraId="21CB9E6D" w14:textId="76EB5487" w:rsidR="002D7103" w:rsidRPr="00744F4C" w:rsidRDefault="002D7103" w:rsidP="0033482D">
      <w:pPr>
        <w:jc w:val="both"/>
        <w:rPr>
          <w:rFonts w:ascii="Arial" w:hAnsi="Arial" w:cs="Arial"/>
          <w:sz w:val="22"/>
          <w:szCs w:val="22"/>
        </w:rPr>
      </w:pPr>
      <w:r w:rsidRPr="00744F4C">
        <w:rPr>
          <w:rFonts w:ascii="Arial" w:eastAsia="Arial" w:hAnsi="Arial" w:cs="Arial"/>
          <w:sz w:val="22"/>
          <w:szCs w:val="22"/>
          <w:lang w:val="zh-CN" w:bidi="zh-CN"/>
        </w:rPr>
        <w:t>仅凭肉眼无法领略这些细微末节的精妙之处，但只需一把放大镜，就可以把眼下视界提升至一个全新境界。以“鲁滨逊漂流记”腕表为例，佩戴者可以观察到鲁滨逊每天刻在木十字架上的记号，如果不借助放大镜的话则会遗漏这一细节。每款时计均附赠艺术家的原始画稿，腕表所有者可以借此真正欣赏到将大尺寸画纸上的二维平面图以三维浮雕的方式转移到表盘之上的复杂过程。</w:t>
      </w:r>
    </w:p>
    <w:p w14:paraId="3D16B9A0" w14:textId="77777777" w:rsidR="00D31309" w:rsidRPr="00744F4C" w:rsidRDefault="00D31309" w:rsidP="0033482D">
      <w:pPr>
        <w:jc w:val="both"/>
        <w:rPr>
          <w:rFonts w:ascii="Arial" w:hAnsi="Arial" w:cs="Arial"/>
          <w:sz w:val="22"/>
          <w:szCs w:val="22"/>
        </w:rPr>
      </w:pPr>
    </w:p>
    <w:p w14:paraId="1B896F9A" w14:textId="3442328A" w:rsidR="002D7103" w:rsidRPr="00744F4C" w:rsidRDefault="002D7103" w:rsidP="0033482D">
      <w:pPr>
        <w:jc w:val="both"/>
        <w:rPr>
          <w:rFonts w:ascii="Arial" w:hAnsi="Arial" w:cs="Arial"/>
          <w:sz w:val="22"/>
          <w:szCs w:val="22"/>
        </w:rPr>
      </w:pPr>
      <w:r w:rsidRPr="00744F4C">
        <w:rPr>
          <w:rFonts w:ascii="Arial" w:eastAsia="Arial" w:hAnsi="Arial" w:cs="Arial"/>
          <w:sz w:val="22"/>
          <w:szCs w:val="22"/>
          <w:lang w:val="zh-CN" w:bidi="zh-CN"/>
        </w:rPr>
        <w:t>Jaquet采用了不同的金属处理手法以最大程度打造对比效果，这也进一步体现出了图画与雕刻之间的差异。就连他使用工具雕凿金属的方向都能营造出不同的色彩效果和光线反射，从而为每幅场景注入别样质感。此外，他还会通过为金属打造磨砂和抛光饰面以突显最终效果。随意转动腕表，光线就会改变投射在图案上的角度，场面也会在明暗间出现微妙变化，进步一突显Jaquet精湛雕工的登峰造极之处。</w:t>
      </w:r>
    </w:p>
    <w:p w14:paraId="772C4E35" w14:textId="77777777" w:rsidR="002D7103" w:rsidRPr="00744F4C" w:rsidRDefault="002D7103" w:rsidP="0033482D">
      <w:pPr>
        <w:jc w:val="both"/>
        <w:rPr>
          <w:rFonts w:ascii="Arial" w:hAnsi="Arial" w:cs="Arial"/>
          <w:sz w:val="22"/>
          <w:szCs w:val="22"/>
        </w:rPr>
      </w:pPr>
    </w:p>
    <w:p w14:paraId="028B1CAC" w14:textId="3769F6C2" w:rsidR="002D7103" w:rsidRPr="00744F4C" w:rsidRDefault="002D7103" w:rsidP="0033482D">
      <w:pPr>
        <w:jc w:val="both"/>
        <w:rPr>
          <w:rFonts w:ascii="Arial" w:hAnsi="Arial" w:cs="Arial"/>
          <w:sz w:val="22"/>
          <w:szCs w:val="22"/>
        </w:rPr>
      </w:pPr>
      <w:r w:rsidRPr="00744F4C">
        <w:rPr>
          <w:rFonts w:ascii="Arial" w:eastAsia="Arial" w:hAnsi="Arial" w:cs="Arial"/>
          <w:sz w:val="22"/>
          <w:szCs w:val="22"/>
          <w:lang w:val="zh-CN" w:bidi="zh-CN"/>
        </w:rPr>
        <w:t>然而，并非所有的变化都能被肉眼察觉到。在某些部位表盘底板的厚度达到1.15毫米，使得Jaquet有足够空间进行雕刻，甚至进行高浮雕操作。而在三个特别脆弱的地方，表盘底板的厚度仅有0.35毫米，迫使他在这些部位必须以极轻的手法进行雕刻，同时确保精巧细腻的整体美感不会受到影响。</w:t>
      </w:r>
    </w:p>
    <w:p w14:paraId="083535CA" w14:textId="77777777" w:rsidR="002D7103" w:rsidRPr="00744F4C" w:rsidRDefault="002D7103" w:rsidP="0033482D">
      <w:pPr>
        <w:jc w:val="both"/>
        <w:rPr>
          <w:rFonts w:ascii="Arial" w:hAnsi="Arial" w:cs="Arial"/>
          <w:sz w:val="22"/>
          <w:szCs w:val="22"/>
        </w:rPr>
      </w:pPr>
    </w:p>
    <w:p w14:paraId="2DD7AF07" w14:textId="1F1599D1" w:rsidR="002D7103" w:rsidRPr="00744F4C" w:rsidRDefault="002D7103" w:rsidP="0033482D">
      <w:pPr>
        <w:jc w:val="both"/>
        <w:rPr>
          <w:rFonts w:ascii="Arial" w:hAnsi="Arial" w:cs="Arial"/>
          <w:sz w:val="22"/>
          <w:szCs w:val="22"/>
        </w:rPr>
      </w:pPr>
      <w:r w:rsidRPr="00744F4C">
        <w:rPr>
          <w:rFonts w:ascii="Arial" w:eastAsia="Arial" w:hAnsi="Arial" w:cs="Arial"/>
          <w:sz w:val="22"/>
          <w:szCs w:val="22"/>
          <w:lang w:val="zh-CN" w:bidi="zh-CN"/>
        </w:rPr>
        <w:lastRenderedPageBreak/>
        <w:t>为了避免图案中的某些部分被小表盘、夹板和游丝等构成腕表的不同元素所遮挡，从而对画面的理解造成影响，每个场景的组合和构图都经过了深思熟虑。但在某些表款中，这些限制反而成为增强场景效果的利器。以“鲁宾逊漂流记”腕表为例，鲁滨逊和他的伙伴星期五正在观察海上的一艘航船，其中一个小表盘便被用来展示通过望远镜看到的景象。</w:t>
      </w:r>
    </w:p>
    <w:p w14:paraId="20B230E3" w14:textId="77777777" w:rsidR="002D7103" w:rsidRPr="00744F4C" w:rsidRDefault="002D7103" w:rsidP="0033482D">
      <w:pPr>
        <w:jc w:val="both"/>
        <w:rPr>
          <w:rFonts w:ascii="Arial" w:hAnsi="Arial" w:cs="Arial"/>
          <w:sz w:val="22"/>
          <w:szCs w:val="22"/>
        </w:rPr>
      </w:pPr>
    </w:p>
    <w:p w14:paraId="46627065" w14:textId="76E6A1A8" w:rsidR="002D7103" w:rsidRPr="00744F4C" w:rsidRDefault="002D7103" w:rsidP="0033482D">
      <w:pPr>
        <w:jc w:val="both"/>
        <w:rPr>
          <w:rFonts w:ascii="Arial" w:hAnsi="Arial" w:cs="Arial"/>
          <w:sz w:val="22"/>
          <w:szCs w:val="22"/>
        </w:rPr>
      </w:pPr>
      <w:r w:rsidRPr="00744F4C">
        <w:rPr>
          <w:rFonts w:ascii="Arial" w:eastAsia="Arial" w:hAnsi="Arial" w:cs="Arial"/>
          <w:sz w:val="22"/>
          <w:szCs w:val="22"/>
          <w:lang w:val="zh-CN" w:bidi="zh-CN"/>
        </w:rPr>
        <w:t>本次推出的LM Split Escapement ‘Eddy Jaquet’第二系列腕表可带来不同维度的观赏效果。从远处看去，这枚腕表以其精美的外部线条和独特的设计成为吸睛亮点；佩戴在手腕上时，每个场景的轮廓开始清晰映入眼帘。但只有当佩戴者使用放大镜深入观察细节时，才能真正欣赏到每一个场景所展现的冒险之旅，充分领略其神奇之处。细想一下，这与探索一本小说的过程有着异曲同工之妙。先是被书籍的封面设计所吸引，然后阅读背面的内容简介，最后再翻动一张张书页，随着精彩故事的展开沉醉入书中世界。</w:t>
      </w:r>
    </w:p>
    <w:p w14:paraId="7F34D430" w14:textId="7341AFCA" w:rsidR="002D7103" w:rsidRPr="00744F4C" w:rsidRDefault="002D7103" w:rsidP="0033482D">
      <w:pPr>
        <w:jc w:val="both"/>
        <w:rPr>
          <w:rFonts w:ascii="Arial" w:hAnsi="Arial" w:cs="Arial"/>
        </w:rPr>
      </w:pPr>
    </w:p>
    <w:p w14:paraId="3A01DBCF" w14:textId="745A5EC0" w:rsidR="00D31309" w:rsidRPr="00744F4C" w:rsidRDefault="00D31309" w:rsidP="0033482D">
      <w:pPr>
        <w:jc w:val="both"/>
        <w:rPr>
          <w:rFonts w:ascii="Arial" w:hAnsi="Arial" w:cs="Arial"/>
        </w:rPr>
      </w:pPr>
      <w:r w:rsidRPr="00744F4C">
        <w:rPr>
          <w:rFonts w:ascii="Arial" w:eastAsia="Arial" w:hAnsi="Arial" w:cs="Arial"/>
          <w:lang w:val="zh-CN" w:bidi="zh-CN"/>
        </w:rPr>
        <w:br w:type="page"/>
      </w:r>
    </w:p>
    <w:p w14:paraId="6E093F13" w14:textId="77777777" w:rsidR="000825BB" w:rsidRPr="00744F4C" w:rsidRDefault="000825BB" w:rsidP="00E82CA7">
      <w:pPr>
        <w:jc w:val="center"/>
        <w:rPr>
          <w:rFonts w:ascii="Arial" w:hAnsi="Arial" w:cs="Arial"/>
          <w:b/>
        </w:rPr>
      </w:pPr>
      <w:r w:rsidRPr="00744F4C">
        <w:rPr>
          <w:rFonts w:ascii="Arial" w:eastAsia="Arial" w:hAnsi="Arial" w:cs="Arial"/>
          <w:b/>
          <w:lang w:val="zh-CN" w:bidi="zh-CN"/>
        </w:rPr>
        <w:lastRenderedPageBreak/>
        <w:t>关于EDDY JAQUET</w:t>
      </w:r>
    </w:p>
    <w:p w14:paraId="3B76D5AF" w14:textId="77777777" w:rsidR="00D31309" w:rsidRPr="00744F4C" w:rsidRDefault="00D31309" w:rsidP="0033482D">
      <w:pPr>
        <w:jc w:val="both"/>
        <w:rPr>
          <w:rFonts w:ascii="Arial" w:hAnsi="Arial" w:cs="Arial"/>
          <w:sz w:val="22"/>
          <w:szCs w:val="22"/>
        </w:rPr>
      </w:pPr>
    </w:p>
    <w:p w14:paraId="73C5A89F" w14:textId="1843AE12" w:rsidR="000825BB" w:rsidRPr="00744F4C" w:rsidRDefault="000825BB" w:rsidP="0033482D">
      <w:pPr>
        <w:jc w:val="both"/>
        <w:rPr>
          <w:rFonts w:ascii="Arial" w:hAnsi="Arial" w:cs="Arial"/>
          <w:sz w:val="22"/>
          <w:szCs w:val="22"/>
        </w:rPr>
      </w:pPr>
      <w:r w:rsidRPr="00744F4C">
        <w:rPr>
          <w:rFonts w:ascii="Arial" w:eastAsia="Arial" w:hAnsi="Arial" w:cs="Arial"/>
          <w:sz w:val="22"/>
          <w:szCs w:val="22"/>
          <w:lang w:val="zh-CN" w:bidi="zh-CN"/>
        </w:rPr>
        <w:t>钟表界有相当多的“摇滚明星”，当他们的名字与某一款时计联系在一起时，会立刻获得人们的钦佩和尊敬。在钟表爱好者这个圈子，人们早已对Jean-François Mojon、Kari Voutilainen、Jean-Marc Wiederrecht、Stepan Sarpaneva、Eric Coudray和Stephen McDonnell等人制造的机芯作品耳熟能详。像Eric Giroud和Alain Silberstein这样的设计师，总能在自己最忠实的追随者中激发如宗教狂热般的崇拜。但只有极少数的鉴赏家知道Eddy Jaquet这个名字：他是同辈人中最有天赋的艺术家之一，也是通过表盘雕刻这一媒介来讲述故事的高手。</w:t>
      </w:r>
    </w:p>
    <w:p w14:paraId="1D2D26FB" w14:textId="77777777" w:rsidR="00D31309" w:rsidRPr="00744F4C" w:rsidRDefault="00D31309" w:rsidP="0033482D">
      <w:pPr>
        <w:jc w:val="both"/>
        <w:rPr>
          <w:rFonts w:ascii="Arial" w:hAnsi="Arial" w:cs="Arial"/>
          <w:sz w:val="22"/>
          <w:szCs w:val="22"/>
        </w:rPr>
      </w:pPr>
    </w:p>
    <w:p w14:paraId="00E2CB2F" w14:textId="77799D96" w:rsidR="000825BB" w:rsidRPr="00744F4C" w:rsidRDefault="000825BB" w:rsidP="0033482D">
      <w:pPr>
        <w:jc w:val="both"/>
        <w:rPr>
          <w:rFonts w:ascii="Arial" w:hAnsi="Arial" w:cs="Arial"/>
          <w:sz w:val="22"/>
          <w:szCs w:val="22"/>
        </w:rPr>
      </w:pPr>
      <w:r w:rsidRPr="00744F4C">
        <w:rPr>
          <w:rFonts w:ascii="Arial" w:eastAsia="Arial" w:hAnsi="Arial" w:cs="Arial"/>
          <w:sz w:val="22"/>
          <w:szCs w:val="22"/>
          <w:lang w:val="zh-CN" w:bidi="zh-CN"/>
        </w:rPr>
        <w:t>Eddy Jaquet于1965年出生在纳沙泰尔（Neuchâtel）郊区的一个小村庄。他在拉绍德封（La Chaux-de-Fonds）的应用艺术专业学校学习，毕业后就一直从事被他视为毕生职志的雕刻师工作；从1987年至今，他未曾中断过自己的事业。自1994年以来，他一直享有完全的专业自主性，这让他能够创造出最精美的艺术作品，为腕表的表盘增色添彩。</w:t>
      </w:r>
    </w:p>
    <w:p w14:paraId="0F9F746A" w14:textId="77777777" w:rsidR="00D31309" w:rsidRPr="00744F4C" w:rsidRDefault="00D31309" w:rsidP="0033482D">
      <w:pPr>
        <w:jc w:val="both"/>
        <w:rPr>
          <w:rFonts w:ascii="Arial" w:hAnsi="Arial" w:cs="Arial"/>
          <w:sz w:val="22"/>
          <w:szCs w:val="22"/>
        </w:rPr>
      </w:pPr>
    </w:p>
    <w:p w14:paraId="10904F5E" w14:textId="05B9F85D" w:rsidR="000202B7" w:rsidRPr="00744F4C" w:rsidRDefault="000825BB" w:rsidP="0033482D">
      <w:pPr>
        <w:jc w:val="both"/>
        <w:rPr>
          <w:rFonts w:ascii="Arial" w:hAnsi="Arial" w:cs="Arial"/>
          <w:sz w:val="22"/>
          <w:szCs w:val="22"/>
        </w:rPr>
      </w:pPr>
      <w:r w:rsidRPr="00744F4C">
        <w:rPr>
          <w:rFonts w:ascii="Arial" w:eastAsia="Arial" w:hAnsi="Arial" w:cs="Arial"/>
          <w:sz w:val="22"/>
          <w:szCs w:val="22"/>
          <w:lang w:val="zh-CN" w:bidi="zh-CN"/>
        </w:rPr>
        <w:t>他的作品通常以现有的故事和文化叙事为基础，但又蕴含着丰富的神话色彩。这一点通过Eddy Jaquet 打造的首个Legacy Machine Split Escapement限量版腕表得到充分体现。这一八件独特手工雕刻作品系列以儒勒·凡尔纳的小说为原型，并通过Jaquet的想象力而获得了重新诠释。Eddy Jaquet自2011年成为MB&amp;F的精英队友，他在第一款Legacy Machine的机芯桥板上镌下了Kari Voutilainen和Jean-François Mojon的优美字样，充分展现出他的精湛刀工。</w:t>
      </w:r>
    </w:p>
    <w:p w14:paraId="4B5D082C" w14:textId="4B0F5F5E" w:rsidR="00D31309" w:rsidRPr="00744F4C" w:rsidRDefault="00D31309" w:rsidP="0033482D">
      <w:pPr>
        <w:jc w:val="both"/>
        <w:rPr>
          <w:rFonts w:ascii="Arial" w:hAnsi="Arial" w:cs="Arial"/>
          <w:sz w:val="22"/>
          <w:szCs w:val="22"/>
        </w:rPr>
      </w:pPr>
    </w:p>
    <w:p w14:paraId="27CA7BC2" w14:textId="6B5ECA43" w:rsidR="00D31309" w:rsidRPr="00744F4C" w:rsidRDefault="00D31309" w:rsidP="0033482D">
      <w:pPr>
        <w:jc w:val="both"/>
        <w:rPr>
          <w:rFonts w:ascii="Arial" w:hAnsi="Arial" w:cs="Arial"/>
          <w:sz w:val="22"/>
          <w:szCs w:val="22"/>
        </w:rPr>
      </w:pPr>
      <w:r w:rsidRPr="00744F4C">
        <w:rPr>
          <w:rFonts w:ascii="Arial" w:eastAsia="Arial" w:hAnsi="Arial" w:cs="Arial"/>
          <w:sz w:val="22"/>
          <w:szCs w:val="22"/>
          <w:lang w:val="zh-CN" w:bidi="zh-CN"/>
        </w:rPr>
        <w:br w:type="page"/>
      </w:r>
    </w:p>
    <w:p w14:paraId="4B520AEC" w14:textId="2EF6980F" w:rsidR="000202B7" w:rsidRPr="00744F4C" w:rsidRDefault="000202B7" w:rsidP="00D31309">
      <w:pPr>
        <w:pStyle w:val="Sansinterligne"/>
        <w:jc w:val="center"/>
        <w:outlineLvl w:val="0"/>
        <w:rPr>
          <w:rFonts w:ascii="Arial" w:eastAsiaTheme="majorEastAsia" w:hAnsi="Arial" w:cs="Arial"/>
          <w:b/>
          <w:bCs/>
          <w:color w:val="000000" w:themeColor="text1"/>
          <w:sz w:val="28"/>
          <w:szCs w:val="28"/>
          <w:lang w:val="en-GB"/>
        </w:rPr>
      </w:pPr>
      <w:r w:rsidRPr="00744F4C">
        <w:rPr>
          <w:rFonts w:ascii="Arial" w:eastAsiaTheme="majorEastAsia" w:hAnsi="Arial" w:cs="Arial"/>
          <w:color w:val="000000" w:themeColor="text1"/>
          <w:sz w:val="28"/>
          <w:szCs w:val="28"/>
          <w:lang w:val="zh-CN" w:eastAsia="zh-CN" w:bidi="zh-CN"/>
        </w:rPr>
        <w:lastRenderedPageBreak/>
        <w:t xml:space="preserve">LM SPLIT ESCAPEMENT‘EDDY JAQUET’ </w:t>
      </w:r>
      <w:r w:rsidRPr="00744F4C">
        <w:rPr>
          <w:rFonts w:ascii="Arial" w:eastAsiaTheme="majorEastAsia" w:hAnsi="Arial" w:cs="Arial"/>
          <w:b/>
          <w:color w:val="000000" w:themeColor="text1"/>
          <w:sz w:val="28"/>
          <w:szCs w:val="28"/>
          <w:lang w:val="zh-CN" w:eastAsia="zh-CN" w:bidi="zh-CN"/>
        </w:rPr>
        <w:br/>
      </w:r>
      <w:r w:rsidRPr="00744F4C">
        <w:rPr>
          <w:rFonts w:ascii="Arial" w:eastAsiaTheme="majorEastAsia" w:hAnsi="Arial" w:cs="Arial"/>
          <w:b/>
          <w:color w:val="000000" w:themeColor="text1"/>
          <w:sz w:val="28"/>
          <w:szCs w:val="28"/>
          <w:lang w:val="zh-CN" w:eastAsia="zh-CN" w:bidi="zh-CN"/>
        </w:rPr>
        <w:t>技术规格</w:t>
      </w:r>
    </w:p>
    <w:p w14:paraId="2579D382" w14:textId="77777777" w:rsidR="000202B7" w:rsidRPr="00744F4C" w:rsidRDefault="000202B7" w:rsidP="003C2989">
      <w:pPr>
        <w:rPr>
          <w:rFonts w:ascii="Arial" w:hAnsi="Arial" w:cs="Arial"/>
          <w:sz w:val="22"/>
          <w:szCs w:val="22"/>
        </w:rPr>
      </w:pPr>
    </w:p>
    <w:p w14:paraId="07876727" w14:textId="0CABF171" w:rsidR="000202B7" w:rsidRPr="008D263F" w:rsidRDefault="00B766C4" w:rsidP="003C2989">
      <w:pPr>
        <w:rPr>
          <w:rFonts w:ascii="Arial" w:hAnsi="Arial" w:cs="Arial"/>
          <w:b/>
          <w:sz w:val="20"/>
          <w:szCs w:val="20"/>
        </w:rPr>
      </w:pPr>
      <w:r w:rsidRPr="008D263F">
        <w:rPr>
          <w:rFonts w:ascii="Arial" w:eastAsia="Arial" w:hAnsi="Arial" w:cs="Arial"/>
          <w:sz w:val="20"/>
          <w:szCs w:val="20"/>
          <w:lang w:val="zh-CN" w:bidi="zh-CN"/>
        </w:rPr>
        <w:t>八款独特时计，装饰由Eddy Jaquet雕刻的表盘底板，灵感源自八部经典青年文学作品：</w:t>
      </w:r>
    </w:p>
    <w:p w14:paraId="6811FF32" w14:textId="77777777" w:rsidR="00C443CC" w:rsidRPr="008D263F" w:rsidRDefault="00C443CC" w:rsidP="003C2989">
      <w:pPr>
        <w:rPr>
          <w:rFonts w:ascii="Arial" w:hAnsi="Arial" w:cs="Arial"/>
          <w:b/>
          <w:sz w:val="20"/>
          <w:szCs w:val="20"/>
        </w:rPr>
      </w:pPr>
    </w:p>
    <w:p w14:paraId="0EFF57FD" w14:textId="108D20CF" w:rsidR="00B766C4" w:rsidRPr="008D263F" w:rsidRDefault="00B766C4" w:rsidP="00B766C4">
      <w:pPr>
        <w:rPr>
          <w:rFonts w:ascii="Arial" w:hAnsi="Arial" w:cs="Arial"/>
          <w:sz w:val="20"/>
          <w:szCs w:val="20"/>
        </w:rPr>
      </w:pPr>
      <w:r w:rsidRPr="008D263F">
        <w:rPr>
          <w:rFonts w:ascii="Arial" w:eastAsia="Arial" w:hAnsi="Arial" w:cs="Arial"/>
          <w:sz w:val="20"/>
          <w:szCs w:val="20"/>
          <w:lang w:val="zh-CN" w:bidi="zh-CN"/>
        </w:rPr>
        <w:t>丹尼尔·笛福的《鲁滨逊漂流记》</w:t>
      </w:r>
      <w:r w:rsidRPr="008D263F">
        <w:rPr>
          <w:rFonts w:ascii="Arial" w:eastAsia="Arial" w:hAnsi="Arial" w:cs="Arial"/>
          <w:sz w:val="20"/>
          <w:szCs w:val="20"/>
          <w:lang w:val="zh-CN" w:bidi="zh-CN"/>
        </w:rPr>
        <w:br/>
        <w:t>大仲马的《三个火枪手》</w:t>
      </w:r>
      <w:r w:rsidRPr="008D263F">
        <w:rPr>
          <w:rFonts w:ascii="Arial" w:eastAsia="Arial" w:hAnsi="Arial" w:cs="Arial"/>
          <w:sz w:val="20"/>
          <w:szCs w:val="20"/>
          <w:lang w:val="zh-CN" w:bidi="zh-CN"/>
        </w:rPr>
        <w:br/>
        <w:t>詹姆士·菲尼莫·库柏的《最后的莫西干人》</w:t>
      </w:r>
      <w:r w:rsidRPr="008D263F">
        <w:rPr>
          <w:rFonts w:ascii="Arial" w:eastAsia="Arial" w:hAnsi="Arial" w:cs="Arial"/>
          <w:b/>
          <w:sz w:val="20"/>
          <w:szCs w:val="20"/>
          <w:lang w:val="zh-CN" w:bidi="zh-CN"/>
        </w:rPr>
        <w:br/>
      </w:r>
      <w:r w:rsidRPr="008D263F">
        <w:rPr>
          <w:rFonts w:ascii="Arial" w:eastAsia="Arial" w:hAnsi="Arial" w:cs="Arial"/>
          <w:sz w:val="20"/>
          <w:szCs w:val="20"/>
          <w:lang w:val="zh-CN" w:bidi="zh-CN"/>
        </w:rPr>
        <w:t>鲁德亚德·吉卜林的《丛林之书》</w:t>
      </w:r>
      <w:r w:rsidRPr="008D263F">
        <w:rPr>
          <w:rFonts w:ascii="Arial" w:eastAsia="Arial" w:hAnsi="Arial" w:cs="Arial"/>
          <w:b/>
          <w:sz w:val="20"/>
          <w:szCs w:val="20"/>
          <w:lang w:val="zh-CN" w:bidi="zh-CN"/>
        </w:rPr>
        <w:br/>
      </w:r>
      <w:r w:rsidRPr="008D263F">
        <w:rPr>
          <w:rFonts w:ascii="Arial" w:eastAsia="Arial" w:hAnsi="Arial" w:cs="Arial"/>
          <w:sz w:val="20"/>
          <w:szCs w:val="20"/>
          <w:lang w:val="zh-CN" w:bidi="zh-CN"/>
        </w:rPr>
        <w:t>杰克·伦敦的《野性的呼唤》</w:t>
      </w:r>
      <w:r w:rsidRPr="008D263F">
        <w:rPr>
          <w:rFonts w:ascii="Arial" w:eastAsia="Arial" w:hAnsi="Arial" w:cs="Arial"/>
          <w:sz w:val="20"/>
          <w:szCs w:val="20"/>
          <w:lang w:val="zh-CN" w:bidi="zh-CN"/>
        </w:rPr>
        <w:br/>
        <w:t>赫尔曼·麦尔维尔的《白鲸》</w:t>
      </w:r>
      <w:r w:rsidRPr="008D263F">
        <w:rPr>
          <w:rFonts w:ascii="Arial" w:eastAsia="Arial" w:hAnsi="Arial" w:cs="Arial"/>
          <w:sz w:val="20"/>
          <w:szCs w:val="20"/>
          <w:lang w:val="zh-CN" w:bidi="zh-CN"/>
        </w:rPr>
        <w:br/>
        <w:t>罗伯·路易斯·史蒂文生的《金银岛》</w:t>
      </w:r>
      <w:r w:rsidRPr="008D263F">
        <w:rPr>
          <w:rFonts w:ascii="Arial" w:eastAsia="Arial" w:hAnsi="Arial" w:cs="Arial"/>
          <w:b/>
          <w:sz w:val="20"/>
          <w:szCs w:val="20"/>
          <w:lang w:val="zh-CN" w:bidi="zh-CN"/>
        </w:rPr>
        <w:br/>
      </w:r>
      <w:r w:rsidRPr="008D263F">
        <w:rPr>
          <w:rFonts w:ascii="Arial" w:eastAsia="Arial" w:hAnsi="Arial" w:cs="Arial"/>
          <w:sz w:val="20"/>
          <w:szCs w:val="20"/>
          <w:lang w:val="zh-CN" w:bidi="zh-CN"/>
        </w:rPr>
        <w:t>《罗宾汉》（匿名）</w:t>
      </w:r>
    </w:p>
    <w:p w14:paraId="54FB78D6" w14:textId="77777777" w:rsidR="000252E4" w:rsidRPr="008D263F" w:rsidRDefault="000252E4" w:rsidP="003C2989">
      <w:pPr>
        <w:rPr>
          <w:rFonts w:ascii="Arial" w:hAnsi="Arial" w:cs="Arial"/>
          <w:sz w:val="20"/>
          <w:szCs w:val="20"/>
        </w:rPr>
      </w:pPr>
    </w:p>
    <w:p w14:paraId="0127FDEB" w14:textId="77777777" w:rsidR="000825BB" w:rsidRPr="008D263F" w:rsidRDefault="000825BB" w:rsidP="003C2989">
      <w:pPr>
        <w:rPr>
          <w:rFonts w:ascii="Arial" w:hAnsi="Arial" w:cs="Arial"/>
          <w:b/>
          <w:bCs/>
          <w:sz w:val="20"/>
          <w:szCs w:val="20"/>
        </w:rPr>
      </w:pPr>
      <w:r w:rsidRPr="008D263F">
        <w:rPr>
          <w:rFonts w:ascii="Arial" w:eastAsia="Arial" w:hAnsi="Arial" w:cs="Arial"/>
          <w:b/>
          <w:sz w:val="20"/>
          <w:szCs w:val="20"/>
          <w:lang w:val="zh-CN" w:bidi="zh-CN"/>
        </w:rPr>
        <w:t>引擎</w:t>
      </w:r>
    </w:p>
    <w:p w14:paraId="7644C635" w14:textId="0A131EFA" w:rsidR="000825BB" w:rsidRPr="008D263F" w:rsidRDefault="000825BB" w:rsidP="003C2989">
      <w:pPr>
        <w:rPr>
          <w:rFonts w:ascii="Arial" w:hAnsi="Arial" w:cs="Arial"/>
          <w:sz w:val="20"/>
          <w:szCs w:val="20"/>
        </w:rPr>
      </w:pPr>
      <w:r w:rsidRPr="008D263F">
        <w:rPr>
          <w:rFonts w:ascii="Arial" w:eastAsia="Arial" w:hAnsi="Arial" w:cs="Arial"/>
          <w:sz w:val="20"/>
          <w:szCs w:val="20"/>
          <w:lang w:val="zh-CN" w:bidi="zh-CN"/>
        </w:rPr>
        <w:t>由Stephen McDonnell为MB&amp;F开发的LM Split Escapemrpement机芯。</w:t>
      </w:r>
    </w:p>
    <w:p w14:paraId="4774D50B" w14:textId="77777777" w:rsidR="000825BB" w:rsidRPr="008D263F" w:rsidRDefault="000825BB" w:rsidP="003C2989">
      <w:pPr>
        <w:rPr>
          <w:rFonts w:ascii="Arial" w:hAnsi="Arial" w:cs="Arial"/>
          <w:sz w:val="20"/>
          <w:szCs w:val="20"/>
        </w:rPr>
      </w:pPr>
      <w:r w:rsidRPr="008D263F">
        <w:rPr>
          <w:rFonts w:ascii="Arial" w:eastAsia="Arial" w:hAnsi="Arial" w:cs="Arial"/>
          <w:sz w:val="20"/>
          <w:szCs w:val="20"/>
          <w:lang w:val="zh-CN" w:bidi="zh-CN"/>
        </w:rPr>
        <w:t>分离式擒纵结构：悬空摆轮位于表盘上方；擒纵叉和擒纵轮位于机芯下方。</w:t>
      </w:r>
    </w:p>
    <w:p w14:paraId="681DDAB0" w14:textId="77777777" w:rsidR="000825BB" w:rsidRPr="008D263F" w:rsidRDefault="000825BB" w:rsidP="003C2989">
      <w:pPr>
        <w:rPr>
          <w:rFonts w:ascii="Arial" w:hAnsi="Arial" w:cs="Arial"/>
          <w:sz w:val="20"/>
          <w:szCs w:val="20"/>
        </w:rPr>
      </w:pPr>
      <w:r w:rsidRPr="008D263F">
        <w:rPr>
          <w:rFonts w:ascii="Arial" w:eastAsia="Arial" w:hAnsi="Arial" w:cs="Arial"/>
          <w:sz w:val="20"/>
          <w:szCs w:val="20"/>
          <w:lang w:val="zh-CN" w:bidi="zh-CN"/>
        </w:rPr>
        <w:t>手动上链，配备双主发条盒。</w:t>
      </w:r>
    </w:p>
    <w:p w14:paraId="5C5B8E04" w14:textId="77777777" w:rsidR="000825BB" w:rsidRPr="008D263F" w:rsidRDefault="000825BB" w:rsidP="003C2989">
      <w:pPr>
        <w:rPr>
          <w:rFonts w:ascii="Arial" w:hAnsi="Arial" w:cs="Arial"/>
          <w:sz w:val="20"/>
          <w:szCs w:val="20"/>
        </w:rPr>
      </w:pPr>
      <w:r w:rsidRPr="008D263F">
        <w:rPr>
          <w:rFonts w:ascii="Arial" w:eastAsia="Arial" w:hAnsi="Arial" w:cs="Arial"/>
          <w:sz w:val="20"/>
          <w:szCs w:val="20"/>
          <w:lang w:val="zh-CN" w:bidi="zh-CN"/>
        </w:rPr>
        <w:t>动力储存：72小时</w:t>
      </w:r>
    </w:p>
    <w:p w14:paraId="3F6427DD" w14:textId="77777777" w:rsidR="000825BB" w:rsidRPr="008D263F" w:rsidRDefault="000825BB" w:rsidP="003C2989">
      <w:pPr>
        <w:rPr>
          <w:rFonts w:ascii="Arial" w:hAnsi="Arial" w:cs="Arial"/>
          <w:sz w:val="20"/>
          <w:szCs w:val="20"/>
        </w:rPr>
      </w:pPr>
      <w:r w:rsidRPr="008D263F">
        <w:rPr>
          <w:rFonts w:ascii="Arial" w:eastAsia="Arial" w:hAnsi="Arial" w:cs="Arial"/>
          <w:sz w:val="20"/>
          <w:szCs w:val="20"/>
          <w:lang w:val="zh-CN" w:bidi="zh-CN"/>
        </w:rPr>
        <w:t>独家定制的14毫米摆轮，配备位于机芯上方、清晰可见的传统微调螺丝。</w:t>
      </w:r>
    </w:p>
    <w:p w14:paraId="005A1F28" w14:textId="77777777" w:rsidR="000825BB" w:rsidRPr="008D263F" w:rsidRDefault="000825BB" w:rsidP="003C2989">
      <w:pPr>
        <w:rPr>
          <w:rFonts w:ascii="Arial" w:hAnsi="Arial" w:cs="Arial"/>
          <w:sz w:val="20"/>
          <w:szCs w:val="20"/>
        </w:rPr>
      </w:pPr>
      <w:r w:rsidRPr="008D263F">
        <w:rPr>
          <w:rFonts w:ascii="Arial" w:eastAsia="Arial" w:hAnsi="Arial" w:cs="Arial"/>
          <w:sz w:val="20"/>
          <w:szCs w:val="20"/>
          <w:lang w:val="zh-CN" w:bidi="zh-CN"/>
        </w:rPr>
        <w:t>精湛考究的手工修饰完全遵照19世纪的风格：内角倒角修饰，尽显高超手工技艺；倒角抛光处理；日内瓦波纹；手工镌刻。</w:t>
      </w:r>
    </w:p>
    <w:p w14:paraId="1C69FB27" w14:textId="77777777" w:rsidR="000825BB" w:rsidRPr="008D263F" w:rsidRDefault="000825BB" w:rsidP="003C2989">
      <w:pPr>
        <w:rPr>
          <w:rFonts w:ascii="Arial" w:hAnsi="Arial" w:cs="Arial"/>
          <w:sz w:val="20"/>
          <w:szCs w:val="20"/>
        </w:rPr>
      </w:pPr>
      <w:r w:rsidRPr="008D263F">
        <w:rPr>
          <w:rFonts w:ascii="Arial" w:eastAsia="Arial" w:hAnsi="Arial" w:cs="Arial"/>
          <w:sz w:val="20"/>
          <w:szCs w:val="20"/>
          <w:lang w:val="zh-CN" w:bidi="zh-CN"/>
        </w:rPr>
        <w:t>摆频：2.5赫兹（每小时18,000次）</w:t>
      </w:r>
    </w:p>
    <w:p w14:paraId="28D4D4CC" w14:textId="77777777" w:rsidR="000825BB" w:rsidRPr="008D263F" w:rsidRDefault="000825BB" w:rsidP="003C2989">
      <w:pPr>
        <w:rPr>
          <w:rFonts w:ascii="Arial" w:hAnsi="Arial" w:cs="Arial"/>
          <w:sz w:val="20"/>
          <w:szCs w:val="20"/>
        </w:rPr>
      </w:pPr>
      <w:r w:rsidRPr="008D263F">
        <w:rPr>
          <w:rFonts w:ascii="Arial" w:eastAsia="Arial" w:hAnsi="Arial" w:cs="Arial"/>
          <w:sz w:val="20"/>
          <w:szCs w:val="20"/>
          <w:lang w:val="zh-CN" w:bidi="zh-CN"/>
        </w:rPr>
        <w:t>零件数：296</w:t>
      </w:r>
    </w:p>
    <w:p w14:paraId="07F45EDE" w14:textId="77777777" w:rsidR="000825BB" w:rsidRPr="008D263F" w:rsidRDefault="000825BB" w:rsidP="003C2989">
      <w:pPr>
        <w:rPr>
          <w:rFonts w:ascii="Arial" w:hAnsi="Arial" w:cs="Arial"/>
          <w:sz w:val="20"/>
          <w:szCs w:val="20"/>
        </w:rPr>
      </w:pPr>
      <w:r w:rsidRPr="008D263F">
        <w:rPr>
          <w:rFonts w:ascii="Arial" w:eastAsia="Arial" w:hAnsi="Arial" w:cs="Arial"/>
          <w:sz w:val="20"/>
          <w:szCs w:val="20"/>
          <w:lang w:val="zh-CN" w:bidi="zh-CN"/>
        </w:rPr>
        <w:t>宝石数：35</w:t>
      </w:r>
    </w:p>
    <w:p w14:paraId="44E82C6F" w14:textId="77777777" w:rsidR="000825BB" w:rsidRPr="008D263F" w:rsidRDefault="000825BB" w:rsidP="003C2989">
      <w:pPr>
        <w:rPr>
          <w:rFonts w:ascii="Arial" w:hAnsi="Arial" w:cs="Arial"/>
          <w:b/>
          <w:bCs/>
          <w:sz w:val="20"/>
          <w:szCs w:val="20"/>
        </w:rPr>
      </w:pPr>
    </w:p>
    <w:p w14:paraId="19FD8A99" w14:textId="77777777" w:rsidR="000825BB" w:rsidRPr="008D263F" w:rsidRDefault="000825BB" w:rsidP="003C2989">
      <w:pPr>
        <w:rPr>
          <w:rFonts w:ascii="Arial" w:hAnsi="Arial" w:cs="Arial"/>
          <w:b/>
          <w:sz w:val="20"/>
          <w:szCs w:val="20"/>
        </w:rPr>
      </w:pPr>
      <w:r w:rsidRPr="008D263F">
        <w:rPr>
          <w:rFonts w:ascii="Arial" w:eastAsia="Arial" w:hAnsi="Arial" w:cs="Arial"/>
          <w:b/>
          <w:sz w:val="20"/>
          <w:szCs w:val="20"/>
          <w:lang w:val="zh-CN" w:bidi="zh-CN"/>
        </w:rPr>
        <w:t>功能&amp;指示</w:t>
      </w:r>
    </w:p>
    <w:p w14:paraId="2EBAD51E" w14:textId="77777777" w:rsidR="000825BB" w:rsidRPr="008D263F" w:rsidRDefault="000825BB" w:rsidP="003C2989">
      <w:pPr>
        <w:rPr>
          <w:rFonts w:ascii="Arial" w:hAnsi="Arial" w:cs="Arial"/>
          <w:sz w:val="20"/>
          <w:szCs w:val="20"/>
        </w:rPr>
      </w:pPr>
      <w:r w:rsidRPr="008D263F">
        <w:rPr>
          <w:rFonts w:ascii="Arial" w:eastAsia="Arial" w:hAnsi="Arial" w:cs="Arial"/>
          <w:sz w:val="20"/>
          <w:szCs w:val="20"/>
          <w:lang w:val="zh-CN" w:bidi="zh-CN"/>
        </w:rPr>
        <w:t>小时、分钟、日期及动力储存显示。</w:t>
      </w:r>
    </w:p>
    <w:p w14:paraId="508EA8F4" w14:textId="77777777" w:rsidR="000825BB" w:rsidRPr="008D263F" w:rsidRDefault="000825BB" w:rsidP="003C2989">
      <w:pPr>
        <w:rPr>
          <w:rFonts w:ascii="Arial" w:hAnsi="Arial" w:cs="Arial"/>
          <w:sz w:val="20"/>
          <w:szCs w:val="20"/>
        </w:rPr>
      </w:pPr>
      <w:r w:rsidRPr="008D263F">
        <w:rPr>
          <w:rFonts w:ascii="Arial" w:eastAsia="Arial" w:hAnsi="Arial" w:cs="Arial"/>
          <w:sz w:val="20"/>
          <w:szCs w:val="20"/>
          <w:lang w:val="zh-CN" w:bidi="zh-CN"/>
        </w:rPr>
        <w:t>位于日期面盘旁的按钮，可快速调校日期。</w:t>
      </w:r>
    </w:p>
    <w:p w14:paraId="0BF4764E" w14:textId="77777777" w:rsidR="000825BB" w:rsidRPr="008D263F" w:rsidRDefault="000825BB" w:rsidP="003C2989">
      <w:pPr>
        <w:rPr>
          <w:rFonts w:ascii="Arial" w:hAnsi="Arial" w:cs="Arial"/>
          <w:b/>
          <w:bCs/>
          <w:sz w:val="20"/>
          <w:szCs w:val="20"/>
        </w:rPr>
      </w:pPr>
    </w:p>
    <w:p w14:paraId="3C6B43C3" w14:textId="77777777" w:rsidR="000825BB" w:rsidRPr="008D263F" w:rsidRDefault="000825BB" w:rsidP="003C2989">
      <w:pPr>
        <w:rPr>
          <w:rFonts w:ascii="Arial" w:hAnsi="Arial" w:cs="Arial"/>
          <w:b/>
          <w:sz w:val="20"/>
          <w:szCs w:val="20"/>
        </w:rPr>
      </w:pPr>
      <w:r w:rsidRPr="008D263F">
        <w:rPr>
          <w:rFonts w:ascii="Arial" w:eastAsia="Arial" w:hAnsi="Arial" w:cs="Arial"/>
          <w:b/>
          <w:sz w:val="20"/>
          <w:szCs w:val="20"/>
          <w:lang w:val="zh-CN" w:bidi="zh-CN"/>
        </w:rPr>
        <w:t>表壳</w:t>
      </w:r>
    </w:p>
    <w:p w14:paraId="7A1356DE" w14:textId="53BFE977" w:rsidR="000825BB" w:rsidRPr="008D263F" w:rsidRDefault="000825BB" w:rsidP="003C2989">
      <w:pPr>
        <w:rPr>
          <w:rFonts w:ascii="Arial" w:hAnsi="Arial" w:cs="Arial"/>
          <w:sz w:val="20"/>
          <w:szCs w:val="20"/>
        </w:rPr>
      </w:pPr>
      <w:r w:rsidRPr="008D263F">
        <w:rPr>
          <w:rFonts w:ascii="Arial" w:eastAsia="Arial" w:hAnsi="Arial" w:cs="Arial"/>
          <w:sz w:val="20"/>
          <w:szCs w:val="20"/>
          <w:lang w:val="zh-CN" w:bidi="zh-CN"/>
        </w:rPr>
        <w:t>材质：精钢</w:t>
      </w:r>
    </w:p>
    <w:p w14:paraId="52F88A58" w14:textId="77777777" w:rsidR="000825BB" w:rsidRPr="008D263F" w:rsidRDefault="000825BB" w:rsidP="003C2989">
      <w:pPr>
        <w:rPr>
          <w:rFonts w:ascii="Arial" w:hAnsi="Arial" w:cs="Arial"/>
          <w:sz w:val="20"/>
          <w:szCs w:val="20"/>
        </w:rPr>
      </w:pPr>
      <w:r w:rsidRPr="008D263F">
        <w:rPr>
          <w:rFonts w:ascii="Arial" w:eastAsia="Arial" w:hAnsi="Arial" w:cs="Arial"/>
          <w:sz w:val="20"/>
          <w:szCs w:val="20"/>
          <w:lang w:val="zh-CN" w:bidi="zh-CN"/>
        </w:rPr>
        <w:t>尺寸：44.5毫米 x 18.2毫米</w:t>
      </w:r>
    </w:p>
    <w:p w14:paraId="23E02A03" w14:textId="77777777" w:rsidR="000825BB" w:rsidRPr="008D263F" w:rsidRDefault="000825BB" w:rsidP="003C2989">
      <w:pPr>
        <w:rPr>
          <w:rFonts w:ascii="Arial" w:hAnsi="Arial" w:cs="Arial"/>
          <w:sz w:val="20"/>
          <w:szCs w:val="20"/>
        </w:rPr>
      </w:pPr>
      <w:r w:rsidRPr="008D263F">
        <w:rPr>
          <w:rFonts w:ascii="Arial" w:eastAsia="Arial" w:hAnsi="Arial" w:cs="Arial"/>
          <w:sz w:val="20"/>
          <w:szCs w:val="20"/>
          <w:lang w:val="zh-CN" w:bidi="zh-CN"/>
        </w:rPr>
        <w:t>零件数：50</w:t>
      </w:r>
    </w:p>
    <w:p w14:paraId="69B878F9" w14:textId="1A9809DB" w:rsidR="000825BB" w:rsidRPr="008D263F" w:rsidRDefault="000825BB" w:rsidP="003C2989">
      <w:pPr>
        <w:rPr>
          <w:rFonts w:ascii="Arial" w:hAnsi="Arial" w:cs="Arial"/>
          <w:sz w:val="20"/>
          <w:szCs w:val="20"/>
        </w:rPr>
      </w:pPr>
      <w:r w:rsidRPr="008D263F">
        <w:rPr>
          <w:rFonts w:ascii="Arial" w:eastAsia="Arial" w:hAnsi="Arial" w:cs="Arial"/>
          <w:sz w:val="20"/>
          <w:szCs w:val="20"/>
          <w:lang w:val="zh-CN" w:bidi="zh-CN"/>
        </w:rPr>
        <w:t>防水深度：30米 / 100ft / 3ATM</w:t>
      </w:r>
    </w:p>
    <w:p w14:paraId="55BED067" w14:textId="77777777" w:rsidR="00B766C4" w:rsidRPr="008D263F" w:rsidRDefault="00B766C4" w:rsidP="003C2989">
      <w:pPr>
        <w:rPr>
          <w:rFonts w:ascii="Arial" w:hAnsi="Arial" w:cs="Arial"/>
          <w:sz w:val="20"/>
          <w:szCs w:val="20"/>
        </w:rPr>
      </w:pPr>
    </w:p>
    <w:p w14:paraId="6505D806" w14:textId="3C127512" w:rsidR="000825BB" w:rsidRPr="008D263F" w:rsidRDefault="000825BB" w:rsidP="003C2989">
      <w:pPr>
        <w:rPr>
          <w:rFonts w:ascii="Arial" w:hAnsi="Arial" w:cs="Arial"/>
          <w:b/>
          <w:sz w:val="20"/>
          <w:szCs w:val="20"/>
        </w:rPr>
      </w:pPr>
      <w:r w:rsidRPr="008D263F">
        <w:rPr>
          <w:rFonts w:ascii="Arial" w:eastAsia="Arial" w:hAnsi="Arial" w:cs="Arial"/>
          <w:b/>
          <w:sz w:val="20"/>
          <w:szCs w:val="20"/>
          <w:lang w:val="zh-CN" w:bidi="zh-CN"/>
        </w:rPr>
        <w:t>蓝宝石水晶表镜</w:t>
      </w:r>
    </w:p>
    <w:p w14:paraId="2C3D49C7" w14:textId="77777777" w:rsidR="000825BB" w:rsidRPr="008D263F" w:rsidRDefault="000825BB" w:rsidP="003C2989">
      <w:pPr>
        <w:rPr>
          <w:rFonts w:ascii="Arial" w:hAnsi="Arial" w:cs="Arial"/>
          <w:sz w:val="20"/>
          <w:szCs w:val="20"/>
        </w:rPr>
      </w:pPr>
      <w:r w:rsidRPr="008D263F">
        <w:rPr>
          <w:rFonts w:ascii="Arial" w:eastAsia="Arial" w:hAnsi="Arial" w:cs="Arial"/>
          <w:sz w:val="20"/>
          <w:szCs w:val="20"/>
          <w:lang w:val="zh-CN" w:bidi="zh-CN"/>
        </w:rPr>
        <w:t>双面防眩光处理蓝宝石水晶表镜与透视底盖。</w:t>
      </w:r>
    </w:p>
    <w:p w14:paraId="46442AD7" w14:textId="77777777" w:rsidR="000825BB" w:rsidRPr="008D263F" w:rsidRDefault="000825BB" w:rsidP="003C2989">
      <w:pPr>
        <w:rPr>
          <w:rFonts w:ascii="Arial" w:hAnsi="Arial" w:cs="Arial"/>
          <w:sz w:val="20"/>
          <w:szCs w:val="20"/>
        </w:rPr>
      </w:pPr>
    </w:p>
    <w:p w14:paraId="402C41E3" w14:textId="77777777" w:rsidR="000825BB" w:rsidRPr="008D263F" w:rsidRDefault="000825BB" w:rsidP="003C2989">
      <w:pPr>
        <w:rPr>
          <w:rFonts w:ascii="Arial" w:hAnsi="Arial" w:cs="Arial"/>
          <w:b/>
          <w:sz w:val="20"/>
          <w:szCs w:val="20"/>
        </w:rPr>
      </w:pPr>
      <w:r w:rsidRPr="008D263F">
        <w:rPr>
          <w:rFonts w:ascii="Arial" w:eastAsia="Arial" w:hAnsi="Arial" w:cs="Arial"/>
          <w:b/>
          <w:sz w:val="20"/>
          <w:szCs w:val="20"/>
          <w:lang w:val="zh-CN" w:bidi="zh-CN"/>
        </w:rPr>
        <w:t>表带和表扣</w:t>
      </w:r>
    </w:p>
    <w:p w14:paraId="7CE87BC0" w14:textId="1A4E111A" w:rsidR="000825BB" w:rsidRPr="008D263F" w:rsidRDefault="000825BB" w:rsidP="003C2989">
      <w:pPr>
        <w:rPr>
          <w:rFonts w:ascii="Arial" w:hAnsi="Arial" w:cs="Arial"/>
          <w:sz w:val="20"/>
          <w:szCs w:val="20"/>
        </w:rPr>
      </w:pPr>
      <w:r w:rsidRPr="008D263F">
        <w:rPr>
          <w:rFonts w:ascii="Arial" w:eastAsia="Arial" w:hAnsi="Arial" w:cs="Arial"/>
          <w:sz w:val="20"/>
          <w:szCs w:val="20"/>
          <w:lang w:val="zh-CN" w:bidi="zh-CN"/>
        </w:rPr>
        <w:t>手工缝制深海蓝色短吻鳄鱼皮表带，搭配与表壳同色的精钢折叠式表扣。</w:t>
      </w:r>
    </w:p>
    <w:p w14:paraId="7DE0703A" w14:textId="77777777" w:rsidR="000825BB" w:rsidRPr="00744F4C" w:rsidRDefault="000825BB" w:rsidP="003C2989"/>
    <w:p w14:paraId="2EE19103" w14:textId="77777777" w:rsidR="004D7DA3" w:rsidRPr="00744F4C" w:rsidRDefault="000825BB" w:rsidP="004D7DA3">
      <w:pPr>
        <w:pStyle w:val="Sansinterligne"/>
        <w:jc w:val="center"/>
        <w:rPr>
          <w:rFonts w:ascii="Arial" w:hAnsi="Arial" w:cs="Arial"/>
          <w:b/>
          <w:sz w:val="28"/>
          <w:szCs w:val="28"/>
          <w:lang w:val="en-GB"/>
        </w:rPr>
      </w:pPr>
      <w:r w:rsidRPr="00744F4C">
        <w:rPr>
          <w:rFonts w:ascii="Arial" w:eastAsia="Arial" w:hAnsi="Arial" w:cs="Arial"/>
          <w:lang w:val="zh-CN" w:eastAsia="zh-CN" w:bidi="zh-CN"/>
        </w:rPr>
        <w:br w:type="page"/>
      </w:r>
      <w:r w:rsidR="001461E4" w:rsidRPr="00744F4C">
        <w:rPr>
          <w:rFonts w:ascii="Arial" w:eastAsia="Arial" w:hAnsi="Arial" w:cs="Arial"/>
          <w:b/>
          <w:sz w:val="28"/>
          <w:szCs w:val="28"/>
          <w:lang w:val="zh-CN" w:eastAsia="zh-CN" w:bidi="zh-CN"/>
        </w:rPr>
        <w:lastRenderedPageBreak/>
        <w:t xml:space="preserve">负责LM SPLIT ESCAPEMENT EDDY JAQUET </w:t>
      </w:r>
    </w:p>
    <w:p w14:paraId="0E480044" w14:textId="3F475701" w:rsidR="001461E4" w:rsidRPr="00744F4C" w:rsidRDefault="001461E4" w:rsidP="004D7DA3">
      <w:pPr>
        <w:pStyle w:val="Sansinterligne"/>
        <w:jc w:val="center"/>
        <w:rPr>
          <w:rFonts w:ascii="Arial" w:hAnsi="Arial" w:cs="Arial"/>
          <w:b/>
          <w:sz w:val="28"/>
          <w:szCs w:val="28"/>
          <w:lang w:val="en-GB"/>
        </w:rPr>
      </w:pPr>
      <w:r w:rsidRPr="00744F4C">
        <w:rPr>
          <w:rFonts w:ascii="Arial" w:eastAsia="Arial" w:hAnsi="Arial" w:cs="Arial"/>
          <w:b/>
          <w:sz w:val="28"/>
          <w:szCs w:val="28"/>
          <w:lang w:val="zh-CN" w:eastAsia="zh-CN" w:bidi="zh-CN"/>
        </w:rPr>
        <w:t>表款的“精英队友”</w:t>
      </w:r>
    </w:p>
    <w:p w14:paraId="181FC7C2" w14:textId="1E84FD27" w:rsidR="00C443CC" w:rsidRPr="008D263F" w:rsidRDefault="00EC3920" w:rsidP="003C2989">
      <w:pPr>
        <w:pStyle w:val="Sansinterligne"/>
        <w:jc w:val="left"/>
        <w:rPr>
          <w:rFonts w:ascii="Arial" w:hAnsi="Arial" w:cs="Arial"/>
          <w:sz w:val="15"/>
          <w:szCs w:val="15"/>
          <w:lang w:val="en-US"/>
        </w:rPr>
      </w:pPr>
      <w:r w:rsidRPr="00744F4C">
        <w:rPr>
          <w:rFonts w:ascii="Arial" w:eastAsia="Arial" w:hAnsi="Arial" w:cs="Arial"/>
          <w:b/>
          <w:lang w:val="zh-CN" w:eastAsia="zh-CN" w:bidi="zh-CN"/>
        </w:rPr>
        <w:br/>
      </w:r>
      <w:r w:rsidR="00C443CC" w:rsidRPr="008D263F">
        <w:rPr>
          <w:rFonts w:ascii="Arial" w:eastAsia="Arial" w:hAnsi="Arial" w:cs="Arial"/>
          <w:b/>
          <w:sz w:val="15"/>
          <w:szCs w:val="15"/>
          <w:lang w:val="zh-CN" w:eastAsia="zh-CN" w:bidi="zh-CN"/>
        </w:rPr>
        <w:t>概念：</w:t>
      </w:r>
      <w:r w:rsidRPr="008D263F">
        <w:rPr>
          <w:rFonts w:ascii="Arial" w:eastAsia="Arial" w:hAnsi="Arial" w:cs="Arial"/>
          <w:sz w:val="15"/>
          <w:szCs w:val="15"/>
          <w:lang w:val="zh-CN" w:eastAsia="zh-CN" w:bidi="zh-CN"/>
        </w:rPr>
        <w:t>Maximilian Büsser／MB&amp;F</w:t>
      </w:r>
    </w:p>
    <w:p w14:paraId="163F2722" w14:textId="77777777" w:rsidR="00C443CC" w:rsidRPr="008D263F" w:rsidRDefault="00C443CC" w:rsidP="003C2989">
      <w:pPr>
        <w:pStyle w:val="Sansinterligne"/>
        <w:jc w:val="left"/>
        <w:rPr>
          <w:rFonts w:ascii="Arial" w:hAnsi="Arial" w:cs="Arial"/>
          <w:bCs/>
          <w:sz w:val="15"/>
          <w:szCs w:val="15"/>
          <w:lang w:val="en-US"/>
        </w:rPr>
      </w:pPr>
      <w:r w:rsidRPr="008D263F">
        <w:rPr>
          <w:rFonts w:ascii="Arial" w:eastAsia="Arial" w:hAnsi="Arial" w:cs="Arial"/>
          <w:b/>
          <w:sz w:val="15"/>
          <w:szCs w:val="15"/>
          <w:lang w:val="zh-CN" w:eastAsia="zh-CN" w:bidi="zh-CN"/>
        </w:rPr>
        <w:t>产品设计：</w:t>
      </w:r>
      <w:r w:rsidRPr="008D263F">
        <w:rPr>
          <w:rFonts w:ascii="Arial" w:eastAsia="Arial" w:hAnsi="Arial" w:cs="Arial"/>
          <w:sz w:val="15"/>
          <w:szCs w:val="15"/>
          <w:lang w:val="zh-CN" w:eastAsia="zh-CN" w:bidi="zh-CN"/>
        </w:rPr>
        <w:t xml:space="preserve">Eric Giroud </w:t>
      </w:r>
    </w:p>
    <w:p w14:paraId="0FCD0C09" w14:textId="77777777" w:rsidR="00C443CC" w:rsidRPr="008D263F" w:rsidRDefault="00C443CC" w:rsidP="003C2989">
      <w:pPr>
        <w:pStyle w:val="Sansinterligne"/>
        <w:jc w:val="left"/>
        <w:rPr>
          <w:rFonts w:ascii="Arial" w:hAnsi="Arial" w:cs="Arial"/>
          <w:bCs/>
          <w:sz w:val="15"/>
          <w:szCs w:val="15"/>
          <w:lang w:val="en-US"/>
        </w:rPr>
      </w:pPr>
      <w:r w:rsidRPr="008D263F">
        <w:rPr>
          <w:rFonts w:ascii="Arial" w:eastAsia="Arial" w:hAnsi="Arial" w:cs="Arial"/>
          <w:b/>
          <w:sz w:val="15"/>
          <w:szCs w:val="15"/>
          <w:lang w:val="zh-CN" w:eastAsia="zh-CN" w:bidi="zh-CN"/>
        </w:rPr>
        <w:t>技术与生产管理</w:t>
      </w:r>
      <w:r w:rsidRPr="008D263F">
        <w:rPr>
          <w:rFonts w:ascii="Arial" w:eastAsia="Arial" w:hAnsi="Arial" w:cs="Arial"/>
          <w:sz w:val="15"/>
          <w:szCs w:val="15"/>
          <w:lang w:val="zh-CN" w:eastAsia="zh-CN" w:bidi="zh-CN"/>
        </w:rPr>
        <w:t>：Serge Kriknoff／MB&amp;F</w:t>
      </w:r>
    </w:p>
    <w:p w14:paraId="558D314A" w14:textId="137D9EF5" w:rsidR="004D7DA3" w:rsidRPr="008D263F" w:rsidRDefault="004D7DA3" w:rsidP="004D7DA3">
      <w:pPr>
        <w:spacing w:line="276" w:lineRule="auto"/>
        <w:jc w:val="both"/>
        <w:rPr>
          <w:rFonts w:ascii="Arial" w:hAnsi="Arial" w:cs="Arial"/>
          <w:bCs/>
          <w:sz w:val="15"/>
          <w:szCs w:val="15"/>
        </w:rPr>
      </w:pPr>
      <w:r w:rsidRPr="008D263F">
        <w:rPr>
          <w:rFonts w:ascii="Arial" w:eastAsia="Arial" w:hAnsi="Arial" w:cs="Arial"/>
          <w:b/>
          <w:sz w:val="15"/>
          <w:szCs w:val="15"/>
          <w:lang w:val="zh-CN" w:bidi="zh-CN"/>
        </w:rPr>
        <w:t>8枚手工雕刻的独特表盘底板：</w:t>
      </w:r>
      <w:r w:rsidRPr="008D263F">
        <w:rPr>
          <w:rFonts w:ascii="Arial" w:eastAsia="Arial" w:hAnsi="Arial" w:cs="Arial"/>
          <w:sz w:val="15"/>
          <w:szCs w:val="15"/>
          <w:lang w:val="zh-CN" w:bidi="zh-CN"/>
        </w:rPr>
        <w:t xml:space="preserve"> Eddy Jaquet</w:t>
      </w:r>
    </w:p>
    <w:p w14:paraId="48537017" w14:textId="77777777" w:rsidR="00C443CC" w:rsidRPr="008D263F" w:rsidRDefault="00C443CC" w:rsidP="003C2989">
      <w:pPr>
        <w:pStyle w:val="Sansinterligne"/>
        <w:jc w:val="left"/>
        <w:rPr>
          <w:rFonts w:ascii="Arial" w:hAnsi="Arial" w:cs="Arial"/>
          <w:bCs/>
          <w:sz w:val="15"/>
          <w:szCs w:val="15"/>
          <w:lang w:val="en-US"/>
        </w:rPr>
      </w:pPr>
      <w:r w:rsidRPr="008D263F">
        <w:rPr>
          <w:rFonts w:ascii="Arial" w:eastAsia="Arial" w:hAnsi="Arial" w:cs="Arial"/>
          <w:b/>
          <w:sz w:val="15"/>
          <w:szCs w:val="15"/>
          <w:lang w:val="zh-CN" w:eastAsia="zh-CN" w:bidi="zh-CN"/>
        </w:rPr>
        <w:t>机芯设计与打磨规范：</w:t>
      </w:r>
      <w:r w:rsidRPr="008D263F">
        <w:rPr>
          <w:rFonts w:ascii="Arial" w:eastAsia="Arial" w:hAnsi="Arial" w:cs="Arial"/>
          <w:sz w:val="15"/>
          <w:szCs w:val="15"/>
          <w:lang w:val="zh-CN" w:eastAsia="zh-CN" w:bidi="zh-CN"/>
        </w:rPr>
        <w:t>Stephen McDonnell与MB&amp;F</w:t>
      </w:r>
    </w:p>
    <w:p w14:paraId="43FFEC62" w14:textId="77777777" w:rsidR="00C443CC" w:rsidRPr="008D263F" w:rsidRDefault="00C443CC" w:rsidP="003C2989">
      <w:pPr>
        <w:pStyle w:val="Sansinterligne"/>
        <w:jc w:val="left"/>
        <w:rPr>
          <w:rFonts w:ascii="Arial" w:hAnsi="Arial" w:cs="Arial"/>
          <w:sz w:val="15"/>
          <w:szCs w:val="15"/>
          <w:lang w:val="en-US"/>
        </w:rPr>
      </w:pPr>
      <w:r w:rsidRPr="008D263F">
        <w:rPr>
          <w:rFonts w:ascii="Arial" w:eastAsia="Arial" w:hAnsi="Arial" w:cs="Arial"/>
          <w:b/>
          <w:sz w:val="15"/>
          <w:szCs w:val="15"/>
          <w:lang w:val="zh-CN" w:eastAsia="zh-CN" w:bidi="zh-CN"/>
        </w:rPr>
        <w:t>机芯研发：</w:t>
      </w:r>
      <w:r w:rsidRPr="008D263F">
        <w:rPr>
          <w:rFonts w:ascii="Arial" w:eastAsia="Arial" w:hAnsi="Arial" w:cs="Arial"/>
          <w:sz w:val="15"/>
          <w:szCs w:val="15"/>
          <w:lang w:val="zh-CN" w:eastAsia="zh-CN" w:bidi="zh-CN"/>
        </w:rPr>
        <w:t>Stephen McDonnell、MB&amp;F</w:t>
      </w:r>
    </w:p>
    <w:p w14:paraId="4C1C5720" w14:textId="42F2FC1B" w:rsidR="00C443CC" w:rsidRPr="008D263F" w:rsidRDefault="00C443CC" w:rsidP="003C2989">
      <w:pPr>
        <w:pStyle w:val="Sansinterligne"/>
        <w:jc w:val="left"/>
        <w:rPr>
          <w:rFonts w:ascii="Arial" w:hAnsi="Arial" w:cs="Arial"/>
          <w:sz w:val="15"/>
          <w:szCs w:val="15"/>
          <w:lang w:val="en-GB"/>
        </w:rPr>
      </w:pPr>
      <w:r w:rsidRPr="008D263F">
        <w:rPr>
          <w:rFonts w:ascii="Arial" w:eastAsia="Arial" w:hAnsi="Arial" w:cs="Arial"/>
          <w:b/>
          <w:sz w:val="15"/>
          <w:szCs w:val="15"/>
          <w:lang w:val="zh-CN" w:eastAsia="zh-CN" w:bidi="zh-CN"/>
        </w:rPr>
        <w:t>研发：</w:t>
      </w:r>
      <w:bookmarkStart w:id="0" w:name="_Hlk124414316"/>
      <w:r w:rsidRPr="008D263F">
        <w:rPr>
          <w:rFonts w:ascii="Arial" w:eastAsia="Arial" w:hAnsi="Arial" w:cs="Arial"/>
          <w:sz w:val="15"/>
          <w:szCs w:val="15"/>
          <w:lang w:val="zh-CN" w:eastAsia="zh-CN" w:bidi="zh-CN"/>
        </w:rPr>
        <w:t>Robin Cotrel / MB&amp;F</w:t>
      </w:r>
    </w:p>
    <w:bookmarkEnd w:id="0"/>
    <w:p w14:paraId="76473333" w14:textId="77777777" w:rsidR="00C443CC" w:rsidRPr="008D263F" w:rsidRDefault="00C443CC" w:rsidP="003C2989">
      <w:pPr>
        <w:pStyle w:val="Sansinterligne"/>
        <w:jc w:val="left"/>
        <w:rPr>
          <w:rFonts w:ascii="Arial" w:hAnsi="Arial" w:cs="Arial"/>
          <w:sz w:val="15"/>
          <w:szCs w:val="15"/>
          <w:lang w:val="en-GB"/>
        </w:rPr>
      </w:pPr>
      <w:r w:rsidRPr="008D263F">
        <w:rPr>
          <w:rFonts w:ascii="Arial" w:eastAsia="Arial" w:hAnsi="Arial" w:cs="Arial"/>
          <w:b/>
          <w:sz w:val="15"/>
          <w:szCs w:val="15"/>
          <w:lang w:val="zh-CN" w:eastAsia="zh-CN" w:bidi="zh-CN"/>
        </w:rPr>
        <w:t>方法与实验室：</w:t>
      </w:r>
      <w:bookmarkStart w:id="1" w:name="_Hlk124414275"/>
      <w:r w:rsidRPr="008D263F">
        <w:rPr>
          <w:rFonts w:ascii="Arial" w:eastAsia="Arial" w:hAnsi="Arial" w:cs="Arial"/>
          <w:sz w:val="15"/>
          <w:szCs w:val="15"/>
          <w:lang w:val="zh-CN" w:eastAsia="zh-CN" w:bidi="zh-CN"/>
        </w:rPr>
        <w:t>Maël Mendel、Anthony Mugnier和Yannick Journoud / MB&amp;F</w:t>
      </w:r>
    </w:p>
    <w:bookmarkEnd w:id="1"/>
    <w:p w14:paraId="24841DCC" w14:textId="77777777" w:rsidR="00C443CC" w:rsidRPr="008D263F" w:rsidRDefault="00C443CC" w:rsidP="003C2989">
      <w:pPr>
        <w:rPr>
          <w:sz w:val="15"/>
          <w:szCs w:val="15"/>
          <w:lang w:val="en-US"/>
        </w:rPr>
      </w:pPr>
    </w:p>
    <w:p w14:paraId="7B77CEBB" w14:textId="77777777" w:rsidR="00C443CC" w:rsidRPr="008D263F" w:rsidRDefault="00C443CC" w:rsidP="003C2989">
      <w:pPr>
        <w:pStyle w:val="Sansinterligne"/>
        <w:jc w:val="left"/>
        <w:rPr>
          <w:sz w:val="15"/>
          <w:szCs w:val="15"/>
          <w:lang w:val="en-US"/>
        </w:rPr>
      </w:pPr>
      <w:r w:rsidRPr="008D263F">
        <w:rPr>
          <w:rFonts w:ascii="Arial" w:eastAsia="Arial" w:hAnsi="Arial" w:cs="Arial"/>
          <w:b/>
          <w:sz w:val="15"/>
          <w:szCs w:val="15"/>
          <w:lang w:val="zh-CN" w:eastAsia="zh-CN" w:bidi="zh-CN"/>
        </w:rPr>
        <w:t>齿轮、桥板、小齿轮和轴</w:t>
      </w:r>
      <w:r w:rsidRPr="008D263F">
        <w:rPr>
          <w:rFonts w:ascii="Arial" w:eastAsia="Arial" w:hAnsi="Arial" w:cs="Arial"/>
          <w:sz w:val="15"/>
          <w:szCs w:val="15"/>
          <w:lang w:val="zh-CN" w:eastAsia="zh-CN" w:bidi="zh-CN"/>
        </w:rPr>
        <w:t xml:space="preserve">：Jean-François Mojon / Chronode, Paul-André Tendon / Bandi、Daniel Gumy / Decobar Swiss、Rodrigue Baume / HorloFab、Benjamin Signoud / AMECAP、Marc Bolis / 2B8、Le Temps Retrouvé、D-Cojoux与Roud’Hor SA </w:t>
      </w:r>
    </w:p>
    <w:p w14:paraId="3E42E1E8" w14:textId="7DE6335F" w:rsidR="00C443CC" w:rsidRPr="008D263F" w:rsidRDefault="00C443CC" w:rsidP="003C2989">
      <w:pPr>
        <w:rPr>
          <w:rFonts w:ascii="Calibri" w:hAnsi="Calibri" w:cs="Calibri"/>
          <w:sz w:val="15"/>
          <w:szCs w:val="15"/>
          <w:lang w:val="en-US"/>
        </w:rPr>
      </w:pPr>
      <w:r w:rsidRPr="008D263F">
        <w:rPr>
          <w:rFonts w:ascii="Arial" w:eastAsia="Arial" w:hAnsi="Arial" w:cs="Arial"/>
          <w:b/>
          <w:sz w:val="15"/>
          <w:szCs w:val="15"/>
          <w:lang w:val="zh-CN" w:bidi="zh-CN"/>
        </w:rPr>
        <w:t>平衡摆轮</w:t>
      </w:r>
      <w:r w:rsidRPr="008D263F">
        <w:rPr>
          <w:rFonts w:ascii="Arial" w:eastAsia="Arial" w:hAnsi="Arial" w:cs="Arial"/>
          <w:sz w:val="15"/>
          <w:szCs w:val="15"/>
          <w:lang w:val="zh-CN" w:bidi="zh-CN"/>
        </w:rPr>
        <w:t xml:space="preserve">：Sébastien Jeanneret／Atokalpa </w:t>
      </w:r>
    </w:p>
    <w:p w14:paraId="26E1526E" w14:textId="77777777" w:rsidR="00C443CC" w:rsidRPr="008D263F" w:rsidRDefault="00C443CC" w:rsidP="003C2989">
      <w:pPr>
        <w:pStyle w:val="Sansinterligne"/>
        <w:jc w:val="left"/>
        <w:rPr>
          <w:rFonts w:ascii="Arial" w:eastAsia="Times New Roman" w:hAnsi="Arial" w:cs="Arial"/>
          <w:bCs/>
          <w:sz w:val="15"/>
          <w:szCs w:val="15"/>
          <w:lang w:val="en-US" w:eastAsia="fr-FR"/>
        </w:rPr>
      </w:pPr>
      <w:r w:rsidRPr="008D263F">
        <w:rPr>
          <w:rFonts w:ascii="Arial" w:eastAsia="Arial" w:hAnsi="Arial" w:cs="Arial"/>
          <w:b/>
          <w:sz w:val="15"/>
          <w:szCs w:val="15"/>
          <w:lang w:val="zh-CN" w:eastAsia="zh-CN" w:bidi="zh-CN"/>
        </w:rPr>
        <w:t>棘爪簧与棘爪：</w:t>
      </w:r>
      <w:r w:rsidRPr="008D263F">
        <w:rPr>
          <w:rFonts w:ascii="Arial" w:eastAsia="Arial" w:hAnsi="Arial" w:cs="Arial"/>
          <w:sz w:val="15"/>
          <w:szCs w:val="15"/>
          <w:lang w:val="zh-CN" w:eastAsia="zh-CN" w:bidi="zh-CN"/>
        </w:rPr>
        <w:t xml:space="preserve"> Alain Pellet／Elefil Swiss</w:t>
      </w:r>
    </w:p>
    <w:p w14:paraId="2D2414F0" w14:textId="77777777" w:rsidR="00C443CC" w:rsidRPr="008D263F" w:rsidRDefault="00C443CC" w:rsidP="003C2989">
      <w:pPr>
        <w:pStyle w:val="Sansinterligne"/>
        <w:jc w:val="left"/>
        <w:rPr>
          <w:rFonts w:ascii="Arial" w:hAnsi="Arial" w:cs="Arial"/>
          <w:sz w:val="15"/>
          <w:szCs w:val="15"/>
          <w:lang w:val="de-CH"/>
        </w:rPr>
      </w:pPr>
      <w:r w:rsidRPr="008D263F">
        <w:rPr>
          <w:rFonts w:ascii="Arial" w:eastAsia="Arial" w:hAnsi="Arial" w:cs="Arial"/>
          <w:b/>
          <w:sz w:val="15"/>
          <w:szCs w:val="15"/>
          <w:lang w:val="zh-CN" w:eastAsia="zh-CN" w:bidi="zh-CN"/>
        </w:rPr>
        <w:t>发条盒</w:t>
      </w:r>
      <w:r w:rsidRPr="008D263F">
        <w:rPr>
          <w:rFonts w:ascii="Arial" w:eastAsia="Arial" w:hAnsi="Arial" w:cs="Arial"/>
          <w:sz w:val="15"/>
          <w:szCs w:val="15"/>
          <w:lang w:val="zh-CN" w:eastAsia="zh-CN" w:bidi="zh-CN"/>
        </w:rPr>
        <w:t>：Stefan Schwab／Schwab-Feller</w:t>
      </w:r>
    </w:p>
    <w:p w14:paraId="5C43FFE5" w14:textId="77777777" w:rsidR="00C443CC" w:rsidRPr="008D263F" w:rsidRDefault="00C443CC" w:rsidP="003C2989">
      <w:pPr>
        <w:pStyle w:val="Sansinterligne"/>
        <w:jc w:val="left"/>
        <w:rPr>
          <w:sz w:val="15"/>
          <w:szCs w:val="15"/>
          <w:lang w:val="de-CH"/>
        </w:rPr>
      </w:pPr>
      <w:r w:rsidRPr="008D263F">
        <w:rPr>
          <w:rFonts w:ascii="Arial" w:eastAsia="Times New Roman" w:hAnsi="Arial" w:cs="Arial"/>
          <w:b/>
          <w:sz w:val="15"/>
          <w:szCs w:val="15"/>
          <w:lang w:val="zh-CN" w:eastAsia="zh-CN" w:bidi="zh-CN"/>
        </w:rPr>
        <w:t>红宝石：</w:t>
      </w:r>
      <w:r w:rsidRPr="008D263F">
        <w:rPr>
          <w:rFonts w:ascii="Arial" w:eastAsia="Times New Roman" w:hAnsi="Arial" w:cs="Arial"/>
          <w:sz w:val="15"/>
          <w:szCs w:val="15"/>
          <w:lang w:val="zh-CN" w:eastAsia="zh-CN" w:bidi="zh-CN"/>
        </w:rPr>
        <w:t>Pierhor／Crelier</w:t>
      </w:r>
    </w:p>
    <w:p w14:paraId="37BCE3AF" w14:textId="77777777" w:rsidR="00C443CC" w:rsidRPr="008D263F" w:rsidRDefault="00C443CC" w:rsidP="003C2989">
      <w:pPr>
        <w:pStyle w:val="Sansinterligne"/>
        <w:jc w:val="left"/>
        <w:rPr>
          <w:rFonts w:ascii="Calibri" w:hAnsi="Calibri" w:cs="Calibri"/>
          <w:sz w:val="15"/>
          <w:szCs w:val="15"/>
          <w:lang w:val="de-CH"/>
        </w:rPr>
      </w:pPr>
      <w:r w:rsidRPr="008D263F">
        <w:rPr>
          <w:rFonts w:ascii="Arial" w:eastAsia="Arial" w:hAnsi="Arial" w:cs="Arial"/>
          <w:b/>
          <w:sz w:val="15"/>
          <w:szCs w:val="15"/>
          <w:lang w:val="zh-CN" w:eastAsia="zh-CN" w:bidi="zh-CN"/>
        </w:rPr>
        <w:t>机芯手工镌刻</w:t>
      </w:r>
      <w:r w:rsidRPr="008D263F">
        <w:rPr>
          <w:rFonts w:ascii="Arial" w:eastAsia="Arial" w:hAnsi="Arial" w:cs="Arial"/>
          <w:sz w:val="15"/>
          <w:szCs w:val="15"/>
          <w:lang w:val="zh-CN" w:eastAsia="zh-CN" w:bidi="zh-CN"/>
        </w:rPr>
        <w:t xml:space="preserve">：Glypto </w:t>
      </w:r>
    </w:p>
    <w:p w14:paraId="64779533" w14:textId="77777777" w:rsidR="00C443CC" w:rsidRPr="008D263F" w:rsidRDefault="00C443CC" w:rsidP="003C2989">
      <w:pPr>
        <w:pStyle w:val="Sansinterligne"/>
        <w:jc w:val="left"/>
        <w:rPr>
          <w:sz w:val="15"/>
          <w:szCs w:val="15"/>
          <w:lang w:val="de-CH"/>
        </w:rPr>
      </w:pPr>
      <w:r w:rsidRPr="008D263F">
        <w:rPr>
          <w:rFonts w:ascii="Arial" w:eastAsia="Arial" w:hAnsi="Arial" w:cs="Arial"/>
          <w:b/>
          <w:sz w:val="15"/>
          <w:szCs w:val="15"/>
          <w:lang w:val="zh-CN" w:eastAsia="zh-CN" w:bidi="zh-CN"/>
        </w:rPr>
        <w:t>FlexRing</w:t>
      </w:r>
      <w:r w:rsidRPr="008D263F">
        <w:rPr>
          <w:rFonts w:ascii="Arial" w:eastAsia="Arial" w:hAnsi="Arial" w:cs="Arial"/>
          <w:sz w:val="15"/>
          <w:szCs w:val="15"/>
          <w:lang w:val="zh-CN" w:eastAsia="zh-CN" w:bidi="zh-CN"/>
        </w:rPr>
        <w:t>：Laser Automation</w:t>
      </w:r>
    </w:p>
    <w:p w14:paraId="5AA3C38E" w14:textId="77777777" w:rsidR="00C443CC" w:rsidRPr="008D263F" w:rsidRDefault="00C443CC" w:rsidP="003C2989">
      <w:pPr>
        <w:pStyle w:val="Sansinterligne"/>
        <w:jc w:val="left"/>
        <w:rPr>
          <w:sz w:val="15"/>
          <w:szCs w:val="15"/>
          <w:lang w:val="de-CH"/>
        </w:rPr>
      </w:pPr>
      <w:r w:rsidRPr="008D263F">
        <w:rPr>
          <w:rFonts w:ascii="Arial" w:eastAsia="Arial" w:hAnsi="Arial" w:cs="Arial"/>
          <w:b/>
          <w:sz w:val="15"/>
          <w:szCs w:val="15"/>
          <w:lang w:val="zh-CN" w:eastAsia="zh-CN" w:bidi="zh-CN"/>
        </w:rPr>
        <w:t>机芯零件手工打磨：</w:t>
      </w:r>
      <w:r w:rsidRPr="008D263F">
        <w:rPr>
          <w:rFonts w:ascii="Arial" w:eastAsia="Arial" w:hAnsi="Arial" w:cs="Arial"/>
          <w:sz w:val="15"/>
          <w:szCs w:val="15"/>
          <w:lang w:val="zh-CN" w:eastAsia="zh-CN" w:bidi="zh-CN"/>
        </w:rPr>
        <w:t>Liza Bassetti Rochat与Denis Garcia / C-L Rochat、Florent Bolis / DSMI Electronics SA、CV Décor, MBG Watch Décor、Stéphane与Alexis Greco / Rhodior SA</w:t>
      </w:r>
    </w:p>
    <w:p w14:paraId="57920C5B" w14:textId="77777777" w:rsidR="00C443CC" w:rsidRPr="008D263F" w:rsidRDefault="00C443CC" w:rsidP="003C2989">
      <w:pPr>
        <w:pStyle w:val="Sansinterligne"/>
        <w:jc w:val="left"/>
        <w:rPr>
          <w:sz w:val="15"/>
          <w:szCs w:val="15"/>
          <w:lang w:val="de-CH"/>
        </w:rPr>
      </w:pPr>
      <w:r w:rsidRPr="008D263F">
        <w:rPr>
          <w:rFonts w:ascii="Arial" w:eastAsia="Arial" w:hAnsi="Arial" w:cs="Arial"/>
          <w:b/>
          <w:sz w:val="15"/>
          <w:szCs w:val="15"/>
          <w:lang w:val="zh-CN" w:eastAsia="zh-CN" w:bidi="zh-CN"/>
        </w:rPr>
        <w:t>PVD/CVD镀层处理</w:t>
      </w:r>
      <w:r w:rsidRPr="008D263F">
        <w:rPr>
          <w:rFonts w:ascii="Arial" w:eastAsia="Arial" w:hAnsi="Arial" w:cs="Arial"/>
          <w:sz w:val="15"/>
          <w:szCs w:val="15"/>
          <w:lang w:val="zh-CN" w:eastAsia="zh-CN" w:bidi="zh-CN"/>
        </w:rPr>
        <w:t xml:space="preserve">：Pierre-Albert Steinmann／Positive Coating </w:t>
      </w:r>
    </w:p>
    <w:p w14:paraId="18F0DCDF" w14:textId="0D351730" w:rsidR="00C443CC" w:rsidRPr="008D263F" w:rsidRDefault="00C443CC" w:rsidP="003C2989">
      <w:pPr>
        <w:pStyle w:val="Sansinterligne"/>
        <w:jc w:val="left"/>
        <w:rPr>
          <w:rFonts w:ascii="Arial" w:hAnsi="Arial" w:cs="Arial"/>
          <w:sz w:val="15"/>
          <w:szCs w:val="15"/>
          <w:lang w:val="de-CH"/>
        </w:rPr>
      </w:pPr>
      <w:r w:rsidRPr="008D263F">
        <w:rPr>
          <w:rFonts w:ascii="Arial" w:eastAsia="Arial" w:hAnsi="Arial" w:cs="Arial"/>
          <w:b/>
          <w:sz w:val="15"/>
          <w:szCs w:val="15"/>
          <w:lang w:val="zh-CN" w:eastAsia="zh-CN" w:bidi="zh-CN"/>
        </w:rPr>
        <w:t>机芯组装:</w:t>
      </w:r>
      <w:r w:rsidRPr="008D263F">
        <w:rPr>
          <w:rFonts w:ascii="Arial" w:eastAsia="Arial" w:hAnsi="Arial" w:cs="Arial"/>
          <w:sz w:val="15"/>
          <w:szCs w:val="15"/>
          <w:lang w:val="zh-CN" w:eastAsia="zh-CN" w:bidi="zh-CN"/>
        </w:rPr>
        <w:t>Didier Dumas、Georges Veisy、Anne Guiter、Emmanuel Maitre、Henri Porteboeuf、Mathieu Lecoultre、Amandine Bascoul与Loïc Robert-Nicoud／MB&amp;F</w:t>
      </w:r>
    </w:p>
    <w:p w14:paraId="6B561A5F" w14:textId="77777777" w:rsidR="00C443CC" w:rsidRPr="008D263F" w:rsidRDefault="00C443CC" w:rsidP="003C2989">
      <w:pPr>
        <w:rPr>
          <w:rFonts w:ascii="Arial" w:eastAsia="Times New Roman" w:hAnsi="Arial" w:cs="Arial"/>
          <w:bCs/>
          <w:sz w:val="15"/>
          <w:szCs w:val="15"/>
          <w:lang w:val="de-CH" w:eastAsia="fr-FR"/>
        </w:rPr>
      </w:pPr>
      <w:r w:rsidRPr="008D263F">
        <w:rPr>
          <w:rFonts w:ascii="Arial" w:eastAsia="Arial" w:hAnsi="Arial" w:cs="Arial"/>
          <w:b/>
          <w:sz w:val="15"/>
          <w:szCs w:val="15"/>
          <w:lang w:val="zh-CN" w:bidi="zh-CN"/>
        </w:rPr>
        <w:t>表壳和机芯零件：</w:t>
      </w:r>
      <w:r w:rsidRPr="008D263F">
        <w:rPr>
          <w:rFonts w:ascii="Arial" w:eastAsia="Arial" w:hAnsi="Arial" w:cs="Arial"/>
          <w:sz w:val="15"/>
          <w:szCs w:val="15"/>
          <w:lang w:val="zh-CN" w:bidi="zh-CN"/>
        </w:rPr>
        <w:t>Alain Lemarchand、Jean-Baptiste Prétot、Yoann Joyard、Stéphanie Cavalho与Arsène Phouthone / MB&amp;F</w:t>
      </w:r>
    </w:p>
    <w:p w14:paraId="613E93AA" w14:textId="77777777" w:rsidR="00C443CC" w:rsidRPr="008D263F" w:rsidRDefault="00C443CC" w:rsidP="003C2989">
      <w:pPr>
        <w:rPr>
          <w:rFonts w:ascii="Arial" w:eastAsia="Times New Roman" w:hAnsi="Arial" w:cs="Arial"/>
          <w:bCs/>
          <w:i/>
          <w:sz w:val="15"/>
          <w:szCs w:val="15"/>
          <w:lang w:eastAsia="fr-FR"/>
        </w:rPr>
      </w:pPr>
      <w:r w:rsidRPr="008D263F">
        <w:rPr>
          <w:rFonts w:ascii="Arial" w:eastAsia="Times New Roman" w:hAnsi="Arial" w:cs="Arial"/>
          <w:b/>
          <w:sz w:val="15"/>
          <w:szCs w:val="15"/>
          <w:lang w:val="zh-CN" w:bidi="zh-CN"/>
        </w:rPr>
        <w:t>售后服务：</w:t>
      </w:r>
      <w:r w:rsidRPr="008D263F">
        <w:rPr>
          <w:rFonts w:ascii="Arial" w:eastAsia="Times New Roman" w:hAnsi="Arial" w:cs="Arial"/>
          <w:sz w:val="15"/>
          <w:szCs w:val="15"/>
          <w:lang w:val="zh-CN" w:bidi="zh-CN"/>
        </w:rPr>
        <w:t>Antony Moreno／MB&amp;F</w:t>
      </w:r>
    </w:p>
    <w:p w14:paraId="38B3C2D7" w14:textId="77777777" w:rsidR="00C443CC" w:rsidRPr="008D263F" w:rsidRDefault="00C443CC" w:rsidP="003C2989">
      <w:pPr>
        <w:rPr>
          <w:rFonts w:ascii="Arial" w:eastAsia="Times New Roman" w:hAnsi="Arial" w:cs="Arial"/>
          <w:bCs/>
          <w:sz w:val="15"/>
          <w:szCs w:val="15"/>
          <w:lang w:eastAsia="fr-FR"/>
        </w:rPr>
      </w:pPr>
      <w:r w:rsidRPr="008D263F">
        <w:rPr>
          <w:rFonts w:ascii="Arial" w:eastAsia="Times New Roman" w:hAnsi="Arial" w:cs="Arial"/>
          <w:b/>
          <w:sz w:val="15"/>
          <w:szCs w:val="15"/>
          <w:lang w:val="zh-CN" w:bidi="zh-CN"/>
        </w:rPr>
        <w:t>品质控管：</w:t>
      </w:r>
      <w:r w:rsidRPr="008D263F">
        <w:rPr>
          <w:rFonts w:ascii="Arial" w:eastAsia="Times New Roman" w:hAnsi="Arial" w:cs="Arial"/>
          <w:sz w:val="15"/>
          <w:szCs w:val="15"/>
          <w:lang w:val="zh-CN" w:bidi="zh-CN"/>
        </w:rPr>
        <w:t>Cyril Fallet、Jennifer Longuepez与Adeline Kundig / MB&amp;F</w:t>
      </w:r>
    </w:p>
    <w:p w14:paraId="63468307" w14:textId="77777777" w:rsidR="00C443CC" w:rsidRPr="008D263F" w:rsidRDefault="00C443CC" w:rsidP="003C2989">
      <w:pPr>
        <w:pStyle w:val="Sansinterligne"/>
        <w:jc w:val="left"/>
        <w:rPr>
          <w:rFonts w:ascii="Calibri" w:hAnsi="Calibri" w:cs="Calibri"/>
          <w:sz w:val="15"/>
          <w:szCs w:val="15"/>
          <w:lang w:val="en-US" w:eastAsia="fr-CH"/>
        </w:rPr>
      </w:pPr>
      <w:r w:rsidRPr="008D263F">
        <w:rPr>
          <w:rFonts w:ascii="Arial" w:eastAsia="Arial" w:hAnsi="Arial" w:cs="Arial"/>
          <w:b/>
          <w:sz w:val="15"/>
          <w:szCs w:val="15"/>
          <w:lang w:val="zh-CN" w:eastAsia="zh-CN" w:bidi="zh-CN"/>
        </w:rPr>
        <w:t>表壳装饰：</w:t>
      </w:r>
      <w:r w:rsidRPr="008D263F">
        <w:rPr>
          <w:rFonts w:ascii="Arial" w:eastAsia="Arial" w:hAnsi="Arial" w:cs="Arial"/>
          <w:sz w:val="15"/>
          <w:szCs w:val="15"/>
          <w:lang w:val="zh-CN" w:eastAsia="zh-CN" w:bidi="zh-CN"/>
        </w:rPr>
        <w:t>Termin’Hor / FIFAJ ERGIN（FIFAJ HORLOGERIE）</w:t>
      </w:r>
    </w:p>
    <w:p w14:paraId="231D83FA" w14:textId="77777777" w:rsidR="00C443CC" w:rsidRPr="008D263F" w:rsidRDefault="00C443CC" w:rsidP="003C2989">
      <w:pPr>
        <w:pStyle w:val="Sansinterligne"/>
        <w:jc w:val="left"/>
        <w:rPr>
          <w:sz w:val="15"/>
          <w:szCs w:val="15"/>
          <w:lang w:val="en-US"/>
        </w:rPr>
      </w:pPr>
      <w:r w:rsidRPr="008D263F">
        <w:rPr>
          <w:rFonts w:ascii="Arial" w:eastAsia="Arial" w:hAnsi="Arial" w:cs="Arial"/>
          <w:b/>
          <w:sz w:val="15"/>
          <w:szCs w:val="15"/>
          <w:lang w:val="zh-CN" w:eastAsia="zh-CN" w:bidi="zh-CN"/>
        </w:rPr>
        <w:t>表盘及其Super-LumiNova夜光涂料：</w:t>
      </w:r>
      <w:r w:rsidRPr="008D263F">
        <w:rPr>
          <w:rFonts w:ascii="Arial" w:eastAsia="Arial" w:hAnsi="Arial" w:cs="Arial"/>
          <w:sz w:val="15"/>
          <w:szCs w:val="15"/>
          <w:lang w:val="zh-CN" w:eastAsia="zh-CN" w:bidi="zh-CN"/>
        </w:rPr>
        <w:t>Billight SA</w:t>
      </w:r>
    </w:p>
    <w:p w14:paraId="3E5CDEE5" w14:textId="77777777" w:rsidR="00C443CC" w:rsidRPr="008D263F" w:rsidRDefault="00C443CC" w:rsidP="003C2989">
      <w:pPr>
        <w:pStyle w:val="Sansinterligne"/>
        <w:jc w:val="left"/>
        <w:rPr>
          <w:sz w:val="15"/>
          <w:szCs w:val="15"/>
          <w:lang w:val="en-US"/>
        </w:rPr>
      </w:pPr>
      <w:r w:rsidRPr="008D263F">
        <w:rPr>
          <w:rFonts w:ascii="Arial" w:eastAsia="Arial" w:hAnsi="Arial" w:cs="Arial"/>
          <w:b/>
          <w:sz w:val="15"/>
          <w:szCs w:val="15"/>
          <w:lang w:val="zh-CN" w:eastAsia="zh-CN" w:bidi="zh-CN"/>
        </w:rPr>
        <w:t>表扣</w:t>
      </w:r>
      <w:r w:rsidRPr="008D263F">
        <w:rPr>
          <w:rFonts w:ascii="Arial" w:eastAsia="Arial" w:hAnsi="Arial" w:cs="Arial"/>
          <w:sz w:val="15"/>
          <w:szCs w:val="15"/>
          <w:lang w:val="zh-CN" w:eastAsia="zh-CN" w:bidi="zh-CN"/>
        </w:rPr>
        <w:t xml:space="preserve">：G&amp;F Châtelain </w:t>
      </w:r>
    </w:p>
    <w:p w14:paraId="0BDFBF33" w14:textId="77777777" w:rsidR="00C443CC" w:rsidRPr="008D263F" w:rsidRDefault="00C443CC" w:rsidP="003C2989">
      <w:pPr>
        <w:pStyle w:val="Sansinterligne"/>
        <w:jc w:val="left"/>
        <w:rPr>
          <w:sz w:val="15"/>
          <w:szCs w:val="15"/>
          <w:lang w:val="en-US"/>
        </w:rPr>
      </w:pPr>
      <w:r w:rsidRPr="008D263F">
        <w:rPr>
          <w:rFonts w:ascii="Arial" w:eastAsia="Arial" w:hAnsi="Arial" w:cs="Arial"/>
          <w:b/>
          <w:sz w:val="15"/>
          <w:szCs w:val="15"/>
          <w:lang w:val="zh-CN" w:eastAsia="zh-CN" w:bidi="zh-CN"/>
        </w:rPr>
        <w:t>表冠和校正器</w:t>
      </w:r>
      <w:r w:rsidRPr="008D263F">
        <w:rPr>
          <w:rFonts w:ascii="Arial" w:eastAsia="Arial" w:hAnsi="Arial" w:cs="Arial"/>
          <w:sz w:val="15"/>
          <w:szCs w:val="15"/>
          <w:lang w:val="zh-CN" w:eastAsia="zh-CN" w:bidi="zh-CN"/>
        </w:rPr>
        <w:t>：Boninchi</w:t>
      </w:r>
    </w:p>
    <w:p w14:paraId="21B6D05C" w14:textId="77777777" w:rsidR="00C443CC" w:rsidRPr="008D263F" w:rsidRDefault="00C443CC" w:rsidP="003C2989">
      <w:pPr>
        <w:pStyle w:val="Sansinterligne"/>
        <w:jc w:val="left"/>
        <w:rPr>
          <w:sz w:val="15"/>
          <w:szCs w:val="15"/>
          <w:lang w:val="en-US"/>
        </w:rPr>
      </w:pPr>
      <w:r w:rsidRPr="008D263F">
        <w:rPr>
          <w:rFonts w:ascii="Arial" w:eastAsia="Arial" w:hAnsi="Arial" w:cs="Arial"/>
          <w:b/>
          <w:sz w:val="15"/>
          <w:szCs w:val="15"/>
          <w:lang w:val="zh-CN" w:eastAsia="zh-CN" w:bidi="zh-CN"/>
        </w:rPr>
        <w:t>指针</w:t>
      </w:r>
      <w:r w:rsidRPr="008D263F">
        <w:rPr>
          <w:rFonts w:ascii="Arial" w:eastAsia="Arial" w:hAnsi="Arial" w:cs="Arial"/>
          <w:sz w:val="15"/>
          <w:szCs w:val="15"/>
          <w:lang w:val="zh-CN" w:eastAsia="zh-CN" w:bidi="zh-CN"/>
        </w:rPr>
        <w:t>：Waeber HMS</w:t>
      </w:r>
    </w:p>
    <w:p w14:paraId="7D64222C" w14:textId="77777777" w:rsidR="00C443CC" w:rsidRPr="008D263F" w:rsidRDefault="00C443CC" w:rsidP="003C2989">
      <w:pPr>
        <w:pStyle w:val="Sansinterligne"/>
        <w:jc w:val="left"/>
        <w:rPr>
          <w:sz w:val="15"/>
          <w:szCs w:val="15"/>
          <w:lang w:val="en-US"/>
        </w:rPr>
      </w:pPr>
      <w:r w:rsidRPr="008D263F">
        <w:rPr>
          <w:rFonts w:ascii="Arial" w:eastAsia="Arial" w:hAnsi="Arial" w:cs="Arial"/>
          <w:b/>
          <w:sz w:val="15"/>
          <w:szCs w:val="15"/>
          <w:lang w:val="zh-CN" w:eastAsia="zh-CN" w:bidi="zh-CN"/>
        </w:rPr>
        <w:t>蓝宝石水晶表镜：</w:t>
      </w:r>
      <w:r w:rsidRPr="008D263F">
        <w:rPr>
          <w:rFonts w:ascii="Arial" w:eastAsia="Arial" w:hAnsi="Arial" w:cs="Arial"/>
          <w:sz w:val="15"/>
          <w:szCs w:val="15"/>
          <w:lang w:val="zh-CN" w:eastAsia="zh-CN" w:bidi="zh-CN"/>
        </w:rPr>
        <w:t>Novocristal</w:t>
      </w:r>
    </w:p>
    <w:p w14:paraId="05800080" w14:textId="77777777" w:rsidR="00C443CC" w:rsidRPr="008D263F" w:rsidRDefault="00C443CC" w:rsidP="003C2989">
      <w:pPr>
        <w:pStyle w:val="Sansinterligne"/>
        <w:jc w:val="left"/>
        <w:rPr>
          <w:sz w:val="15"/>
          <w:szCs w:val="15"/>
          <w:lang w:val="en-US"/>
        </w:rPr>
      </w:pPr>
      <w:r w:rsidRPr="008D263F">
        <w:rPr>
          <w:rFonts w:ascii="Arial" w:eastAsia="Arial" w:hAnsi="Arial" w:cs="Arial"/>
          <w:b/>
          <w:sz w:val="15"/>
          <w:szCs w:val="15"/>
          <w:lang w:val="zh-CN" w:eastAsia="zh-CN" w:bidi="zh-CN"/>
        </w:rPr>
        <w:t>蓝宝石水晶镜面防眩光处理：</w:t>
      </w:r>
      <w:r w:rsidRPr="008D263F">
        <w:rPr>
          <w:rFonts w:ascii="Arial" w:eastAsia="Arial" w:hAnsi="Arial" w:cs="Arial"/>
          <w:sz w:val="15"/>
          <w:szCs w:val="15"/>
          <w:lang w:val="zh-CN" w:eastAsia="zh-CN" w:bidi="zh-CN"/>
        </w:rPr>
        <w:t xml:space="preserve"> Anthony Schwab／Econorm </w:t>
      </w:r>
    </w:p>
    <w:p w14:paraId="1A9FF469" w14:textId="6763B660" w:rsidR="00C443CC" w:rsidRPr="008D263F" w:rsidRDefault="00C443CC" w:rsidP="003C2989">
      <w:pPr>
        <w:pStyle w:val="Sansinterligne"/>
        <w:jc w:val="left"/>
        <w:rPr>
          <w:sz w:val="15"/>
          <w:szCs w:val="15"/>
          <w:lang w:val="en-US"/>
        </w:rPr>
      </w:pPr>
      <w:r w:rsidRPr="008D263F">
        <w:rPr>
          <w:rFonts w:ascii="Arial" w:eastAsia="Arial" w:hAnsi="Arial" w:cs="Arial"/>
          <w:b/>
          <w:sz w:val="15"/>
          <w:szCs w:val="15"/>
          <w:lang w:val="zh-CN" w:eastAsia="zh-CN" w:bidi="zh-CN"/>
        </w:rPr>
        <w:t>表带</w:t>
      </w:r>
      <w:r w:rsidRPr="008D263F">
        <w:rPr>
          <w:rFonts w:ascii="Arial" w:eastAsia="Arial" w:hAnsi="Arial" w:cs="Arial"/>
          <w:sz w:val="15"/>
          <w:szCs w:val="15"/>
          <w:lang w:val="zh-CN" w:eastAsia="zh-CN" w:bidi="zh-CN"/>
        </w:rPr>
        <w:t>：Multicuirs</w:t>
      </w:r>
    </w:p>
    <w:p w14:paraId="057025AF" w14:textId="77777777" w:rsidR="00C443CC" w:rsidRPr="008D263F" w:rsidRDefault="00C443CC" w:rsidP="003C2989">
      <w:pPr>
        <w:rPr>
          <w:sz w:val="15"/>
          <w:szCs w:val="15"/>
          <w:lang w:val="en-US"/>
        </w:rPr>
      </w:pPr>
      <w:r w:rsidRPr="008D263F">
        <w:rPr>
          <w:rFonts w:ascii="Arial" w:eastAsia="Arial" w:hAnsi="Arial" w:cs="Arial"/>
          <w:b/>
          <w:sz w:val="15"/>
          <w:szCs w:val="15"/>
          <w:lang w:val="zh-CN" w:bidi="zh-CN"/>
        </w:rPr>
        <w:t>展示盒：</w:t>
      </w:r>
      <w:r w:rsidRPr="008D263F">
        <w:rPr>
          <w:rFonts w:ascii="Arial" w:eastAsia="Arial" w:hAnsi="Arial" w:cs="Arial"/>
          <w:sz w:val="15"/>
          <w:szCs w:val="15"/>
          <w:lang w:val="zh-CN" w:bidi="zh-CN"/>
        </w:rPr>
        <w:t xml:space="preserve"> Olivier Berthon／Soixanteetonze</w:t>
      </w:r>
    </w:p>
    <w:p w14:paraId="3A624D44" w14:textId="7C43226F" w:rsidR="00C443CC" w:rsidRPr="008D263F" w:rsidRDefault="00C443CC" w:rsidP="003C2989">
      <w:pPr>
        <w:pStyle w:val="Sansinterligne"/>
        <w:jc w:val="left"/>
        <w:rPr>
          <w:rFonts w:ascii="Arial" w:hAnsi="Arial" w:cs="Arial"/>
          <w:sz w:val="15"/>
          <w:szCs w:val="15"/>
          <w:lang w:val="en-US"/>
        </w:rPr>
      </w:pPr>
      <w:r w:rsidRPr="008D263F">
        <w:rPr>
          <w:rFonts w:ascii="Arial" w:eastAsia="Arial" w:hAnsi="Arial" w:cs="Arial"/>
          <w:b/>
          <w:sz w:val="15"/>
          <w:szCs w:val="15"/>
          <w:lang w:val="zh-CN" w:eastAsia="zh-CN" w:bidi="zh-CN"/>
        </w:rPr>
        <w:t>产品物流：</w:t>
      </w:r>
      <w:r w:rsidRPr="008D263F">
        <w:rPr>
          <w:rFonts w:ascii="Arial" w:eastAsia="Arial" w:hAnsi="Arial" w:cs="Arial"/>
          <w:sz w:val="15"/>
          <w:szCs w:val="15"/>
          <w:lang w:val="zh-CN" w:eastAsia="zh-CN" w:bidi="zh-CN"/>
        </w:rPr>
        <w:t>Ashley Moussier、Thibaut Joannard、David Gavotte、Jean-Luc Ruel、Caroline Ouvrard、Etienne Marcadet、Baptiste Rosenfeld、Maryline Leveque和Emilie Burnier / MB&amp;F</w:t>
      </w:r>
    </w:p>
    <w:p w14:paraId="683B075D" w14:textId="77777777" w:rsidR="00C443CC" w:rsidRPr="008D263F" w:rsidRDefault="00C443CC" w:rsidP="003C2989">
      <w:pPr>
        <w:pStyle w:val="Sansinterligne"/>
        <w:jc w:val="left"/>
        <w:rPr>
          <w:rFonts w:ascii="Arial" w:hAnsi="Arial" w:cs="Arial"/>
          <w:sz w:val="15"/>
          <w:szCs w:val="15"/>
          <w:lang w:val="en-US"/>
        </w:rPr>
      </w:pPr>
    </w:p>
    <w:p w14:paraId="3B965693" w14:textId="77777777" w:rsidR="00C443CC" w:rsidRPr="008D263F" w:rsidRDefault="00C443CC" w:rsidP="003C2989">
      <w:pPr>
        <w:rPr>
          <w:rFonts w:ascii="Arial" w:eastAsia="ヒラギノ角ゴ Pro W3" w:hAnsi="Arial" w:cs="Arial"/>
          <w:sz w:val="15"/>
          <w:szCs w:val="15"/>
          <w:lang w:val="en-US"/>
        </w:rPr>
      </w:pPr>
      <w:r w:rsidRPr="008D263F">
        <w:rPr>
          <w:rFonts w:ascii="Arial" w:eastAsia="ヒラギノ角ゴ Pro W3" w:hAnsi="Arial" w:cs="Arial"/>
          <w:b/>
          <w:sz w:val="15"/>
          <w:szCs w:val="15"/>
          <w:lang w:val="zh-CN" w:bidi="zh-CN"/>
        </w:rPr>
        <w:t>营销与公关：</w:t>
      </w:r>
      <w:bookmarkStart w:id="2" w:name="_Hlk124179174"/>
      <w:r w:rsidRPr="008D263F">
        <w:rPr>
          <w:rFonts w:ascii="Arial" w:eastAsia="ヒラギノ角ゴ Pro W3" w:hAnsi="Arial" w:cs="Arial"/>
          <w:sz w:val="15"/>
          <w:szCs w:val="15"/>
          <w:lang w:val="zh-CN" w:bidi="zh-CN"/>
        </w:rPr>
        <w:t>Charris Yadigaroglou</w:t>
      </w:r>
      <w:r w:rsidRPr="008D263F">
        <w:rPr>
          <w:rFonts w:ascii="Arial" w:eastAsia="ヒラギノ角ゴ Pro W3" w:hAnsi="Arial" w:cs="Arial"/>
          <w:sz w:val="15"/>
          <w:szCs w:val="15"/>
          <w:lang w:val="zh-CN" w:bidi="zh-CN"/>
        </w:rPr>
        <w:t>、</w:t>
      </w:r>
      <w:r w:rsidRPr="008D263F">
        <w:rPr>
          <w:rFonts w:ascii="Arial" w:eastAsia="ヒラギノ角ゴ Pro W3" w:hAnsi="Arial" w:cs="Arial"/>
          <w:sz w:val="15"/>
          <w:szCs w:val="15"/>
          <w:lang w:val="zh-CN" w:bidi="zh-CN"/>
        </w:rPr>
        <w:t>Vanessa André</w:t>
      </w:r>
      <w:r w:rsidRPr="008D263F">
        <w:rPr>
          <w:rFonts w:ascii="Arial" w:eastAsia="ヒラギノ角ゴ Pro W3" w:hAnsi="Arial" w:cs="Arial"/>
          <w:sz w:val="15"/>
          <w:szCs w:val="15"/>
          <w:lang w:val="zh-CN" w:bidi="zh-CN"/>
        </w:rPr>
        <w:t>、</w:t>
      </w:r>
      <w:r w:rsidRPr="008D263F">
        <w:rPr>
          <w:rFonts w:ascii="Arial" w:eastAsia="ヒラギノ角ゴ Pro W3" w:hAnsi="Arial" w:cs="Arial"/>
          <w:sz w:val="15"/>
          <w:szCs w:val="15"/>
          <w:lang w:val="zh-CN" w:bidi="zh-CN"/>
        </w:rPr>
        <w:t>Arnaud Légeret</w:t>
      </w:r>
      <w:r w:rsidRPr="008D263F">
        <w:rPr>
          <w:rFonts w:ascii="Arial" w:eastAsia="ヒラギノ角ゴ Pro W3" w:hAnsi="Arial" w:cs="Arial"/>
          <w:sz w:val="15"/>
          <w:szCs w:val="15"/>
          <w:lang w:val="zh-CN" w:bidi="zh-CN"/>
        </w:rPr>
        <w:t>、</w:t>
      </w:r>
      <w:r w:rsidRPr="008D263F">
        <w:rPr>
          <w:rFonts w:ascii="Arial" w:eastAsia="ヒラギノ角ゴ Pro W3" w:hAnsi="Arial" w:cs="Arial"/>
          <w:sz w:val="15"/>
          <w:szCs w:val="15"/>
          <w:lang w:val="zh-CN" w:bidi="zh-CN"/>
        </w:rPr>
        <w:t>Paul Gay</w:t>
      </w:r>
      <w:r w:rsidRPr="008D263F">
        <w:rPr>
          <w:rFonts w:ascii="Arial" w:eastAsia="ヒラギノ角ゴ Pro W3" w:hAnsi="Arial" w:cs="Arial"/>
          <w:sz w:val="15"/>
          <w:szCs w:val="15"/>
          <w:lang w:val="zh-CN" w:bidi="zh-CN"/>
        </w:rPr>
        <w:t>与</w:t>
      </w:r>
      <w:r w:rsidRPr="008D263F">
        <w:rPr>
          <w:rFonts w:ascii="Arial" w:eastAsia="ヒラギノ角ゴ Pro W3" w:hAnsi="Arial" w:cs="Arial"/>
          <w:sz w:val="15"/>
          <w:szCs w:val="15"/>
          <w:lang w:val="zh-CN" w:bidi="zh-CN"/>
        </w:rPr>
        <w:t>Talya Lakin/MB&amp;F</w:t>
      </w:r>
      <w:bookmarkEnd w:id="2"/>
    </w:p>
    <w:p w14:paraId="11840C70" w14:textId="77777777" w:rsidR="00C443CC" w:rsidRPr="008D263F" w:rsidRDefault="00C443CC" w:rsidP="003C2989">
      <w:pPr>
        <w:pStyle w:val="Sansinterligne"/>
        <w:jc w:val="left"/>
        <w:rPr>
          <w:rFonts w:ascii="Arial" w:hAnsi="Arial" w:cs="Arial"/>
          <w:sz w:val="15"/>
          <w:szCs w:val="15"/>
          <w:lang w:val="en-US"/>
        </w:rPr>
      </w:pPr>
      <w:r w:rsidRPr="008D263F">
        <w:rPr>
          <w:rFonts w:ascii="Arial" w:eastAsia="Arial" w:hAnsi="Arial" w:cs="Arial"/>
          <w:b/>
          <w:sz w:val="15"/>
          <w:szCs w:val="15"/>
          <w:lang w:val="zh-CN" w:eastAsia="zh-CN" w:bidi="zh-CN"/>
        </w:rPr>
        <w:t>图形设计：</w:t>
      </w:r>
      <w:r w:rsidRPr="008D263F">
        <w:rPr>
          <w:rFonts w:ascii="Arial" w:eastAsia="Arial" w:hAnsi="Arial" w:cs="Arial"/>
          <w:sz w:val="15"/>
          <w:szCs w:val="15"/>
          <w:lang w:val="zh-CN" w:eastAsia="zh-CN" w:bidi="zh-CN"/>
        </w:rPr>
        <w:t>Sidonie Bays／MB&amp;F</w:t>
      </w:r>
    </w:p>
    <w:p w14:paraId="11DDDFA9" w14:textId="77777777" w:rsidR="00C443CC" w:rsidRPr="008D263F" w:rsidRDefault="00C443CC" w:rsidP="003C2989">
      <w:pPr>
        <w:pStyle w:val="Sansinterligne"/>
        <w:jc w:val="left"/>
        <w:rPr>
          <w:rFonts w:ascii="Arial" w:hAnsi="Arial" w:cs="Arial"/>
          <w:sz w:val="15"/>
          <w:szCs w:val="15"/>
          <w:lang w:val="en-US"/>
        </w:rPr>
      </w:pPr>
      <w:r w:rsidRPr="008D263F">
        <w:rPr>
          <w:rFonts w:ascii="Arial" w:eastAsia="Arial" w:hAnsi="Arial" w:cs="Arial"/>
          <w:b/>
          <w:sz w:val="15"/>
          <w:szCs w:val="15"/>
          <w:lang w:val="zh-CN" w:eastAsia="zh-CN" w:bidi="zh-CN"/>
        </w:rPr>
        <w:t>M.A.D.Gallery：</w:t>
      </w:r>
      <w:r w:rsidRPr="008D263F">
        <w:rPr>
          <w:rFonts w:ascii="Arial" w:eastAsia="Arial" w:hAnsi="Arial" w:cs="Arial"/>
          <w:sz w:val="15"/>
          <w:szCs w:val="15"/>
          <w:lang w:val="zh-CN" w:eastAsia="zh-CN" w:bidi="zh-CN"/>
        </w:rPr>
        <w:t>Hervé Estienne与Margaux Dionisio Cera／MB&amp;F</w:t>
      </w:r>
    </w:p>
    <w:p w14:paraId="07DA0800" w14:textId="57A53D99" w:rsidR="00C443CC" w:rsidRPr="008D263F" w:rsidRDefault="00C443CC" w:rsidP="003C2989">
      <w:pPr>
        <w:pStyle w:val="Sansinterligne"/>
        <w:jc w:val="left"/>
        <w:rPr>
          <w:rFonts w:ascii="Arial" w:hAnsi="Arial" w:cs="Arial"/>
          <w:sz w:val="15"/>
          <w:szCs w:val="15"/>
          <w:lang w:val="en-US"/>
        </w:rPr>
      </w:pPr>
      <w:r w:rsidRPr="008D263F">
        <w:rPr>
          <w:rFonts w:ascii="Arial" w:eastAsia="Arial" w:hAnsi="Arial" w:cs="Arial"/>
          <w:b/>
          <w:sz w:val="15"/>
          <w:szCs w:val="15"/>
          <w:lang w:val="zh-CN" w:eastAsia="zh-CN" w:bidi="zh-CN"/>
        </w:rPr>
        <w:t>销售：</w:t>
      </w:r>
      <w:bookmarkStart w:id="3" w:name="_Hlk124414653"/>
      <w:r w:rsidRPr="008D263F">
        <w:rPr>
          <w:rFonts w:ascii="Arial" w:eastAsia="Arial" w:hAnsi="Arial" w:cs="Arial"/>
          <w:sz w:val="15"/>
          <w:szCs w:val="15"/>
          <w:lang w:val="zh-CN" w:eastAsia="zh-CN" w:bidi="zh-CN"/>
        </w:rPr>
        <w:t>Thibault Verdonckt、Virginie Marchon、Cédric Roussel、Jean-Marc Bories、Baptiste Uhl、Augustin Chivot、Mathis Brun、Victoria de Saint Anthost / MB&amp;F</w:t>
      </w:r>
      <w:bookmarkEnd w:id="3"/>
    </w:p>
    <w:p w14:paraId="5271A4EA" w14:textId="77777777" w:rsidR="00C443CC" w:rsidRPr="008D263F" w:rsidRDefault="00C443CC" w:rsidP="003C2989">
      <w:pPr>
        <w:pStyle w:val="Sansinterligne"/>
        <w:jc w:val="left"/>
        <w:rPr>
          <w:rFonts w:ascii="Arial" w:hAnsi="Arial" w:cs="Arial"/>
          <w:sz w:val="15"/>
          <w:szCs w:val="15"/>
          <w:lang w:val="en-US"/>
        </w:rPr>
      </w:pPr>
      <w:r w:rsidRPr="008D263F">
        <w:rPr>
          <w:rFonts w:ascii="Arial" w:eastAsia="Arial" w:hAnsi="Arial" w:cs="Arial"/>
          <w:b/>
          <w:sz w:val="15"/>
          <w:szCs w:val="15"/>
          <w:lang w:val="zh-CN" w:eastAsia="zh-CN" w:bidi="zh-CN"/>
        </w:rPr>
        <w:t>文案：</w:t>
      </w:r>
      <w:r w:rsidRPr="008D263F">
        <w:rPr>
          <w:rFonts w:ascii="Arial" w:eastAsia="Arial" w:hAnsi="Arial" w:cs="Arial"/>
          <w:sz w:val="15"/>
          <w:szCs w:val="15"/>
          <w:lang w:val="zh-CN" w:eastAsia="zh-CN" w:bidi="zh-CN"/>
        </w:rPr>
        <w:t xml:space="preserve"> Sophie Furley／WorldTempus</w:t>
      </w:r>
    </w:p>
    <w:p w14:paraId="6CD098B2" w14:textId="77777777" w:rsidR="00C443CC" w:rsidRPr="008D263F" w:rsidRDefault="00C443CC" w:rsidP="003C2989">
      <w:pPr>
        <w:rPr>
          <w:rFonts w:ascii="Arial" w:hAnsi="Arial" w:cs="Arial"/>
          <w:sz w:val="15"/>
          <w:szCs w:val="15"/>
          <w:lang w:val="en-US"/>
        </w:rPr>
      </w:pPr>
      <w:r w:rsidRPr="008D263F">
        <w:rPr>
          <w:rFonts w:ascii="Arial" w:eastAsia="Arial" w:hAnsi="Arial" w:cs="Arial"/>
          <w:b/>
          <w:sz w:val="15"/>
          <w:szCs w:val="15"/>
          <w:lang w:val="zh-CN" w:bidi="zh-CN"/>
        </w:rPr>
        <w:t>产品摄影：</w:t>
      </w:r>
      <w:bookmarkStart w:id="4" w:name="_Hlk124414671"/>
      <w:r w:rsidRPr="008D263F">
        <w:rPr>
          <w:rFonts w:ascii="Arial" w:eastAsia="Arial" w:hAnsi="Arial" w:cs="Arial"/>
          <w:sz w:val="15"/>
          <w:szCs w:val="15"/>
          <w:lang w:val="zh-CN" w:bidi="zh-CN"/>
        </w:rPr>
        <w:t>Laurent-Xavier Moulin</w:t>
      </w:r>
      <w:bookmarkEnd w:id="4"/>
      <w:r w:rsidRPr="008D263F">
        <w:rPr>
          <w:rFonts w:ascii="Arial" w:eastAsia="Arial" w:hAnsi="Arial" w:cs="Arial"/>
          <w:sz w:val="15"/>
          <w:szCs w:val="15"/>
          <w:lang w:val="zh-CN" w:bidi="zh-CN"/>
        </w:rPr>
        <w:t>与Eric Rossier</w:t>
      </w:r>
    </w:p>
    <w:p w14:paraId="197ECFE4" w14:textId="4F032E03" w:rsidR="00C443CC" w:rsidRPr="008D263F" w:rsidRDefault="00C443CC" w:rsidP="003C2989">
      <w:pPr>
        <w:pStyle w:val="Sansinterligne"/>
        <w:jc w:val="left"/>
        <w:rPr>
          <w:rFonts w:ascii="Arial" w:hAnsi="Arial" w:cs="Arial"/>
          <w:sz w:val="15"/>
          <w:szCs w:val="15"/>
          <w:lang w:val="en-US"/>
        </w:rPr>
      </w:pPr>
      <w:r w:rsidRPr="008D263F">
        <w:rPr>
          <w:rFonts w:ascii="Arial" w:eastAsia="Arial" w:hAnsi="Arial" w:cs="Arial"/>
          <w:b/>
          <w:sz w:val="15"/>
          <w:szCs w:val="15"/>
          <w:lang w:val="zh-CN" w:eastAsia="zh-CN" w:bidi="zh-CN"/>
        </w:rPr>
        <w:t>腕表视频：</w:t>
      </w:r>
      <w:r w:rsidRPr="008D263F">
        <w:rPr>
          <w:rFonts w:ascii="Arial" w:eastAsia="Arial" w:hAnsi="Arial" w:cs="Arial"/>
          <w:sz w:val="15"/>
          <w:szCs w:val="15"/>
          <w:lang w:val="zh-CN" w:eastAsia="zh-CN" w:bidi="zh-CN"/>
        </w:rPr>
        <w:t>Marc-André Deschoux / MAD LUX与Eric Rossier / MB&amp;F</w:t>
      </w:r>
    </w:p>
    <w:p w14:paraId="30FA0E9C" w14:textId="2660FE03" w:rsidR="00C443CC" w:rsidRPr="008D263F" w:rsidRDefault="00C443CC" w:rsidP="003C2989">
      <w:pPr>
        <w:pStyle w:val="Sansinterligne"/>
        <w:jc w:val="left"/>
        <w:rPr>
          <w:rFonts w:ascii="Arial" w:hAnsi="Arial" w:cs="Arial"/>
          <w:bCs/>
          <w:sz w:val="15"/>
          <w:szCs w:val="15"/>
          <w:lang w:val="en-US"/>
        </w:rPr>
      </w:pPr>
      <w:r w:rsidRPr="008D263F">
        <w:rPr>
          <w:rFonts w:ascii="Arial" w:eastAsia="Arial" w:hAnsi="Arial" w:cs="Arial"/>
          <w:b/>
          <w:sz w:val="15"/>
          <w:szCs w:val="15"/>
          <w:lang w:val="zh-CN" w:eastAsia="zh-CN" w:bidi="zh-CN"/>
        </w:rPr>
        <w:t>人物摄影：</w:t>
      </w:r>
      <w:r w:rsidRPr="008D263F">
        <w:rPr>
          <w:rFonts w:ascii="Arial" w:eastAsia="Arial" w:hAnsi="Arial" w:cs="Arial"/>
          <w:sz w:val="15"/>
          <w:szCs w:val="15"/>
          <w:lang w:val="zh-CN" w:eastAsia="zh-CN" w:bidi="zh-CN"/>
        </w:rPr>
        <w:t>Eric Rossier / MB&amp;F</w:t>
      </w:r>
      <w:r w:rsidRPr="008D263F">
        <w:rPr>
          <w:rFonts w:ascii="Arial" w:eastAsia="Arial" w:hAnsi="Arial" w:cs="Arial"/>
          <w:sz w:val="15"/>
          <w:szCs w:val="15"/>
          <w:lang w:val="zh-CN" w:eastAsia="zh-CN" w:bidi="zh-CN"/>
        </w:rPr>
        <w:br/>
      </w:r>
      <w:r w:rsidRPr="008D263F">
        <w:rPr>
          <w:rFonts w:ascii="Arial" w:eastAsia="Arial" w:hAnsi="Arial" w:cs="Arial"/>
          <w:b/>
          <w:sz w:val="15"/>
          <w:szCs w:val="15"/>
          <w:lang w:val="zh-CN" w:eastAsia="zh-CN" w:bidi="zh-CN"/>
        </w:rPr>
        <w:t>网站管理：</w:t>
      </w:r>
      <w:r w:rsidRPr="008D263F">
        <w:rPr>
          <w:rFonts w:ascii="Arial" w:eastAsia="Arial" w:hAnsi="Arial" w:cs="Arial"/>
          <w:sz w:val="15"/>
          <w:szCs w:val="15"/>
          <w:lang w:val="zh-CN" w:eastAsia="zh-CN" w:bidi="zh-CN"/>
        </w:rPr>
        <w:t>Stéphane Balet／Idéative</w:t>
      </w:r>
    </w:p>
    <w:p w14:paraId="35DBB292" w14:textId="77777777" w:rsidR="00EC3920" w:rsidRPr="008D263F" w:rsidRDefault="00EC3920" w:rsidP="003C2989">
      <w:pPr>
        <w:pStyle w:val="Sansinterligne"/>
        <w:jc w:val="left"/>
        <w:rPr>
          <w:rFonts w:ascii="Arial" w:hAnsi="Arial" w:cs="Arial"/>
          <w:lang w:val="en-US"/>
        </w:rPr>
      </w:pPr>
    </w:p>
    <w:p w14:paraId="7A15EE00" w14:textId="6BC8762F" w:rsidR="00744F4C" w:rsidRPr="008D263F" w:rsidRDefault="00744F4C">
      <w:pPr>
        <w:rPr>
          <w:rFonts w:ascii="Arial" w:hAnsi="Arial" w:cs="Arial"/>
          <w:b/>
          <w:sz w:val="28"/>
          <w:lang w:val="en-US"/>
        </w:rPr>
      </w:pPr>
    </w:p>
    <w:p w14:paraId="575FB2F2" w14:textId="77777777" w:rsidR="00744F4C" w:rsidRPr="008D263F" w:rsidRDefault="00744F4C" w:rsidP="00744F4C">
      <w:pPr>
        <w:jc w:val="center"/>
        <w:rPr>
          <w:rFonts w:ascii="Arial" w:hAnsi="Arial" w:cs="Arial"/>
          <w:b/>
          <w:bCs/>
          <w:sz w:val="28"/>
          <w:lang w:val="en-US"/>
        </w:rPr>
      </w:pPr>
      <w:r w:rsidRPr="008D263F">
        <w:rPr>
          <w:rFonts w:ascii="Arial" w:hAnsi="Arial" w:cs="Arial"/>
          <w:b/>
          <w:bCs/>
          <w:sz w:val="28"/>
          <w:lang w:val="en-US"/>
        </w:rPr>
        <w:lastRenderedPageBreak/>
        <w:t>MB&amp;F</w:t>
      </w:r>
      <w:r w:rsidRPr="008D263F">
        <w:rPr>
          <w:rFonts w:ascii="MS Gothic" w:eastAsia="MS Gothic" w:hAnsi="MS Gothic" w:cs="MS Gothic" w:hint="eastAsia"/>
          <w:b/>
          <w:bCs/>
          <w:sz w:val="28"/>
          <w:lang w:val="en-US"/>
        </w:rPr>
        <w:t>：</w:t>
      </w:r>
      <w:r w:rsidRPr="008D4731">
        <w:rPr>
          <w:rFonts w:ascii="MS Gothic" w:eastAsia="MS Gothic" w:hAnsi="MS Gothic" w:cs="MS Gothic" w:hint="eastAsia"/>
          <w:b/>
          <w:bCs/>
          <w:sz w:val="28"/>
        </w:rPr>
        <w:t>一</w:t>
      </w:r>
      <w:r w:rsidRPr="008D4731">
        <w:rPr>
          <w:rFonts w:ascii="Microsoft JhengHei" w:eastAsia="Microsoft JhengHei" w:hAnsi="Microsoft JhengHei" w:cs="Microsoft JhengHei" w:hint="eastAsia"/>
          <w:b/>
          <w:bCs/>
          <w:sz w:val="28"/>
        </w:rPr>
        <w:t>间概念实验室的诞生</w:t>
      </w:r>
    </w:p>
    <w:p w14:paraId="0D60C13D" w14:textId="77777777" w:rsidR="00744F4C" w:rsidRPr="008D263F" w:rsidRDefault="00744F4C" w:rsidP="00744F4C">
      <w:pPr>
        <w:rPr>
          <w:rFonts w:ascii="Arial" w:hAnsi="Arial" w:cs="Arial"/>
          <w:bCs/>
          <w:lang w:val="en-US"/>
        </w:rPr>
      </w:pPr>
    </w:p>
    <w:p w14:paraId="53E1F409" w14:textId="77777777" w:rsidR="00744F4C" w:rsidRPr="008D263F" w:rsidRDefault="00744F4C" w:rsidP="00744F4C">
      <w:pPr>
        <w:rPr>
          <w:rFonts w:ascii="Arial" w:hAnsi="Arial" w:cs="Arial"/>
          <w:bCs/>
          <w:lang w:val="en-US"/>
        </w:rPr>
      </w:pPr>
      <w:r w:rsidRPr="008D263F">
        <w:rPr>
          <w:rFonts w:ascii="Arial" w:hAnsi="Arial" w:cs="Arial"/>
          <w:lang w:val="en-US"/>
        </w:rPr>
        <w:t>MB&amp;F</w:t>
      </w:r>
      <w:r w:rsidRPr="008D4731">
        <w:rPr>
          <w:rFonts w:ascii="Arial" w:eastAsia="Microsoft JhengHei" w:hAnsi="Arial" w:cs="Arial"/>
        </w:rPr>
        <w:t>创立于</w:t>
      </w:r>
      <w:r w:rsidRPr="008D263F">
        <w:rPr>
          <w:rFonts w:ascii="Arial" w:hAnsi="Arial" w:cs="Arial"/>
          <w:lang w:val="en-US"/>
        </w:rPr>
        <w:t>2005</w:t>
      </w:r>
      <w:r w:rsidRPr="008D4731">
        <w:rPr>
          <w:rFonts w:ascii="Arial" w:eastAsia="MS Gothic" w:hAnsi="Arial" w:cs="Arial"/>
        </w:rPr>
        <w:t>年</w:t>
      </w:r>
      <w:r w:rsidRPr="008D263F">
        <w:rPr>
          <w:rFonts w:ascii="Arial" w:eastAsia="MS Gothic" w:hAnsi="Arial" w:cs="Arial"/>
          <w:lang w:val="en-US"/>
        </w:rPr>
        <w:t>，</w:t>
      </w:r>
      <w:r w:rsidRPr="008D4731">
        <w:rPr>
          <w:rFonts w:ascii="Arial" w:eastAsia="MS Gothic" w:hAnsi="Arial" w:cs="Arial"/>
        </w:rPr>
        <w:t>是世界上首</w:t>
      </w:r>
      <w:r w:rsidRPr="008D4731">
        <w:rPr>
          <w:rFonts w:ascii="Arial" w:eastAsia="Microsoft JhengHei" w:hAnsi="Arial" w:cs="Arial"/>
        </w:rPr>
        <w:t>间钟表概念实验室。</w:t>
      </w:r>
      <w:r w:rsidRPr="008D263F">
        <w:rPr>
          <w:rFonts w:ascii="Arial" w:hAnsi="Arial" w:cs="Arial"/>
          <w:lang w:val="en-US"/>
        </w:rPr>
        <w:t xml:space="preserve"> </w:t>
      </w:r>
      <w:r w:rsidRPr="008D4731">
        <w:rPr>
          <w:rFonts w:ascii="Arial" w:eastAsia="MS Gothic" w:hAnsi="Arial" w:cs="Arial"/>
        </w:rPr>
        <w:t>在</w:t>
      </w:r>
      <w:r w:rsidRPr="008D4731">
        <w:rPr>
          <w:rFonts w:ascii="Arial" w:eastAsia="MS Gothic" w:hAnsi="Arial" w:cs="Arial" w:hint="eastAsia"/>
        </w:rPr>
        <w:t>超</w:t>
      </w:r>
      <w:r w:rsidRPr="008D4731">
        <w:rPr>
          <w:rFonts w:ascii="Microsoft YaHei" w:eastAsia="Microsoft YaHei" w:hAnsi="Microsoft YaHei" w:cs="Microsoft YaHei" w:hint="eastAsia"/>
        </w:rPr>
        <w:t>过</w:t>
      </w:r>
      <w:r w:rsidRPr="008D263F">
        <w:rPr>
          <w:rFonts w:ascii="Microsoft YaHei" w:eastAsia="Microsoft YaHei" w:hAnsi="Microsoft YaHei" w:cs="Microsoft YaHei"/>
          <w:lang w:val="en-US"/>
        </w:rPr>
        <w:t> </w:t>
      </w:r>
      <w:r w:rsidRPr="008D263F">
        <w:rPr>
          <w:rFonts w:ascii="Arial" w:hAnsi="Arial" w:cs="Arial"/>
          <w:lang w:val="en-US"/>
        </w:rPr>
        <w:t>20</w:t>
      </w:r>
      <w:r w:rsidRPr="008D4731">
        <w:rPr>
          <w:rFonts w:ascii="Arial" w:eastAsia="MS Gothic" w:hAnsi="Arial" w:cs="Arial"/>
        </w:rPr>
        <w:t>款奠定品牌基</w:t>
      </w:r>
      <w:r w:rsidRPr="008D4731">
        <w:rPr>
          <w:rFonts w:ascii="Arial" w:eastAsia="Microsoft JhengHei" w:hAnsi="Arial" w:cs="Arial"/>
        </w:rPr>
        <w:t>础的卓越机芯的加持下</w:t>
      </w:r>
      <w:r w:rsidRPr="008D263F">
        <w:rPr>
          <w:rFonts w:ascii="Arial" w:eastAsia="Microsoft JhengHei" w:hAnsi="Arial" w:cs="Arial"/>
          <w:lang w:val="en-US"/>
        </w:rPr>
        <w:t>，</w:t>
      </w:r>
      <w:r w:rsidRPr="008D263F">
        <w:rPr>
          <w:rFonts w:ascii="Arial" w:hAnsi="Arial" w:cs="Arial"/>
          <w:lang w:val="en-US"/>
        </w:rPr>
        <w:t>MB&amp;F</w:t>
      </w:r>
      <w:r w:rsidRPr="008D4731">
        <w:rPr>
          <w:rFonts w:ascii="Arial" w:eastAsia="MS Gothic" w:hAnsi="Arial" w:cs="Arial"/>
        </w:rPr>
        <w:t>追随</w:t>
      </w:r>
      <w:r w:rsidRPr="008D4731">
        <w:rPr>
          <w:rFonts w:ascii="Arial" w:eastAsia="Microsoft JhengHei" w:hAnsi="Arial" w:cs="Arial"/>
        </w:rPr>
        <w:t>创办人及创意总监</w:t>
      </w:r>
      <w:r w:rsidRPr="008D263F">
        <w:rPr>
          <w:rFonts w:ascii="Arial" w:hAnsi="Arial" w:cs="Arial"/>
          <w:lang w:val="en-US"/>
        </w:rPr>
        <w:t xml:space="preserve">Maximilian </w:t>
      </w:r>
      <w:proofErr w:type="spellStart"/>
      <w:r w:rsidRPr="008D263F">
        <w:rPr>
          <w:rFonts w:ascii="Arial" w:hAnsi="Arial" w:cs="Arial"/>
          <w:lang w:val="en-US"/>
        </w:rPr>
        <w:t>Büsser</w:t>
      </w:r>
      <w:proofErr w:type="spellEnd"/>
      <w:r w:rsidRPr="008D4731">
        <w:rPr>
          <w:rFonts w:ascii="Arial" w:eastAsia="MS Gothic" w:hAnsi="Arial" w:cs="Arial"/>
        </w:rPr>
        <w:t>的</w:t>
      </w:r>
      <w:r w:rsidRPr="008D4731">
        <w:rPr>
          <w:rFonts w:ascii="Arial" w:eastAsia="Microsoft JhengHei" w:hAnsi="Arial" w:cs="Arial"/>
        </w:rPr>
        <w:t>远见卓识</w:t>
      </w:r>
      <w:r w:rsidRPr="008D263F">
        <w:rPr>
          <w:rFonts w:ascii="Arial" w:eastAsia="Microsoft JhengHei" w:hAnsi="Arial" w:cs="Arial"/>
          <w:lang w:val="en-US"/>
        </w:rPr>
        <w:t>，</w:t>
      </w:r>
      <w:r w:rsidRPr="008D4731">
        <w:rPr>
          <w:rFonts w:ascii="Arial" w:eastAsia="Microsoft JhengHei" w:hAnsi="Arial" w:cs="Arial"/>
        </w:rPr>
        <w:t>通过解构传统钟表工艺</w:t>
      </w:r>
      <w:r w:rsidRPr="008D263F">
        <w:rPr>
          <w:rFonts w:ascii="Arial" w:eastAsia="Microsoft JhengHei" w:hAnsi="Arial" w:cs="Arial"/>
          <w:lang w:val="en-US"/>
        </w:rPr>
        <w:t>，</w:t>
      </w:r>
      <w:r w:rsidRPr="008D4731">
        <w:rPr>
          <w:rFonts w:ascii="Arial" w:eastAsia="Microsoft JhengHei" w:hAnsi="Arial" w:cs="Arial"/>
        </w:rPr>
        <w:t>不断推出</w:t>
      </w:r>
      <w:r w:rsidRPr="008D263F">
        <w:rPr>
          <w:rFonts w:ascii="Arial" w:hAnsi="Arial" w:cs="Arial"/>
          <w:lang w:val="en-US"/>
        </w:rPr>
        <w:t>3D</w:t>
      </w:r>
      <w:r w:rsidRPr="008D4731">
        <w:rPr>
          <w:rFonts w:ascii="Arial" w:eastAsia="Microsoft JhengHei" w:hAnsi="Arial" w:cs="Arial"/>
        </w:rPr>
        <w:t>动态艺术作品。</w:t>
      </w:r>
      <w:r w:rsidRPr="008D263F">
        <w:rPr>
          <w:rFonts w:ascii="Arial" w:hAnsi="Arial" w:cs="Arial"/>
          <w:lang w:val="en-US"/>
        </w:rPr>
        <w:t xml:space="preserve">  </w:t>
      </w:r>
    </w:p>
    <w:p w14:paraId="1E5BE3EC" w14:textId="77777777" w:rsidR="00744F4C" w:rsidRPr="008D263F" w:rsidRDefault="00744F4C" w:rsidP="00744F4C">
      <w:pPr>
        <w:rPr>
          <w:rFonts w:ascii="Arial" w:hAnsi="Arial" w:cs="Arial"/>
          <w:bCs/>
          <w:lang w:val="en-US"/>
        </w:rPr>
      </w:pPr>
    </w:p>
    <w:p w14:paraId="4643A8BB" w14:textId="77777777" w:rsidR="00744F4C" w:rsidRPr="008D263F" w:rsidRDefault="00744F4C" w:rsidP="00744F4C">
      <w:pPr>
        <w:rPr>
          <w:rFonts w:ascii="Arial" w:hAnsi="Arial" w:cs="Arial"/>
          <w:bCs/>
          <w:lang w:val="en-US"/>
        </w:rPr>
      </w:pPr>
      <w:r w:rsidRPr="008D4731">
        <w:rPr>
          <w:rFonts w:ascii="Arial" w:eastAsia="MS Gothic" w:hAnsi="Arial" w:cs="Arial"/>
        </w:rPr>
        <w:t>在多个</w:t>
      </w:r>
      <w:r w:rsidRPr="008D4731">
        <w:rPr>
          <w:rFonts w:ascii="Arial" w:eastAsia="Microsoft JhengHei" w:hAnsi="Arial" w:cs="Arial"/>
        </w:rPr>
        <w:t>顶级钟表品牌从事管理职位</w:t>
      </w:r>
      <w:r w:rsidRPr="008D263F">
        <w:rPr>
          <w:rFonts w:ascii="Arial" w:hAnsi="Arial" w:cs="Arial"/>
          <w:lang w:val="en-US"/>
        </w:rPr>
        <w:t>15</w:t>
      </w:r>
      <w:r w:rsidRPr="008D4731">
        <w:rPr>
          <w:rFonts w:ascii="Arial" w:eastAsia="MS Gothic" w:hAnsi="Arial" w:cs="Arial"/>
        </w:rPr>
        <w:t>年后</w:t>
      </w:r>
      <w:r w:rsidRPr="008D263F">
        <w:rPr>
          <w:rFonts w:ascii="Arial" w:eastAsia="MS Gothic" w:hAnsi="Arial" w:cs="Arial"/>
          <w:lang w:val="en-US"/>
        </w:rPr>
        <w:t>，</w:t>
      </w:r>
      <w:r w:rsidRPr="008D263F">
        <w:rPr>
          <w:rFonts w:ascii="Arial" w:hAnsi="Arial" w:cs="Arial"/>
          <w:lang w:val="en-US"/>
        </w:rPr>
        <w:t xml:space="preserve">Maximilian </w:t>
      </w:r>
      <w:proofErr w:type="spellStart"/>
      <w:r w:rsidRPr="008D263F">
        <w:rPr>
          <w:rFonts w:ascii="Arial" w:hAnsi="Arial" w:cs="Arial"/>
          <w:lang w:val="en-US"/>
        </w:rPr>
        <w:t>Büsser</w:t>
      </w:r>
      <w:proofErr w:type="spellEnd"/>
      <w:r w:rsidRPr="008D4731">
        <w:rPr>
          <w:rFonts w:ascii="Arial" w:eastAsia="MS Gothic" w:hAnsi="Arial" w:cs="Arial"/>
        </w:rPr>
        <w:t>于</w:t>
      </w:r>
      <w:r w:rsidRPr="008D263F">
        <w:rPr>
          <w:rFonts w:ascii="Arial" w:hAnsi="Arial" w:cs="Arial"/>
          <w:lang w:val="en-US"/>
        </w:rPr>
        <w:t>2005</w:t>
      </w:r>
      <w:r w:rsidRPr="008D4731">
        <w:rPr>
          <w:rFonts w:ascii="Arial" w:eastAsia="MS Gothic" w:hAnsi="Arial" w:cs="Arial"/>
        </w:rPr>
        <w:t>年辞去</w:t>
      </w:r>
      <w:r w:rsidRPr="008D263F">
        <w:rPr>
          <w:rFonts w:ascii="Arial" w:hAnsi="Arial" w:cs="Arial"/>
          <w:lang w:val="en-US"/>
        </w:rPr>
        <w:t>Harry Winston</w:t>
      </w:r>
      <w:r w:rsidRPr="008D4731">
        <w:rPr>
          <w:rFonts w:ascii="Arial" w:eastAsia="MS Gothic" w:hAnsi="Arial" w:cs="Arial"/>
        </w:rPr>
        <w:t>的</w:t>
      </w:r>
      <w:r w:rsidRPr="008D4731">
        <w:rPr>
          <w:rFonts w:ascii="Arial" w:eastAsia="Microsoft JhengHei" w:hAnsi="Arial" w:cs="Arial"/>
        </w:rPr>
        <w:t>总经理职务</w:t>
      </w:r>
      <w:r w:rsidRPr="008D263F">
        <w:rPr>
          <w:rFonts w:ascii="Arial" w:eastAsia="Microsoft JhengHei" w:hAnsi="Arial" w:cs="Arial"/>
          <w:lang w:val="en-US"/>
        </w:rPr>
        <w:t>，</w:t>
      </w:r>
      <w:r w:rsidRPr="008D4731">
        <w:rPr>
          <w:rFonts w:ascii="Arial" w:eastAsia="Microsoft JhengHei" w:hAnsi="Arial" w:cs="Arial"/>
        </w:rPr>
        <w:t>成立</w:t>
      </w:r>
      <w:r w:rsidRPr="008D263F">
        <w:rPr>
          <w:rFonts w:ascii="Arial" w:hAnsi="Arial" w:cs="Arial"/>
          <w:lang w:val="en-US"/>
        </w:rPr>
        <w:t>MB&amp;F——</w:t>
      </w:r>
      <w:r w:rsidRPr="008D4731">
        <w:rPr>
          <w:rFonts w:ascii="Arial" w:eastAsia="MS Gothic" w:hAnsi="Arial" w:cs="Arial"/>
        </w:rPr>
        <w:t>即</w:t>
      </w:r>
      <w:r w:rsidRPr="008D263F">
        <w:rPr>
          <w:rFonts w:ascii="Arial" w:hAnsi="Arial" w:cs="Arial"/>
          <w:lang w:val="en-US"/>
        </w:rPr>
        <w:t xml:space="preserve">Maximilian </w:t>
      </w:r>
      <w:proofErr w:type="spellStart"/>
      <w:r w:rsidRPr="008D263F">
        <w:rPr>
          <w:rFonts w:ascii="Arial" w:hAnsi="Arial" w:cs="Arial"/>
          <w:lang w:val="en-US"/>
        </w:rPr>
        <w:t>Büsser</w:t>
      </w:r>
      <w:proofErr w:type="spellEnd"/>
      <w:r w:rsidRPr="008D263F">
        <w:rPr>
          <w:rFonts w:ascii="Arial" w:hAnsi="Arial" w:cs="Arial"/>
          <w:lang w:val="en-US"/>
        </w:rPr>
        <w:t xml:space="preserve"> &amp; Friends</w:t>
      </w:r>
      <w:r w:rsidRPr="008D4731">
        <w:rPr>
          <w:rFonts w:ascii="Arial" w:eastAsia="MS Gothic" w:hAnsi="Arial" w:cs="Arial"/>
        </w:rPr>
        <w:t>的</w:t>
      </w:r>
      <w:r w:rsidRPr="008D4731">
        <w:rPr>
          <w:rFonts w:ascii="Arial" w:eastAsia="Microsoft JhengHei" w:hAnsi="Arial" w:cs="Arial"/>
        </w:rPr>
        <w:t>缩写。</w:t>
      </w:r>
      <w:r w:rsidRPr="008D263F">
        <w:rPr>
          <w:rFonts w:ascii="Arial" w:hAnsi="Arial" w:cs="Arial"/>
          <w:lang w:val="en-US"/>
        </w:rPr>
        <w:t xml:space="preserve"> MB&amp;F</w:t>
      </w:r>
      <w:r w:rsidRPr="008D4731">
        <w:rPr>
          <w:rFonts w:ascii="Arial" w:eastAsia="MS Gothic" w:hAnsi="Arial" w:cs="Arial"/>
        </w:rPr>
        <w:t>是一家</w:t>
      </w:r>
      <w:r w:rsidRPr="008D4731">
        <w:rPr>
          <w:rFonts w:ascii="Arial" w:eastAsia="Microsoft JhengHei" w:hAnsi="Arial" w:cs="Arial"/>
        </w:rPr>
        <w:t>艺术和微型工程实验室</w:t>
      </w:r>
      <w:r w:rsidRPr="008D263F">
        <w:rPr>
          <w:rFonts w:ascii="Arial" w:eastAsia="Microsoft JhengHei" w:hAnsi="Arial" w:cs="Arial"/>
          <w:lang w:val="en-US"/>
        </w:rPr>
        <w:t>，</w:t>
      </w:r>
      <w:r w:rsidRPr="008D4731">
        <w:rPr>
          <w:rFonts w:ascii="Arial" w:eastAsia="Microsoft JhengHei" w:hAnsi="Arial" w:cs="Arial"/>
        </w:rPr>
        <w:t>汇聚了</w:t>
      </w:r>
      <w:proofErr w:type="spellStart"/>
      <w:r w:rsidRPr="008D263F">
        <w:rPr>
          <w:rFonts w:ascii="Arial" w:hAnsi="Arial" w:cs="Arial"/>
          <w:lang w:val="en-US"/>
        </w:rPr>
        <w:t>Büsser</w:t>
      </w:r>
      <w:proofErr w:type="spellEnd"/>
      <w:r w:rsidRPr="008D4731">
        <w:rPr>
          <w:rFonts w:ascii="Arial" w:eastAsia="MS Gothic" w:hAnsi="Arial" w:cs="Arial"/>
        </w:rPr>
        <w:t>尊重、共事愉快且才</w:t>
      </w:r>
      <w:r w:rsidRPr="008D4731">
        <w:rPr>
          <w:rFonts w:ascii="Arial" w:eastAsia="Microsoft JhengHei" w:hAnsi="Arial" w:cs="Arial"/>
        </w:rPr>
        <w:t>华横溢的专业钟表人才</w:t>
      </w:r>
      <w:r w:rsidRPr="008D263F">
        <w:rPr>
          <w:rFonts w:ascii="Arial" w:eastAsia="Microsoft JhengHei" w:hAnsi="Arial" w:cs="Arial"/>
          <w:lang w:val="en-US"/>
        </w:rPr>
        <w:t>，</w:t>
      </w:r>
      <w:r w:rsidRPr="008D4731">
        <w:rPr>
          <w:rFonts w:ascii="Arial" w:eastAsia="Microsoft JhengHei" w:hAnsi="Arial" w:cs="Arial"/>
        </w:rPr>
        <w:t>致力于设计并制作一系列少量发行的前卫概念腕表。</w:t>
      </w:r>
    </w:p>
    <w:p w14:paraId="2CACD92A" w14:textId="77777777" w:rsidR="00744F4C" w:rsidRPr="008D263F" w:rsidRDefault="00744F4C" w:rsidP="00744F4C">
      <w:pPr>
        <w:rPr>
          <w:rFonts w:ascii="Arial" w:hAnsi="Arial" w:cs="Arial"/>
          <w:bCs/>
          <w:lang w:val="en-US"/>
        </w:rPr>
      </w:pPr>
    </w:p>
    <w:p w14:paraId="7E13E1D1" w14:textId="77777777" w:rsidR="00744F4C" w:rsidRPr="008D4731" w:rsidRDefault="00744F4C" w:rsidP="00744F4C">
      <w:pPr>
        <w:rPr>
          <w:rFonts w:ascii="Arial" w:hAnsi="Arial" w:cs="Arial"/>
          <w:color w:val="000000" w:themeColor="text1"/>
        </w:rPr>
      </w:pPr>
      <w:r w:rsidRPr="00FF4B44">
        <w:rPr>
          <w:rFonts w:ascii="Arial" w:eastAsia="Arial" w:hAnsi="Arial" w:cs="Arial"/>
          <w:color w:val="000000" w:themeColor="text1"/>
          <w:lang w:bidi="zh-CN"/>
        </w:rPr>
        <w:t>2007</w:t>
      </w:r>
      <w:r w:rsidRPr="008D4731">
        <w:rPr>
          <w:rFonts w:ascii="Arial" w:eastAsia="Arial" w:hAnsi="Arial" w:cs="Arial"/>
          <w:color w:val="000000" w:themeColor="text1"/>
          <w:lang w:val="zh-CN" w:bidi="zh-CN"/>
        </w:rPr>
        <w:t>年</w:t>
      </w:r>
      <w:r w:rsidRPr="00FF4B44">
        <w:rPr>
          <w:rFonts w:ascii="Arial" w:eastAsia="Arial" w:hAnsi="Arial" w:cs="Arial"/>
          <w:color w:val="000000" w:themeColor="text1"/>
          <w:lang w:bidi="zh-CN"/>
        </w:rPr>
        <w:t>，MB&amp;F</w:t>
      </w:r>
      <w:r w:rsidRPr="008D4731">
        <w:rPr>
          <w:rFonts w:ascii="Arial" w:eastAsia="Arial" w:hAnsi="Arial" w:cs="Arial"/>
          <w:color w:val="000000" w:themeColor="text1"/>
          <w:lang w:val="zh-CN" w:bidi="zh-CN"/>
        </w:rPr>
        <w:t>推出了第一款</w:t>
      </w:r>
      <w:r w:rsidRPr="00FF4B44">
        <w:rPr>
          <w:rFonts w:ascii="Arial" w:eastAsia="Arial" w:hAnsi="Arial" w:cs="Arial"/>
          <w:color w:val="000000" w:themeColor="text1"/>
          <w:lang w:bidi="zh-CN"/>
        </w:rPr>
        <w:t>Horological Machine，</w:t>
      </w:r>
      <w:r w:rsidRPr="008D4731">
        <w:rPr>
          <w:rFonts w:ascii="Arial" w:eastAsia="Arial" w:hAnsi="Arial" w:cs="Arial"/>
          <w:color w:val="000000" w:themeColor="text1"/>
          <w:lang w:val="zh-CN" w:bidi="zh-CN"/>
        </w:rPr>
        <w:t>即</w:t>
      </w:r>
      <w:r w:rsidRPr="00FF4B44">
        <w:rPr>
          <w:rFonts w:ascii="Arial" w:eastAsia="Arial" w:hAnsi="Arial" w:cs="Arial"/>
          <w:color w:val="000000" w:themeColor="text1"/>
          <w:lang w:bidi="zh-CN"/>
        </w:rPr>
        <w:t>HM1</w:t>
      </w:r>
      <w:r w:rsidRPr="008D4731">
        <w:rPr>
          <w:rFonts w:ascii="Arial" w:eastAsia="Arial" w:hAnsi="Arial" w:cs="Arial"/>
          <w:color w:val="000000" w:themeColor="text1"/>
          <w:lang w:val="zh-CN" w:bidi="zh-CN"/>
        </w:rPr>
        <w:t>腕表。HM1经过雕刻装饰的立体表壳和与精美修饰的引擎（机芯），为之后衍生的Horological Machines系列奠定了创作标准：无不传达了品牌的原创理念——用机械来叙述时间，而不是用机械来告知时间。</w:t>
      </w:r>
      <w:r w:rsidRPr="008D4731">
        <w:rPr>
          <w:rFonts w:ascii="Microsoft YaHei" w:eastAsia="Microsoft YaHei" w:hAnsi="Microsoft YaHei" w:cs="Microsoft YaHei" w:hint="eastAsia"/>
          <w:color w:val="000000" w:themeColor="text1"/>
          <w:lang w:val="zh-CN" w:bidi="zh-CN"/>
        </w:rPr>
        <w:t>别出心裁的</w:t>
      </w:r>
      <w:r w:rsidRPr="008D4731">
        <w:rPr>
          <w:rFonts w:ascii="Arial" w:eastAsia="Arial" w:hAnsi="Arial" w:cs="Arial" w:hint="eastAsia"/>
          <w:color w:val="000000" w:themeColor="text1"/>
          <w:lang w:val="zh-CN" w:bidi="zh-CN"/>
        </w:rPr>
        <w:t>Horological Machines</w:t>
      </w:r>
      <w:r w:rsidRPr="008D4731">
        <w:rPr>
          <w:rFonts w:ascii="MS Gothic" w:eastAsia="MS Gothic" w:hAnsi="MS Gothic" w:cs="MS Gothic" w:hint="eastAsia"/>
          <w:color w:val="000000" w:themeColor="text1"/>
          <w:lang w:val="zh-CN" w:bidi="zh-CN"/>
        </w:rPr>
        <w:t>系列</w:t>
      </w:r>
      <w:r w:rsidRPr="008D4731">
        <w:rPr>
          <w:rFonts w:ascii="Arial" w:eastAsia="Arial" w:hAnsi="Arial" w:cs="Arial"/>
          <w:color w:val="000000" w:themeColor="text1"/>
          <w:lang w:val="zh-CN" w:bidi="zh-CN"/>
        </w:rPr>
        <w:t>涉及太空、科幻、航空、超级跑车、动物王国和建筑等各种主题。</w:t>
      </w:r>
    </w:p>
    <w:p w14:paraId="5BCB0CA7" w14:textId="77777777" w:rsidR="00744F4C" w:rsidRPr="008D4731" w:rsidRDefault="00744F4C" w:rsidP="00744F4C">
      <w:pPr>
        <w:rPr>
          <w:rFonts w:ascii="Arial" w:hAnsi="Arial" w:cs="Arial"/>
          <w:color w:val="000000" w:themeColor="text1"/>
        </w:rPr>
      </w:pPr>
    </w:p>
    <w:p w14:paraId="17B15B15" w14:textId="77777777" w:rsidR="00744F4C" w:rsidRPr="008D4731" w:rsidRDefault="00744F4C" w:rsidP="00744F4C">
      <w:pPr>
        <w:rPr>
          <w:rFonts w:ascii="Arial" w:hAnsi="Arial" w:cs="Arial"/>
          <w:color w:val="000000" w:themeColor="text1"/>
        </w:rPr>
      </w:pPr>
      <w:r w:rsidRPr="008D4731">
        <w:rPr>
          <w:rFonts w:ascii="Arial" w:eastAsia="Arial" w:hAnsi="Arial" w:cs="Arial"/>
          <w:color w:val="000000" w:themeColor="text1"/>
          <w:lang w:val="zh-CN" w:bidi="zh-CN"/>
        </w:rPr>
        <w:t>2011年，MB&amp;F推出圆形表壳的Legacy Machine系列腕表。这些在MB&amp;F眼中更具经典特质的作品，是通过重新诠释昔日伟大钟表创新者的复杂功能杰作所创造出的当代艺术品，向十九世纪出类拔萃的制表技艺致上敬意。Legacy Machine系列还推出了EVO版本腕表，其防水和抗冲击性更高，符合收藏家对动感生活方式的追求。MB&amp;F通常会交替推出新颖现代、别出心裁的Horological Machines系列，以及饱含传统底蕴的Legacy Machines系列。</w:t>
      </w:r>
    </w:p>
    <w:p w14:paraId="09FFE423" w14:textId="77777777" w:rsidR="00744F4C" w:rsidRPr="008D4731" w:rsidRDefault="00744F4C" w:rsidP="00744F4C">
      <w:pPr>
        <w:rPr>
          <w:rFonts w:ascii="Arial" w:hAnsi="Arial" w:cs="Arial"/>
          <w:bCs/>
          <w:lang w:val="en-US"/>
        </w:rPr>
      </w:pPr>
    </w:p>
    <w:p w14:paraId="38DFCC56" w14:textId="77777777" w:rsidR="00744F4C" w:rsidRPr="008D4731" w:rsidRDefault="00744F4C" w:rsidP="00744F4C">
      <w:pPr>
        <w:rPr>
          <w:rFonts w:ascii="Arial" w:hAnsi="Arial" w:cs="Arial"/>
          <w:bCs/>
          <w:lang w:val="en-US"/>
        </w:rPr>
      </w:pPr>
      <w:r w:rsidRPr="008D4731">
        <w:rPr>
          <w:rFonts w:ascii="Arial" w:hAnsi="Arial" w:cs="Arial"/>
          <w:lang w:val="en-US"/>
        </w:rPr>
        <w:t>MB&amp;F</w:t>
      </w:r>
      <w:r w:rsidRPr="008D4731">
        <w:rPr>
          <w:rFonts w:ascii="Arial" w:eastAsia="MS Gothic" w:hAnsi="Arial" w:cs="Arial"/>
        </w:rPr>
        <w:t>中的</w:t>
      </w:r>
      <w:r w:rsidRPr="008D4731">
        <w:rPr>
          <w:rFonts w:ascii="Arial" w:hAnsi="Arial" w:cs="Arial"/>
          <w:lang w:val="en-US"/>
        </w:rPr>
        <w:t>F</w:t>
      </w:r>
      <w:r w:rsidRPr="008D4731">
        <w:rPr>
          <w:rFonts w:ascii="Arial" w:eastAsia="MS Gothic" w:hAnsi="Arial" w:cs="Arial"/>
        </w:rPr>
        <w:t>代表英文中的</w:t>
      </w:r>
      <w:r w:rsidRPr="008D4731">
        <w:rPr>
          <w:rFonts w:ascii="Arial" w:hAnsi="Arial" w:cs="Arial"/>
          <w:lang w:val="en-US"/>
        </w:rPr>
        <w:t>“</w:t>
      </w:r>
      <w:r w:rsidRPr="008D4731">
        <w:rPr>
          <w:rFonts w:ascii="Arial" w:eastAsia="MS Gothic" w:hAnsi="Arial" w:cs="Arial"/>
        </w:rPr>
        <w:t>朋友</w:t>
      </w:r>
      <w:r w:rsidRPr="008D4731">
        <w:rPr>
          <w:rFonts w:ascii="Arial" w:hAnsi="Arial" w:cs="Arial"/>
          <w:lang w:val="en-US"/>
        </w:rPr>
        <w:t>”</w:t>
      </w:r>
      <w:r w:rsidRPr="008D4731">
        <w:rPr>
          <w:rFonts w:ascii="Arial" w:eastAsia="MS Gothic" w:hAnsi="Arial" w:cs="Arial"/>
          <w:lang w:val="en-US"/>
        </w:rPr>
        <w:t>（</w:t>
      </w:r>
      <w:r w:rsidRPr="008D4731">
        <w:rPr>
          <w:rFonts w:ascii="Arial" w:hAnsi="Arial" w:cs="Arial"/>
          <w:lang w:val="en-US"/>
        </w:rPr>
        <w:t>Friends</w:t>
      </w:r>
      <w:r w:rsidRPr="008D4731">
        <w:rPr>
          <w:rFonts w:ascii="Arial" w:eastAsia="MS Gothic" w:hAnsi="Arial" w:cs="Arial"/>
          <w:lang w:val="en-US"/>
        </w:rPr>
        <w:t>），</w:t>
      </w:r>
      <w:r w:rsidRPr="008D4731">
        <w:rPr>
          <w:rFonts w:ascii="Arial" w:eastAsia="MS Gothic" w:hAnsi="Arial" w:cs="Arial"/>
        </w:rPr>
        <w:t>因此与彼此</w:t>
      </w:r>
      <w:r w:rsidRPr="008D4731">
        <w:rPr>
          <w:rFonts w:ascii="Arial" w:eastAsia="Microsoft JhengHei" w:hAnsi="Arial" w:cs="Arial"/>
        </w:rPr>
        <w:t>赏识的艺术家</w:t>
      </w:r>
      <w:r w:rsidRPr="008D4731">
        <w:rPr>
          <w:rFonts w:ascii="Arial" w:eastAsia="MS Gothic" w:hAnsi="Arial" w:cs="Arial"/>
        </w:rPr>
        <w:t>、</w:t>
      </w:r>
      <w:r w:rsidRPr="008D4731">
        <w:rPr>
          <w:rFonts w:ascii="Arial" w:eastAsia="Microsoft JhengHei" w:hAnsi="Arial" w:cs="Arial"/>
        </w:rPr>
        <w:t>钟表师、设计师和制造商开展合作关系</w:t>
      </w:r>
      <w:r w:rsidRPr="008D4731">
        <w:rPr>
          <w:rFonts w:ascii="Arial" w:eastAsia="Microsoft JhengHei" w:hAnsi="Arial" w:cs="Arial"/>
          <w:lang w:val="en-US"/>
        </w:rPr>
        <w:t>，</w:t>
      </w:r>
      <w:r w:rsidRPr="008D4731">
        <w:rPr>
          <w:rFonts w:ascii="Arial" w:eastAsia="Microsoft JhengHei" w:hAnsi="Arial" w:cs="Arial"/>
        </w:rPr>
        <w:t>可以说是顺理成章。</w:t>
      </w:r>
      <w:r w:rsidRPr="008D4731">
        <w:rPr>
          <w:rFonts w:ascii="Arial" w:hAnsi="Arial" w:cs="Arial"/>
          <w:lang w:val="en-US"/>
        </w:rPr>
        <w:t xml:space="preserve">  </w:t>
      </w:r>
    </w:p>
    <w:p w14:paraId="7CAECCDD" w14:textId="77777777" w:rsidR="00744F4C" w:rsidRPr="008D4731" w:rsidRDefault="00744F4C" w:rsidP="00744F4C">
      <w:pPr>
        <w:rPr>
          <w:rFonts w:ascii="Arial" w:hAnsi="Arial" w:cs="Arial"/>
          <w:bCs/>
          <w:lang w:val="en-US"/>
        </w:rPr>
      </w:pPr>
    </w:p>
    <w:p w14:paraId="58F64161" w14:textId="77777777" w:rsidR="00744F4C" w:rsidRPr="008D4731" w:rsidRDefault="00744F4C" w:rsidP="00744F4C">
      <w:pPr>
        <w:rPr>
          <w:rFonts w:ascii="Arial" w:hAnsi="Arial" w:cs="Arial"/>
          <w:bCs/>
          <w:lang w:val="en-US"/>
        </w:rPr>
      </w:pPr>
      <w:r w:rsidRPr="008D4731">
        <w:rPr>
          <w:rFonts w:ascii="Arial" w:eastAsia="MS Gothic" w:hAnsi="Arial" w:cs="Arial"/>
        </w:rPr>
        <w:t>跨界的合作催生出两</w:t>
      </w:r>
      <w:r w:rsidRPr="008D4731">
        <w:rPr>
          <w:rFonts w:ascii="Arial" w:eastAsia="Microsoft JhengHei" w:hAnsi="Arial" w:cs="Arial"/>
        </w:rPr>
        <w:t>类全新作品</w:t>
      </w:r>
      <w:r w:rsidRPr="008D4731">
        <w:rPr>
          <w:rFonts w:ascii="Arial" w:eastAsia="MS Gothic" w:hAnsi="Arial" w:cs="Arial"/>
          <w:lang w:val="en-US"/>
        </w:rPr>
        <w:t>：</w:t>
      </w:r>
      <w:r w:rsidRPr="008D4731">
        <w:rPr>
          <w:rFonts w:ascii="Arial" w:hAnsi="Arial" w:cs="Arial"/>
          <w:lang w:val="en-US"/>
        </w:rPr>
        <w:t>Performance Art</w:t>
      </w:r>
      <w:r w:rsidRPr="008D4731">
        <w:rPr>
          <w:rFonts w:ascii="Arial" w:eastAsia="MS Gothic" w:hAnsi="Arial" w:cs="Arial"/>
        </w:rPr>
        <w:t>和</w:t>
      </w:r>
      <w:r w:rsidRPr="008D4731">
        <w:rPr>
          <w:rFonts w:ascii="Arial" w:hAnsi="Arial" w:cs="Arial"/>
          <w:lang w:val="en-US"/>
        </w:rPr>
        <w:t>Co-creations</w:t>
      </w:r>
      <w:r w:rsidRPr="008D4731">
        <w:rPr>
          <w:rFonts w:ascii="Arial" w:eastAsia="MS Gothic" w:hAnsi="Arial" w:cs="Arial"/>
        </w:rPr>
        <w:t>。前者是由外部的</w:t>
      </w:r>
      <w:r w:rsidRPr="008D4731">
        <w:rPr>
          <w:rFonts w:ascii="Arial" w:eastAsia="Microsoft JhengHei" w:hAnsi="Arial" w:cs="Arial"/>
        </w:rPr>
        <w:t>创意高手重新演绎</w:t>
      </w:r>
      <w:r w:rsidRPr="008D4731">
        <w:rPr>
          <w:rFonts w:ascii="Arial" w:hAnsi="Arial" w:cs="Arial"/>
          <w:lang w:val="en-US"/>
        </w:rPr>
        <w:t>MB&amp;F</w:t>
      </w:r>
      <w:r w:rsidRPr="008D4731">
        <w:rPr>
          <w:rFonts w:ascii="Arial" w:eastAsia="MS Gothic" w:hAnsi="Arial" w:cs="Arial"/>
        </w:rPr>
        <w:t>的机器系列</w:t>
      </w:r>
      <w:r w:rsidRPr="008D4731">
        <w:rPr>
          <w:rFonts w:ascii="Arial" w:eastAsia="MS Gothic" w:hAnsi="Arial" w:cs="Arial"/>
          <w:lang w:val="en-US"/>
        </w:rPr>
        <w:t>；</w:t>
      </w:r>
      <w:r w:rsidRPr="008D4731">
        <w:rPr>
          <w:rFonts w:ascii="Arial" w:eastAsia="MS Gothic" w:hAnsi="Arial" w:cs="Arial"/>
        </w:rPr>
        <w:t>后者</w:t>
      </w:r>
      <w:r w:rsidRPr="008D4731">
        <w:rPr>
          <w:rFonts w:ascii="Arial" w:eastAsia="Microsoft JhengHei" w:hAnsi="Arial" w:cs="Arial"/>
        </w:rPr>
        <w:t>则不属于腕表</w:t>
      </w:r>
      <w:r w:rsidRPr="008D4731">
        <w:rPr>
          <w:rFonts w:ascii="Arial" w:eastAsia="Microsoft JhengHei" w:hAnsi="Arial" w:cs="Arial"/>
          <w:lang w:val="en-US"/>
        </w:rPr>
        <w:t>，</w:t>
      </w:r>
      <w:r w:rsidRPr="008D4731">
        <w:rPr>
          <w:rFonts w:ascii="Arial" w:eastAsia="Microsoft JhengHei" w:hAnsi="Arial" w:cs="Arial"/>
        </w:rPr>
        <w:t>而是由</w:t>
      </w:r>
      <w:r w:rsidRPr="008D4731">
        <w:rPr>
          <w:rFonts w:ascii="Arial" w:hAnsi="Arial" w:cs="Arial"/>
          <w:lang w:val="en-US"/>
        </w:rPr>
        <w:t>MB&amp;F</w:t>
      </w:r>
      <w:r w:rsidRPr="008D4731">
        <w:rPr>
          <w:rFonts w:ascii="Arial" w:eastAsia="MS Gothic" w:hAnsi="Arial" w:cs="Arial"/>
        </w:rPr>
        <w:t>提出构思和</w:t>
      </w:r>
      <w:r w:rsidRPr="008D4731">
        <w:rPr>
          <w:rFonts w:ascii="Arial" w:eastAsia="Microsoft JhengHei" w:hAnsi="Arial" w:cs="Arial"/>
        </w:rPr>
        <w:t>设计</w:t>
      </w:r>
      <w:r w:rsidRPr="008D4731">
        <w:rPr>
          <w:rFonts w:ascii="Arial" w:eastAsia="Microsoft JhengHei" w:hAnsi="Arial" w:cs="Arial"/>
          <w:lang w:val="en-US"/>
        </w:rPr>
        <w:t>，</w:t>
      </w:r>
      <w:r w:rsidRPr="008D4731">
        <w:rPr>
          <w:rFonts w:ascii="Arial" w:eastAsia="Microsoft JhengHei" w:hAnsi="Arial" w:cs="Arial"/>
        </w:rPr>
        <w:t>再交付别具特色的瑞士制造商进行制作和打造的其他类型的机器。多数的</w:t>
      </w:r>
      <w:r w:rsidRPr="008D4731">
        <w:rPr>
          <w:rFonts w:ascii="Arial" w:hAnsi="Arial" w:cs="Arial"/>
          <w:lang w:val="en-US"/>
        </w:rPr>
        <w:t>Co-creations</w:t>
      </w:r>
      <w:r w:rsidRPr="008D4731">
        <w:rPr>
          <w:rFonts w:ascii="Arial" w:eastAsia="MS Gothic" w:hAnsi="Arial" w:cs="Arial"/>
        </w:rPr>
        <w:t>作品</w:t>
      </w:r>
      <w:r w:rsidRPr="008D4731">
        <w:rPr>
          <w:rFonts w:ascii="Arial" w:eastAsia="MS Gothic" w:hAnsi="Arial" w:cs="Arial"/>
          <w:lang w:val="en-US"/>
        </w:rPr>
        <w:t>，</w:t>
      </w:r>
      <w:r w:rsidRPr="008D4731">
        <w:rPr>
          <w:rFonts w:ascii="Arial" w:eastAsia="MS Gothic" w:hAnsi="Arial" w:cs="Arial"/>
        </w:rPr>
        <w:t>例如与</w:t>
      </w:r>
      <w:proofErr w:type="spellStart"/>
      <w:r w:rsidRPr="008D4731">
        <w:rPr>
          <w:rFonts w:ascii="Arial" w:hAnsi="Arial" w:cs="Arial"/>
          <w:lang w:val="en-US"/>
        </w:rPr>
        <w:t>L’Epée</w:t>
      </w:r>
      <w:proofErr w:type="spellEnd"/>
      <w:r w:rsidRPr="008D4731">
        <w:rPr>
          <w:rFonts w:ascii="Arial" w:hAnsi="Arial" w:cs="Arial"/>
          <w:lang w:val="en-US"/>
        </w:rPr>
        <w:t xml:space="preserve"> 1839</w:t>
      </w:r>
      <w:r w:rsidRPr="008D4731">
        <w:rPr>
          <w:rFonts w:ascii="Arial" w:eastAsia="Microsoft JhengHei" w:hAnsi="Arial" w:cs="Arial"/>
        </w:rPr>
        <w:t>联名制作的时钟</w:t>
      </w:r>
      <w:r w:rsidRPr="008D4731">
        <w:rPr>
          <w:rFonts w:ascii="Arial" w:eastAsia="Microsoft JhengHei" w:hAnsi="Arial" w:cs="Arial"/>
          <w:lang w:val="en-US"/>
        </w:rPr>
        <w:t>，</w:t>
      </w:r>
      <w:r w:rsidRPr="008D4731">
        <w:rPr>
          <w:rFonts w:ascii="Arial" w:eastAsia="Microsoft JhengHei" w:hAnsi="Arial" w:cs="Arial"/>
        </w:rPr>
        <w:t>就是以显示时间为主</w:t>
      </w:r>
      <w:r w:rsidRPr="008D4731">
        <w:rPr>
          <w:rFonts w:ascii="Arial" w:eastAsia="Microsoft JhengHei" w:hAnsi="Arial" w:cs="Arial"/>
          <w:lang w:val="en-US"/>
        </w:rPr>
        <w:t>；</w:t>
      </w:r>
      <w:r w:rsidRPr="008D4731">
        <w:rPr>
          <w:rFonts w:ascii="Arial" w:eastAsia="Microsoft JhengHei" w:hAnsi="Arial" w:cs="Arial"/>
        </w:rPr>
        <w:t>而与</w:t>
      </w:r>
      <w:proofErr w:type="spellStart"/>
      <w:r w:rsidRPr="008D4731">
        <w:rPr>
          <w:rFonts w:ascii="Arial" w:hAnsi="Arial" w:cs="Arial"/>
          <w:lang w:val="en-US"/>
        </w:rPr>
        <w:t>Reuge</w:t>
      </w:r>
      <w:proofErr w:type="spellEnd"/>
      <w:r w:rsidRPr="008D4731">
        <w:rPr>
          <w:rFonts w:ascii="Arial" w:eastAsia="MS Gothic" w:hAnsi="Arial" w:cs="Arial"/>
        </w:rPr>
        <w:t>及</w:t>
      </w:r>
      <w:proofErr w:type="spellStart"/>
      <w:r w:rsidRPr="008D4731">
        <w:rPr>
          <w:rFonts w:ascii="Arial" w:hAnsi="Arial" w:cs="Arial"/>
          <w:lang w:val="en-US"/>
        </w:rPr>
        <w:t>Caran</w:t>
      </w:r>
      <w:proofErr w:type="spellEnd"/>
      <w:r w:rsidRPr="008D4731">
        <w:rPr>
          <w:rFonts w:ascii="Arial" w:hAnsi="Arial" w:cs="Arial"/>
          <w:lang w:val="en-US"/>
        </w:rPr>
        <w:t xml:space="preserve"> </w:t>
      </w:r>
      <w:proofErr w:type="spellStart"/>
      <w:r w:rsidRPr="008D4731">
        <w:rPr>
          <w:rFonts w:ascii="Arial" w:hAnsi="Arial" w:cs="Arial"/>
          <w:lang w:val="en-US"/>
        </w:rPr>
        <w:t>d’Ache</w:t>
      </w:r>
      <w:proofErr w:type="spellEnd"/>
      <w:r w:rsidRPr="008D4731">
        <w:rPr>
          <w:rFonts w:ascii="Arial" w:eastAsia="MS Gothic" w:hAnsi="Arial" w:cs="Arial"/>
        </w:rPr>
        <w:t>合作的作品</w:t>
      </w:r>
      <w:r w:rsidRPr="008D4731">
        <w:rPr>
          <w:rFonts w:ascii="Arial" w:eastAsia="Microsoft JhengHei" w:hAnsi="Arial" w:cs="Arial"/>
        </w:rPr>
        <w:t>则呈现出其他形式的机械艺术。</w:t>
      </w:r>
    </w:p>
    <w:p w14:paraId="7A371341" w14:textId="77777777" w:rsidR="00744F4C" w:rsidRPr="008D4731" w:rsidRDefault="00744F4C" w:rsidP="00744F4C">
      <w:pPr>
        <w:rPr>
          <w:rFonts w:ascii="Arial" w:hAnsi="Arial" w:cs="Arial"/>
          <w:bCs/>
          <w:lang w:val="en-US"/>
        </w:rPr>
      </w:pPr>
      <w:r w:rsidRPr="008D4731">
        <w:rPr>
          <w:rFonts w:ascii="Arial" w:hAnsi="Arial" w:cs="Arial"/>
          <w:bCs/>
          <w:lang w:val="en-US"/>
        </w:rPr>
        <w:br w:type="page"/>
      </w:r>
    </w:p>
    <w:p w14:paraId="2DEAAFD5" w14:textId="77777777" w:rsidR="00744F4C" w:rsidRPr="008D4731" w:rsidRDefault="00744F4C" w:rsidP="00744F4C">
      <w:pPr>
        <w:rPr>
          <w:rFonts w:ascii="Arial" w:hAnsi="Arial" w:cs="Arial"/>
          <w:color w:val="000000" w:themeColor="text1"/>
        </w:rPr>
      </w:pPr>
      <w:r w:rsidRPr="008D4731">
        <w:rPr>
          <w:rFonts w:ascii="Arial" w:eastAsia="Microsoft JhengHei" w:hAnsi="Arial" w:cs="Arial"/>
        </w:rPr>
        <w:lastRenderedPageBreak/>
        <w:t>为了给这些机械作品提供崭露头角的舞台</w:t>
      </w:r>
      <w:r w:rsidRPr="008D4731">
        <w:rPr>
          <w:rFonts w:ascii="Arial" w:eastAsia="Microsoft JhengHei" w:hAnsi="Arial" w:cs="Arial"/>
          <w:lang w:val="en-US"/>
        </w:rPr>
        <w:t>，</w:t>
      </w:r>
      <w:proofErr w:type="spellStart"/>
      <w:r w:rsidRPr="008D4731">
        <w:rPr>
          <w:rFonts w:ascii="Arial" w:hAnsi="Arial" w:cs="Arial"/>
          <w:lang w:val="en-US"/>
        </w:rPr>
        <w:t>Büsser</w:t>
      </w:r>
      <w:proofErr w:type="spellEnd"/>
      <w:r w:rsidRPr="008D4731">
        <w:rPr>
          <w:rFonts w:ascii="Arial" w:eastAsia="MS Gothic" w:hAnsi="Arial" w:cs="Arial"/>
        </w:rPr>
        <w:t>决定将它</w:t>
      </w:r>
      <w:r w:rsidRPr="008D4731">
        <w:rPr>
          <w:rFonts w:ascii="Arial" w:eastAsia="Microsoft JhengHei" w:hAnsi="Arial" w:cs="Arial"/>
        </w:rPr>
        <w:t>们陈列在艺廊中</w:t>
      </w:r>
      <w:r w:rsidRPr="008D4731">
        <w:rPr>
          <w:rFonts w:ascii="Arial" w:eastAsia="Microsoft JhengHei" w:hAnsi="Arial" w:cs="Arial"/>
          <w:lang w:val="en-US"/>
        </w:rPr>
        <w:t>，</w:t>
      </w:r>
      <w:r w:rsidRPr="008D4731">
        <w:rPr>
          <w:rFonts w:ascii="Arial" w:eastAsia="Microsoft JhengHei" w:hAnsi="Arial" w:cs="Arial"/>
        </w:rPr>
        <w:t>与其他艺术家创作的不同机械艺术作品比邻展出</w:t>
      </w:r>
      <w:r w:rsidRPr="008D4731">
        <w:rPr>
          <w:rFonts w:ascii="Arial" w:eastAsia="Microsoft JhengHei" w:hAnsi="Arial" w:cs="Arial"/>
          <w:lang w:val="en-US"/>
        </w:rPr>
        <w:t>，</w:t>
      </w:r>
      <w:r w:rsidRPr="008D4731">
        <w:rPr>
          <w:rFonts w:ascii="Arial" w:eastAsia="Microsoft JhengHei" w:hAnsi="Arial" w:cs="Arial"/>
        </w:rPr>
        <w:t>而不是将其陈列在传统的店面里。</w:t>
      </w:r>
      <w:r w:rsidRPr="008D4731">
        <w:rPr>
          <w:rFonts w:ascii="Microsoft YaHei" w:eastAsia="Microsoft YaHei" w:hAnsi="Microsoft YaHei" w:cs="Microsoft YaHei" w:hint="eastAsia"/>
          <w:color w:val="000000" w:themeColor="text1"/>
          <w:lang w:val="zh-CN" w:bidi="zh-CN"/>
        </w:rPr>
        <w:t>这个构想在日内瓦催生出全球第一间</w:t>
      </w:r>
      <w:r w:rsidRPr="008D4731">
        <w:rPr>
          <w:rFonts w:ascii="Arial" w:eastAsia="Arial" w:hAnsi="Arial" w:cs="Arial"/>
          <w:color w:val="000000" w:themeColor="text1"/>
          <w:lang w:val="zh-CN" w:bidi="zh-CN"/>
        </w:rPr>
        <w:t>MB&amp;F M.A.D.Gallery</w:t>
      </w:r>
      <w:r w:rsidRPr="008D4731">
        <w:rPr>
          <w:rFonts w:ascii="Microsoft YaHei" w:eastAsia="Microsoft YaHei" w:hAnsi="Microsoft YaHei" w:cs="Microsoft YaHei" w:hint="eastAsia"/>
          <w:color w:val="000000" w:themeColor="text1"/>
          <w:lang w:val="zh-CN" w:bidi="zh-CN"/>
        </w:rPr>
        <w:t>艺廊（</w:t>
      </w:r>
      <w:r w:rsidRPr="008D4731">
        <w:rPr>
          <w:rFonts w:ascii="Arial" w:eastAsia="Arial" w:hAnsi="Arial" w:cs="Arial"/>
          <w:color w:val="000000" w:themeColor="text1"/>
          <w:lang w:val="zh-CN" w:bidi="zh-CN"/>
        </w:rPr>
        <w:t>M.A.D.</w:t>
      </w:r>
      <w:r w:rsidRPr="008D4731">
        <w:rPr>
          <w:rFonts w:ascii="MS Gothic" w:eastAsia="MS Gothic" w:hAnsi="MS Gothic" w:cs="MS Gothic" w:hint="eastAsia"/>
          <w:color w:val="000000" w:themeColor="text1"/>
          <w:lang w:val="zh-CN" w:bidi="zh-CN"/>
        </w:rPr>
        <w:t>代表的是英文中的</w:t>
      </w:r>
      <w:r w:rsidRPr="008D4731">
        <w:rPr>
          <w:rFonts w:ascii="Arial" w:eastAsia="Arial" w:hAnsi="Arial" w:cs="Arial"/>
          <w:color w:val="000000" w:themeColor="text1"/>
          <w:lang w:val="zh-CN" w:bidi="zh-CN"/>
        </w:rPr>
        <w:t>“</w:t>
      </w:r>
      <w:r w:rsidRPr="008D4731">
        <w:rPr>
          <w:rFonts w:ascii="MS Gothic" w:eastAsia="MS Gothic" w:hAnsi="MS Gothic" w:cs="MS Gothic" w:hint="eastAsia"/>
          <w:color w:val="000000" w:themeColor="text1"/>
          <w:lang w:val="zh-CN" w:bidi="zh-CN"/>
        </w:rPr>
        <w:t>机械</w:t>
      </w:r>
      <w:r w:rsidRPr="008D4731">
        <w:rPr>
          <w:rFonts w:ascii="Microsoft YaHei" w:eastAsia="Microsoft YaHei" w:hAnsi="Microsoft YaHei" w:cs="Microsoft YaHei" w:hint="eastAsia"/>
          <w:color w:val="000000" w:themeColor="text1"/>
          <w:lang w:val="zh-CN" w:bidi="zh-CN"/>
        </w:rPr>
        <w:t>艺术装置</w:t>
      </w:r>
      <w:r w:rsidRPr="008D4731">
        <w:rPr>
          <w:rFonts w:ascii="Arial" w:eastAsia="Arial" w:hAnsi="Arial" w:cs="Arial"/>
          <w:color w:val="000000" w:themeColor="text1"/>
          <w:lang w:val="zh-CN" w:bidi="zh-CN"/>
        </w:rPr>
        <w:t>”</w:t>
      </w:r>
      <w:r w:rsidRPr="008D4731">
        <w:rPr>
          <w:rFonts w:ascii="MS Gothic" w:eastAsia="MS Gothic" w:hAnsi="MS Gothic" w:cs="MS Gothic" w:hint="eastAsia"/>
          <w:color w:val="000000" w:themeColor="text1"/>
          <w:lang w:val="zh-CN" w:bidi="zh-CN"/>
        </w:rPr>
        <w:t>），随后迪拜</w:t>
      </w:r>
      <w:r w:rsidRPr="008D4731">
        <w:rPr>
          <w:rFonts w:ascii="Arial" w:eastAsia="Arial" w:hAnsi="Arial" w:cs="Arial"/>
          <w:color w:val="000000" w:themeColor="text1"/>
          <w:lang w:val="zh-CN" w:bidi="zh-CN"/>
        </w:rPr>
        <w:t>M.A.D.Gallery</w:t>
      </w:r>
      <w:r w:rsidRPr="008D4731">
        <w:rPr>
          <w:rFonts w:ascii="MS Gothic" w:eastAsia="MS Gothic" w:hAnsi="MS Gothic" w:cs="MS Gothic" w:hint="eastAsia"/>
          <w:color w:val="000000" w:themeColor="text1"/>
          <w:lang w:val="zh-CN" w:bidi="zh-CN"/>
        </w:rPr>
        <w:t>以及</w:t>
      </w:r>
      <w:r w:rsidRPr="008D4731">
        <w:rPr>
          <w:rFonts w:ascii="Arial" w:eastAsia="Arial" w:hAnsi="Arial" w:cs="Arial"/>
          <w:color w:val="000000" w:themeColor="text1"/>
          <w:lang w:val="zh-CN" w:bidi="zh-CN"/>
        </w:rPr>
        <w:t>MB&amp;F Labs</w:t>
      </w:r>
      <w:r w:rsidRPr="008D4731">
        <w:rPr>
          <w:rFonts w:ascii="MS Gothic" w:eastAsia="MS Gothic" w:hAnsi="MS Gothic" w:cs="MS Gothic" w:hint="eastAsia"/>
          <w:color w:val="000000" w:themeColor="text1"/>
          <w:lang w:val="zh-CN" w:bidi="zh-CN"/>
        </w:rPr>
        <w:t>也加入其中，之后也分</w:t>
      </w:r>
      <w:r w:rsidRPr="008D4731">
        <w:rPr>
          <w:rFonts w:ascii="Microsoft YaHei" w:eastAsia="Microsoft YaHei" w:hAnsi="Microsoft YaHei" w:cs="Microsoft YaHei" w:hint="eastAsia"/>
          <w:color w:val="000000" w:themeColor="text1"/>
          <w:lang w:val="zh-CN" w:bidi="zh-CN"/>
        </w:rPr>
        <w:t>别在新加坡、台北、巴黎和比弗利山庄开设了</w:t>
      </w:r>
      <w:r w:rsidRPr="008D4731">
        <w:rPr>
          <w:rFonts w:ascii="Arial" w:eastAsia="Arial" w:hAnsi="Arial" w:cs="Arial"/>
          <w:color w:val="000000" w:themeColor="text1"/>
          <w:lang w:val="zh-CN" w:bidi="zh-CN"/>
        </w:rPr>
        <w:t>M.A.D.Galleries</w:t>
      </w:r>
      <w:r w:rsidRPr="008D4731">
        <w:rPr>
          <w:rFonts w:ascii="Microsoft YaHei" w:eastAsia="Microsoft YaHei" w:hAnsi="Microsoft YaHei" w:cs="Microsoft YaHei" w:hint="eastAsia"/>
          <w:color w:val="000000" w:themeColor="text1"/>
          <w:lang w:val="zh-CN" w:bidi="zh-CN"/>
        </w:rPr>
        <w:t>艺廊</w:t>
      </w:r>
      <w:r w:rsidRPr="008D4731">
        <w:rPr>
          <w:rFonts w:ascii="MS Gothic" w:eastAsia="MS Gothic" w:hAnsi="MS Gothic" w:cs="MS Gothic" w:hint="eastAsia"/>
          <w:color w:val="000000" w:themeColor="text1"/>
          <w:lang w:val="zh-CN" w:bidi="zh-CN"/>
        </w:rPr>
        <w:t>。</w:t>
      </w:r>
    </w:p>
    <w:p w14:paraId="1F6844BD" w14:textId="77777777" w:rsidR="00744F4C" w:rsidRPr="008D4731" w:rsidRDefault="00744F4C" w:rsidP="00744F4C">
      <w:pPr>
        <w:rPr>
          <w:rFonts w:ascii="Arial" w:eastAsia="Microsoft JhengHei" w:hAnsi="Arial" w:cs="Arial"/>
        </w:rPr>
      </w:pPr>
    </w:p>
    <w:p w14:paraId="7E21CFA3" w14:textId="77777777" w:rsidR="00744F4C" w:rsidRPr="008D4731" w:rsidRDefault="00744F4C" w:rsidP="00744F4C">
      <w:pPr>
        <w:rPr>
          <w:rFonts w:ascii="Arial" w:eastAsia="Microsoft JhengHei" w:hAnsi="Arial" w:cs="Arial"/>
          <w:lang w:val="en-US"/>
        </w:rPr>
      </w:pPr>
      <w:r w:rsidRPr="008D4731">
        <w:rPr>
          <w:rFonts w:ascii="Arial" w:eastAsia="Microsoft JhengHei" w:hAnsi="Arial" w:cs="Arial"/>
        </w:rPr>
        <w:t>到目前为止</w:t>
      </w:r>
      <w:r w:rsidRPr="008D4731">
        <w:rPr>
          <w:rFonts w:ascii="Arial" w:eastAsia="Microsoft JhengHei" w:hAnsi="Arial" w:cs="Arial"/>
          <w:lang w:val="en-US"/>
        </w:rPr>
        <w:t>，</w:t>
      </w:r>
      <w:r w:rsidRPr="008D4731">
        <w:rPr>
          <w:rFonts w:ascii="Arial" w:eastAsia="Microsoft JhengHei" w:hAnsi="Arial" w:cs="Arial"/>
          <w:lang w:val="en-US"/>
        </w:rPr>
        <w:t>MB&amp;F</w:t>
      </w:r>
      <w:r w:rsidRPr="008D4731">
        <w:rPr>
          <w:rFonts w:ascii="Arial" w:eastAsia="Microsoft JhengHei" w:hAnsi="Arial" w:cs="Arial"/>
        </w:rPr>
        <w:t>的创新旅程赢得了来自各界的赞誉和掌声。例如</w:t>
      </w:r>
      <w:r w:rsidRPr="008D4731">
        <w:rPr>
          <w:rFonts w:ascii="Arial" w:eastAsia="Microsoft JhengHei" w:hAnsi="Arial" w:cs="Arial"/>
          <w:lang w:val="en-US"/>
        </w:rPr>
        <w:t>，</w:t>
      </w:r>
      <w:r w:rsidRPr="008D4731">
        <w:rPr>
          <w:rFonts w:ascii="Arial" w:eastAsia="Microsoft JhengHei" w:hAnsi="Arial" w:cs="Arial"/>
        </w:rPr>
        <w:t>在著名的日内瓦钟表大奖赛中</w:t>
      </w:r>
      <w:r w:rsidRPr="008D4731">
        <w:rPr>
          <w:rFonts w:ascii="Arial" w:eastAsia="Microsoft JhengHei" w:hAnsi="Arial" w:cs="Arial"/>
          <w:lang w:val="en-US"/>
        </w:rPr>
        <w:t>，</w:t>
      </w:r>
      <w:r w:rsidRPr="008D4731">
        <w:rPr>
          <w:rFonts w:ascii="Arial" w:eastAsia="Microsoft JhengHei" w:hAnsi="Arial" w:cs="Arial"/>
        </w:rPr>
        <w:t>品牌就曾夺下多达</w:t>
      </w:r>
      <w:r w:rsidRPr="008D4731">
        <w:rPr>
          <w:rFonts w:ascii="Arial" w:eastAsia="Microsoft JhengHei" w:hAnsi="Arial" w:cs="Arial"/>
          <w:lang w:val="en-US"/>
        </w:rPr>
        <w:t>9</w:t>
      </w:r>
      <w:r w:rsidRPr="008D4731">
        <w:rPr>
          <w:rFonts w:ascii="Arial" w:eastAsia="Microsoft JhengHei" w:hAnsi="Arial" w:cs="Arial"/>
        </w:rPr>
        <w:t>次的大奖殊荣</w:t>
      </w:r>
      <w:r w:rsidRPr="008D4731">
        <w:rPr>
          <w:rFonts w:ascii="Arial" w:eastAsia="Microsoft JhengHei" w:hAnsi="Arial" w:cs="Arial"/>
          <w:lang w:val="en-US"/>
        </w:rPr>
        <w:t>，</w:t>
      </w:r>
      <w:r w:rsidRPr="008D4731">
        <w:rPr>
          <w:rFonts w:ascii="Arial" w:eastAsia="Microsoft JhengHei" w:hAnsi="Arial" w:cs="Arial"/>
        </w:rPr>
        <w:t>其中包括奖励年度最佳腕表的终极金指针奖</w:t>
      </w:r>
      <w:r w:rsidRPr="008D4731">
        <w:rPr>
          <w:rFonts w:ascii="Arial" w:eastAsia="Microsoft JhengHei" w:hAnsi="Arial" w:cs="Arial"/>
          <w:lang w:val="en-US"/>
        </w:rPr>
        <w:t>（</w:t>
      </w:r>
      <w:r w:rsidRPr="008D4731">
        <w:rPr>
          <w:rFonts w:ascii="Arial" w:eastAsia="Microsoft JhengHei" w:hAnsi="Arial" w:cs="Arial"/>
          <w:lang w:val="en-US"/>
        </w:rPr>
        <w:t>Aiguille d’Or</w:t>
      </w:r>
      <w:r w:rsidRPr="008D4731">
        <w:rPr>
          <w:rFonts w:ascii="Arial" w:eastAsia="Microsoft JhengHei" w:hAnsi="Arial" w:cs="Arial"/>
          <w:lang w:val="en-US"/>
        </w:rPr>
        <w:t>）</w:t>
      </w:r>
      <w:r w:rsidRPr="008D4731">
        <w:rPr>
          <w:rFonts w:ascii="Arial" w:eastAsia="Microsoft JhengHei" w:hAnsi="Arial" w:cs="Arial"/>
        </w:rPr>
        <w:t>。</w:t>
      </w:r>
      <w:r w:rsidRPr="008D4731">
        <w:rPr>
          <w:rFonts w:ascii="Arial" w:eastAsia="Microsoft JhengHei" w:hAnsi="Arial" w:cs="Arial"/>
          <w:lang w:val="en-US"/>
        </w:rPr>
        <w:t>2022</w:t>
      </w:r>
      <w:r w:rsidRPr="008D4731">
        <w:rPr>
          <w:rFonts w:ascii="Arial" w:eastAsia="Microsoft JhengHei" w:hAnsi="Arial" w:cs="Arial"/>
        </w:rPr>
        <w:t>年</w:t>
      </w:r>
      <w:r w:rsidRPr="008D4731">
        <w:rPr>
          <w:rFonts w:ascii="Arial" w:eastAsia="Microsoft JhengHei" w:hAnsi="Arial" w:cs="Arial"/>
          <w:lang w:val="en-US"/>
        </w:rPr>
        <w:t>，</w:t>
      </w:r>
      <w:r w:rsidRPr="008D4731">
        <w:rPr>
          <w:rFonts w:ascii="Arial" w:eastAsia="Microsoft JhengHei" w:hAnsi="Arial" w:cs="Arial"/>
          <w:lang w:val="en-US"/>
        </w:rPr>
        <w:t>LM Sequential EVO</w:t>
      </w:r>
      <w:r w:rsidRPr="008D4731">
        <w:rPr>
          <w:rFonts w:ascii="Arial" w:eastAsia="Microsoft JhengHei" w:hAnsi="Arial" w:cs="Arial"/>
        </w:rPr>
        <w:t>获颁</w:t>
      </w:r>
      <w:r w:rsidRPr="008D4731">
        <w:rPr>
          <w:rFonts w:ascii="Arial" w:eastAsia="Microsoft JhengHei" w:hAnsi="Arial" w:cs="Arial"/>
          <w:lang w:val="en-US"/>
        </w:rPr>
        <w:t>“</w:t>
      </w:r>
      <w:r w:rsidRPr="008D4731">
        <w:rPr>
          <w:rFonts w:ascii="Arial" w:eastAsia="Microsoft JhengHei" w:hAnsi="Arial" w:cs="Arial"/>
        </w:rPr>
        <w:t>金指针奖</w:t>
      </w:r>
      <w:r w:rsidRPr="008D4731">
        <w:rPr>
          <w:rFonts w:ascii="Arial" w:eastAsia="Microsoft JhengHei" w:hAnsi="Arial" w:cs="Arial"/>
          <w:lang w:val="en-US"/>
        </w:rPr>
        <w:t>”</w:t>
      </w:r>
      <w:r w:rsidRPr="008D4731">
        <w:rPr>
          <w:rFonts w:ascii="Arial" w:eastAsia="Microsoft JhengHei" w:hAnsi="Arial" w:cs="Arial"/>
          <w:lang w:val="en-US"/>
        </w:rPr>
        <w:t>（</w:t>
      </w:r>
      <w:r w:rsidRPr="008D4731">
        <w:rPr>
          <w:rFonts w:ascii="Arial" w:eastAsia="Microsoft JhengHei" w:hAnsi="Arial" w:cs="Arial"/>
          <w:lang w:val="en-US"/>
        </w:rPr>
        <w:t>Aiguille d’Or</w:t>
      </w:r>
      <w:r w:rsidRPr="008D4731">
        <w:rPr>
          <w:rFonts w:ascii="Arial" w:eastAsia="Microsoft JhengHei" w:hAnsi="Arial" w:cs="Arial"/>
          <w:lang w:val="en-US"/>
        </w:rPr>
        <w:t>），</w:t>
      </w:r>
      <w:r w:rsidRPr="008D4731">
        <w:rPr>
          <w:rFonts w:ascii="Arial" w:eastAsia="Microsoft JhengHei" w:hAnsi="Arial" w:cs="Arial"/>
        </w:rPr>
        <w:t>而</w:t>
      </w:r>
      <w:r w:rsidRPr="008D4731">
        <w:rPr>
          <w:rFonts w:ascii="Arial" w:eastAsia="Microsoft JhengHei" w:hAnsi="Arial" w:cs="Arial"/>
          <w:lang w:val="en-US"/>
        </w:rPr>
        <w:t xml:space="preserve"> M.A.D.1 RED</w:t>
      </w:r>
      <w:r w:rsidRPr="008D4731">
        <w:rPr>
          <w:rFonts w:ascii="Arial" w:eastAsia="Microsoft JhengHei" w:hAnsi="Arial" w:cs="Arial"/>
        </w:rPr>
        <w:t>则赢得</w:t>
      </w:r>
      <w:r w:rsidRPr="008D4731">
        <w:rPr>
          <w:rFonts w:ascii="Arial" w:eastAsia="Microsoft JhengHei" w:hAnsi="Arial" w:cs="Arial"/>
          <w:lang w:val="en-US"/>
        </w:rPr>
        <w:t>“Challenge”</w:t>
      </w:r>
      <w:r w:rsidRPr="008D4731">
        <w:rPr>
          <w:rFonts w:ascii="Arial" w:eastAsia="Microsoft JhengHei" w:hAnsi="Arial" w:cs="Arial"/>
        </w:rPr>
        <w:t>类别大奖。</w:t>
      </w:r>
      <w:r w:rsidRPr="008D4731">
        <w:rPr>
          <w:rFonts w:ascii="Arial" w:eastAsia="Microsoft JhengHei" w:hAnsi="Arial" w:cs="Arial"/>
          <w:lang w:val="en-US"/>
        </w:rPr>
        <w:t>2021</w:t>
      </w:r>
      <w:r w:rsidRPr="008D4731">
        <w:rPr>
          <w:rFonts w:ascii="Arial" w:eastAsia="Microsoft JhengHei" w:hAnsi="Arial" w:cs="Arial"/>
        </w:rPr>
        <w:t>年</w:t>
      </w:r>
      <w:r w:rsidRPr="008D4731">
        <w:rPr>
          <w:rFonts w:ascii="Arial" w:eastAsia="Microsoft JhengHei" w:hAnsi="Arial" w:cs="Arial"/>
          <w:lang w:val="en-US"/>
        </w:rPr>
        <w:t>，</w:t>
      </w:r>
      <w:r w:rsidRPr="008D4731">
        <w:rPr>
          <w:rFonts w:ascii="Arial" w:eastAsia="Microsoft JhengHei" w:hAnsi="Arial" w:cs="Arial"/>
          <w:lang w:val="en-US"/>
        </w:rPr>
        <w:t>MB&amp;F</w:t>
      </w:r>
      <w:r w:rsidRPr="008D4731">
        <w:rPr>
          <w:rFonts w:ascii="Arial" w:eastAsia="Microsoft JhengHei" w:hAnsi="Arial" w:cs="Arial"/>
        </w:rPr>
        <w:t>获得了两项大奖</w:t>
      </w:r>
      <w:r w:rsidRPr="008D4731">
        <w:rPr>
          <w:rFonts w:ascii="Arial" w:eastAsia="Microsoft JhengHei" w:hAnsi="Arial" w:cs="Arial"/>
          <w:lang w:val="en-US"/>
        </w:rPr>
        <w:t>：</w:t>
      </w:r>
      <w:r w:rsidRPr="008D4731">
        <w:rPr>
          <w:rFonts w:ascii="Arial" w:eastAsia="Microsoft JhengHei" w:hAnsi="Arial" w:cs="Arial"/>
        </w:rPr>
        <w:t>一项是</w:t>
      </w:r>
      <w:r w:rsidRPr="008D4731">
        <w:rPr>
          <w:rFonts w:ascii="Arial" w:eastAsia="Microsoft JhengHei" w:hAnsi="Arial" w:cs="Arial"/>
          <w:lang w:val="en-US"/>
        </w:rPr>
        <w:t>LMX</w:t>
      </w:r>
      <w:r w:rsidRPr="008D4731">
        <w:rPr>
          <w:rFonts w:ascii="Arial" w:eastAsia="Microsoft JhengHei" w:hAnsi="Arial" w:cs="Arial"/>
        </w:rPr>
        <w:t>的最佳男表复杂功能奖</w:t>
      </w:r>
      <w:r w:rsidRPr="008D4731">
        <w:rPr>
          <w:rFonts w:ascii="Arial" w:eastAsia="Microsoft JhengHei" w:hAnsi="Arial" w:cs="Arial"/>
          <w:lang w:val="en-US"/>
        </w:rPr>
        <w:t>，</w:t>
      </w:r>
      <w:r w:rsidRPr="008D4731">
        <w:rPr>
          <w:rFonts w:ascii="Arial" w:eastAsia="Microsoft JhengHei" w:hAnsi="Arial" w:cs="Arial"/>
        </w:rPr>
        <w:t>另一项是</w:t>
      </w:r>
      <w:r w:rsidRPr="008D4731">
        <w:rPr>
          <w:rFonts w:ascii="Arial" w:eastAsia="Microsoft JhengHei" w:hAnsi="Arial" w:cs="Arial"/>
          <w:lang w:val="en-US"/>
        </w:rPr>
        <w:t xml:space="preserve">LM SE Eddy </w:t>
      </w:r>
      <w:proofErr w:type="spellStart"/>
      <w:r w:rsidRPr="008D4731">
        <w:rPr>
          <w:rFonts w:ascii="Arial" w:eastAsia="Microsoft JhengHei" w:hAnsi="Arial" w:cs="Arial"/>
          <w:lang w:val="en-US"/>
        </w:rPr>
        <w:t>Jaquet</w:t>
      </w:r>
      <w:proofErr w:type="spellEnd"/>
      <w:r w:rsidRPr="008D4731">
        <w:rPr>
          <w:rFonts w:ascii="Arial" w:eastAsia="Microsoft JhengHei" w:hAnsi="Arial" w:cs="Arial"/>
          <w:lang w:val="en-US"/>
        </w:rPr>
        <w:t>“</w:t>
      </w:r>
      <w:r w:rsidRPr="008D4731">
        <w:rPr>
          <w:rFonts w:ascii="Arial" w:eastAsia="Microsoft JhengHei" w:hAnsi="Arial" w:cs="Arial"/>
        </w:rPr>
        <w:t>八十天环游地球</w:t>
      </w:r>
      <w:r w:rsidRPr="008D4731">
        <w:rPr>
          <w:rFonts w:ascii="Arial" w:eastAsia="Microsoft JhengHei" w:hAnsi="Arial" w:cs="Arial"/>
          <w:lang w:val="en-US"/>
        </w:rPr>
        <w:t>”</w:t>
      </w:r>
      <w:r w:rsidRPr="008D4731">
        <w:rPr>
          <w:rFonts w:ascii="Arial" w:eastAsia="Microsoft JhengHei" w:hAnsi="Arial" w:cs="Arial"/>
        </w:rPr>
        <w:t>艺术工艺类别奖项。</w:t>
      </w:r>
      <w:r w:rsidRPr="008D4731">
        <w:rPr>
          <w:rFonts w:ascii="Arial" w:eastAsia="Microsoft JhengHei" w:hAnsi="Arial" w:cs="Arial"/>
          <w:lang w:val="en-US"/>
        </w:rPr>
        <w:t>2019</w:t>
      </w:r>
      <w:r w:rsidRPr="008D4731">
        <w:rPr>
          <w:rFonts w:ascii="Arial" w:eastAsia="Microsoft JhengHei" w:hAnsi="Arial" w:cs="Arial"/>
        </w:rPr>
        <w:t>年</w:t>
      </w:r>
      <w:r w:rsidRPr="008D4731">
        <w:rPr>
          <w:rFonts w:ascii="Arial" w:eastAsia="Microsoft JhengHei" w:hAnsi="Arial" w:cs="Arial"/>
          <w:lang w:val="en-US"/>
        </w:rPr>
        <w:t>，</w:t>
      </w:r>
      <w:r w:rsidRPr="008D4731">
        <w:rPr>
          <w:rFonts w:ascii="Arial" w:eastAsia="Microsoft JhengHei" w:hAnsi="Arial" w:cs="Arial"/>
          <w:lang w:val="en-US"/>
        </w:rPr>
        <w:t>LM Flying T</w:t>
      </w:r>
      <w:r w:rsidRPr="008D4731">
        <w:rPr>
          <w:rFonts w:ascii="Arial" w:eastAsia="Microsoft JhengHei" w:hAnsi="Arial" w:cs="Arial"/>
        </w:rPr>
        <w:t>获得最佳复杂功能女士腕表大奖</w:t>
      </w:r>
      <w:r w:rsidRPr="008D4731">
        <w:rPr>
          <w:rFonts w:ascii="Arial" w:eastAsia="Microsoft JhengHei" w:hAnsi="Arial" w:cs="Arial"/>
          <w:lang w:val="en-US"/>
        </w:rPr>
        <w:t>；</w:t>
      </w:r>
      <w:r w:rsidRPr="008D4731">
        <w:rPr>
          <w:rFonts w:ascii="Arial" w:eastAsia="Microsoft JhengHei" w:hAnsi="Arial" w:cs="Arial"/>
          <w:lang w:val="en-US"/>
        </w:rPr>
        <w:t>2016</w:t>
      </w:r>
      <w:r w:rsidRPr="008D4731">
        <w:rPr>
          <w:rFonts w:ascii="Arial" w:eastAsia="Microsoft JhengHei" w:hAnsi="Arial" w:cs="Arial"/>
        </w:rPr>
        <w:t>年</w:t>
      </w:r>
      <w:r w:rsidRPr="008D4731">
        <w:rPr>
          <w:rFonts w:ascii="Arial" w:eastAsia="Microsoft JhengHei" w:hAnsi="Arial" w:cs="Arial"/>
          <w:lang w:val="en-US"/>
        </w:rPr>
        <w:t>，</w:t>
      </w:r>
      <w:r w:rsidRPr="008D4731">
        <w:rPr>
          <w:rFonts w:ascii="Arial" w:eastAsia="Microsoft JhengHei" w:hAnsi="Arial" w:cs="Arial"/>
          <w:lang w:val="en-US"/>
        </w:rPr>
        <w:t>LM Perpetual</w:t>
      </w:r>
      <w:r w:rsidRPr="008D4731">
        <w:rPr>
          <w:rFonts w:ascii="Arial" w:eastAsia="Microsoft JhengHei" w:hAnsi="Arial" w:cs="Arial"/>
        </w:rPr>
        <w:t>获得最佳日历腕表大奖</w:t>
      </w:r>
      <w:r w:rsidRPr="008D4731">
        <w:rPr>
          <w:rFonts w:ascii="Arial" w:eastAsia="Microsoft JhengHei" w:hAnsi="Arial" w:cs="Arial"/>
          <w:lang w:val="en-US"/>
        </w:rPr>
        <w:t>；</w:t>
      </w:r>
      <w:r w:rsidRPr="008D4731">
        <w:rPr>
          <w:rFonts w:ascii="Arial" w:eastAsia="Microsoft JhengHei" w:hAnsi="Arial" w:cs="Arial"/>
          <w:lang w:val="en-US"/>
        </w:rPr>
        <w:t>2012</w:t>
      </w:r>
      <w:r w:rsidRPr="008D4731">
        <w:rPr>
          <w:rFonts w:ascii="Arial" w:eastAsia="Microsoft JhengHei" w:hAnsi="Arial" w:cs="Arial"/>
        </w:rPr>
        <w:t>年</w:t>
      </w:r>
      <w:r w:rsidRPr="008D4731">
        <w:rPr>
          <w:rFonts w:ascii="Arial" w:eastAsia="Microsoft JhengHei" w:hAnsi="Arial" w:cs="Arial"/>
          <w:lang w:val="en-US"/>
        </w:rPr>
        <w:t>，</w:t>
      </w:r>
      <w:r w:rsidRPr="008D4731">
        <w:rPr>
          <w:rFonts w:ascii="Arial" w:eastAsia="Microsoft JhengHei" w:hAnsi="Arial" w:cs="Arial"/>
          <w:lang w:val="en-US"/>
        </w:rPr>
        <w:t>Legacy Machine No.1</w:t>
      </w:r>
      <w:r w:rsidRPr="008D4731">
        <w:rPr>
          <w:rFonts w:ascii="Arial" w:eastAsia="Microsoft JhengHei" w:hAnsi="Arial" w:cs="Arial"/>
        </w:rPr>
        <w:t>同时荣获</w:t>
      </w:r>
      <w:r w:rsidRPr="008D4731">
        <w:rPr>
          <w:rFonts w:ascii="Arial" w:eastAsia="Microsoft JhengHei" w:hAnsi="Arial" w:cs="Arial"/>
          <w:lang w:val="en-US"/>
        </w:rPr>
        <w:t>“</w:t>
      </w:r>
      <w:r w:rsidRPr="008D4731">
        <w:rPr>
          <w:rFonts w:ascii="Arial" w:eastAsia="Microsoft JhengHei" w:hAnsi="Arial" w:cs="Arial"/>
        </w:rPr>
        <w:t>最受公众欢迎奖</w:t>
      </w:r>
      <w:r w:rsidRPr="008D4731">
        <w:rPr>
          <w:rFonts w:ascii="Arial" w:eastAsia="Microsoft JhengHei" w:hAnsi="Arial" w:cs="Arial"/>
          <w:lang w:val="en-US"/>
        </w:rPr>
        <w:t>”</w:t>
      </w:r>
      <w:r w:rsidRPr="008D4731">
        <w:rPr>
          <w:rFonts w:ascii="Arial" w:eastAsia="Microsoft JhengHei" w:hAnsi="Arial" w:cs="Arial"/>
          <w:lang w:val="en-US"/>
        </w:rPr>
        <w:t>（</w:t>
      </w:r>
      <w:r w:rsidRPr="008D4731">
        <w:rPr>
          <w:rFonts w:ascii="Arial" w:eastAsia="Microsoft JhengHei" w:hAnsi="Arial" w:cs="Arial"/>
          <w:lang w:val="en-US"/>
        </w:rPr>
        <w:t>Public Prize</w:t>
      </w:r>
      <w:r w:rsidRPr="008D4731">
        <w:rPr>
          <w:rFonts w:ascii="Arial" w:eastAsia="Microsoft JhengHei" w:hAnsi="Arial" w:cs="Arial"/>
          <w:lang w:val="en-US"/>
        </w:rPr>
        <w:t>，</w:t>
      </w:r>
      <w:r w:rsidRPr="008D4731">
        <w:rPr>
          <w:rFonts w:ascii="Arial" w:eastAsia="Microsoft JhengHei" w:hAnsi="Arial" w:cs="Arial"/>
        </w:rPr>
        <w:t>由钟表爱好者投票选出</w:t>
      </w:r>
      <w:r w:rsidRPr="008D4731">
        <w:rPr>
          <w:rFonts w:ascii="Arial" w:eastAsia="Microsoft JhengHei" w:hAnsi="Arial" w:cs="Arial"/>
          <w:lang w:val="en-US"/>
        </w:rPr>
        <w:t>）</w:t>
      </w:r>
      <w:r w:rsidRPr="008D4731">
        <w:rPr>
          <w:rFonts w:ascii="Arial" w:eastAsia="Microsoft JhengHei" w:hAnsi="Arial" w:cs="Arial"/>
        </w:rPr>
        <w:t>和</w:t>
      </w:r>
      <w:r w:rsidRPr="008D4731">
        <w:rPr>
          <w:rFonts w:ascii="Arial" w:eastAsia="Microsoft JhengHei" w:hAnsi="Arial" w:cs="Arial"/>
          <w:lang w:val="en-US"/>
        </w:rPr>
        <w:t>“</w:t>
      </w:r>
      <w:r w:rsidRPr="008D4731">
        <w:rPr>
          <w:rFonts w:ascii="Arial" w:eastAsia="Microsoft JhengHei" w:hAnsi="Arial" w:cs="Arial"/>
        </w:rPr>
        <w:t>最佳男表奖</w:t>
      </w:r>
      <w:r w:rsidRPr="008D4731">
        <w:rPr>
          <w:rFonts w:ascii="Arial" w:eastAsia="Microsoft JhengHei" w:hAnsi="Arial" w:cs="Arial"/>
          <w:lang w:val="en-US"/>
        </w:rPr>
        <w:t>”</w:t>
      </w:r>
      <w:r w:rsidRPr="008D4731">
        <w:rPr>
          <w:rFonts w:ascii="Arial" w:eastAsia="Microsoft JhengHei" w:hAnsi="Arial" w:cs="Arial"/>
          <w:lang w:val="en-US"/>
        </w:rPr>
        <w:t>（</w:t>
      </w:r>
      <w:r w:rsidRPr="008D4731">
        <w:rPr>
          <w:rFonts w:ascii="Arial" w:eastAsia="Microsoft JhengHei" w:hAnsi="Arial" w:cs="Arial"/>
          <w:lang w:val="en-US"/>
        </w:rPr>
        <w:t>Best Men’s Watch Prize</w:t>
      </w:r>
      <w:r w:rsidRPr="008D4731">
        <w:rPr>
          <w:rFonts w:ascii="Arial" w:eastAsia="Microsoft JhengHei" w:hAnsi="Arial" w:cs="Arial"/>
          <w:lang w:val="en-US"/>
        </w:rPr>
        <w:t>，</w:t>
      </w:r>
      <w:r w:rsidRPr="008D4731">
        <w:rPr>
          <w:rFonts w:ascii="Arial" w:eastAsia="Microsoft JhengHei" w:hAnsi="Arial" w:cs="Arial"/>
        </w:rPr>
        <w:t>由专业评委会选出</w:t>
      </w:r>
      <w:r w:rsidRPr="008D4731">
        <w:rPr>
          <w:rFonts w:ascii="Arial" w:eastAsia="Microsoft JhengHei" w:hAnsi="Arial" w:cs="Arial"/>
          <w:lang w:val="en-US"/>
        </w:rPr>
        <w:t>）</w:t>
      </w:r>
      <w:r w:rsidRPr="008D4731">
        <w:rPr>
          <w:rFonts w:ascii="Arial" w:eastAsia="Microsoft JhengHei" w:hAnsi="Arial" w:cs="Arial"/>
        </w:rPr>
        <w:t>。在</w:t>
      </w:r>
      <w:r w:rsidRPr="008D4731">
        <w:rPr>
          <w:rFonts w:ascii="Arial" w:eastAsia="Microsoft JhengHei" w:hAnsi="Arial" w:cs="Arial"/>
          <w:lang w:val="en-US"/>
        </w:rPr>
        <w:t>2010</w:t>
      </w:r>
      <w:r w:rsidRPr="008D4731">
        <w:rPr>
          <w:rFonts w:ascii="Arial" w:eastAsia="Microsoft JhengHei" w:hAnsi="Arial" w:cs="Arial"/>
        </w:rPr>
        <w:t>年的大赏上</w:t>
      </w:r>
      <w:r w:rsidRPr="008D4731">
        <w:rPr>
          <w:rFonts w:ascii="Arial" w:eastAsia="Microsoft JhengHei" w:hAnsi="Arial" w:cs="Arial"/>
          <w:lang w:val="en-US"/>
        </w:rPr>
        <w:t>，</w:t>
      </w:r>
      <w:r w:rsidRPr="008D4731">
        <w:rPr>
          <w:rFonts w:ascii="Arial" w:eastAsia="Microsoft JhengHei" w:hAnsi="Arial" w:cs="Arial"/>
          <w:lang w:val="en-US"/>
        </w:rPr>
        <w:t>MB&amp;F</w:t>
      </w:r>
      <w:r w:rsidRPr="008D4731">
        <w:rPr>
          <w:rFonts w:ascii="Arial" w:eastAsia="Microsoft JhengHei" w:hAnsi="Arial" w:cs="Arial"/>
        </w:rPr>
        <w:t>借着</w:t>
      </w:r>
      <w:r w:rsidRPr="008D4731">
        <w:rPr>
          <w:rFonts w:ascii="Arial" w:eastAsia="Microsoft JhengHei" w:hAnsi="Arial" w:cs="Arial"/>
          <w:lang w:val="en-US"/>
        </w:rPr>
        <w:t>HM4 Thunderbolt</w:t>
      </w:r>
      <w:r w:rsidRPr="008D4731">
        <w:rPr>
          <w:rFonts w:ascii="Arial" w:eastAsia="Microsoft JhengHei" w:hAnsi="Arial" w:cs="Arial"/>
        </w:rPr>
        <w:t>赢得了</w:t>
      </w:r>
      <w:r w:rsidRPr="008D4731">
        <w:rPr>
          <w:rFonts w:ascii="Arial" w:eastAsia="Microsoft JhengHei" w:hAnsi="Arial" w:cs="Arial"/>
          <w:lang w:val="en-US"/>
        </w:rPr>
        <w:t>“</w:t>
      </w:r>
      <w:r w:rsidRPr="008D4731">
        <w:rPr>
          <w:rFonts w:ascii="Arial" w:eastAsia="Microsoft JhengHei" w:hAnsi="Arial" w:cs="Arial"/>
        </w:rPr>
        <w:t>最佳概念与设计腕表奖</w:t>
      </w:r>
      <w:r w:rsidRPr="008D4731">
        <w:rPr>
          <w:rFonts w:ascii="Arial" w:eastAsia="Microsoft JhengHei" w:hAnsi="Arial" w:cs="Arial"/>
          <w:lang w:val="en-US"/>
        </w:rPr>
        <w:t>”</w:t>
      </w:r>
      <w:r w:rsidRPr="008D4731">
        <w:rPr>
          <w:rFonts w:ascii="Arial" w:eastAsia="Microsoft JhengHei" w:hAnsi="Arial" w:cs="Arial"/>
          <w:lang w:val="en-US"/>
        </w:rPr>
        <w:t>（</w:t>
      </w:r>
      <w:r w:rsidRPr="008D4731">
        <w:rPr>
          <w:rFonts w:ascii="Arial" w:eastAsia="Microsoft JhengHei" w:hAnsi="Arial" w:cs="Arial"/>
          <w:lang w:val="en-US"/>
        </w:rPr>
        <w:t>Best Concept and Design Watch</w:t>
      </w:r>
      <w:r w:rsidRPr="008D4731">
        <w:rPr>
          <w:rFonts w:ascii="Arial" w:eastAsia="Microsoft JhengHei" w:hAnsi="Arial" w:cs="Arial"/>
          <w:lang w:val="en-US"/>
        </w:rPr>
        <w:t>）</w:t>
      </w:r>
      <w:r w:rsidRPr="008D4731">
        <w:rPr>
          <w:rFonts w:ascii="Arial" w:eastAsia="Microsoft JhengHei" w:hAnsi="Arial" w:cs="Arial"/>
        </w:rPr>
        <w:t>。</w:t>
      </w:r>
      <w:r w:rsidRPr="008D4731">
        <w:rPr>
          <w:rFonts w:ascii="Arial" w:eastAsia="Microsoft JhengHei" w:hAnsi="Arial" w:cs="Arial"/>
          <w:lang w:val="en-US"/>
        </w:rPr>
        <w:t>2015</w:t>
      </w:r>
      <w:r w:rsidRPr="008D4731">
        <w:rPr>
          <w:rFonts w:ascii="Arial" w:eastAsia="Microsoft JhengHei" w:hAnsi="Arial" w:cs="Arial"/>
        </w:rPr>
        <w:t>年</w:t>
      </w:r>
      <w:r w:rsidRPr="008D4731">
        <w:rPr>
          <w:rFonts w:ascii="Arial" w:eastAsia="Microsoft JhengHei" w:hAnsi="Arial" w:cs="Arial"/>
          <w:lang w:val="en-US"/>
        </w:rPr>
        <w:t>，</w:t>
      </w:r>
      <w:r w:rsidRPr="008D4731">
        <w:rPr>
          <w:rFonts w:ascii="Arial" w:eastAsia="Microsoft JhengHei" w:hAnsi="Arial" w:cs="Arial"/>
          <w:lang w:val="en-US"/>
        </w:rPr>
        <w:t>MB&amp;F</w:t>
      </w:r>
      <w:r w:rsidRPr="008D4731">
        <w:rPr>
          <w:rFonts w:ascii="Arial" w:eastAsia="Microsoft JhengHei" w:hAnsi="Arial" w:cs="Arial"/>
        </w:rPr>
        <w:t>赢得国际红点设计奖</w:t>
      </w:r>
      <w:r w:rsidRPr="008D4731">
        <w:rPr>
          <w:rFonts w:ascii="Arial" w:eastAsia="Microsoft JhengHei" w:hAnsi="Arial" w:cs="Arial"/>
          <w:lang w:val="en-US"/>
        </w:rPr>
        <w:t>：</w:t>
      </w:r>
      <w:r w:rsidRPr="008D4731">
        <w:rPr>
          <w:rFonts w:ascii="Arial" w:eastAsia="Microsoft JhengHei" w:hAnsi="Arial" w:cs="Arial"/>
          <w:lang w:val="en-US"/>
        </w:rPr>
        <w:t>HM6 Space Pirate</w:t>
      </w:r>
      <w:r w:rsidRPr="008D4731">
        <w:rPr>
          <w:rFonts w:ascii="Arial" w:eastAsia="Microsoft JhengHei" w:hAnsi="Arial" w:cs="Arial"/>
        </w:rPr>
        <w:t>腕表获得了国际红点设计奖最顶级的殊荣</w:t>
      </w:r>
      <w:r w:rsidRPr="008D4731">
        <w:rPr>
          <w:rFonts w:ascii="Arial" w:eastAsia="Microsoft JhengHei" w:hAnsi="Arial" w:cs="Arial"/>
          <w:lang w:val="en-US"/>
        </w:rPr>
        <w:t>——“</w:t>
      </w:r>
      <w:r w:rsidRPr="008D4731">
        <w:rPr>
          <w:rFonts w:ascii="Arial" w:eastAsia="Microsoft JhengHei" w:hAnsi="Arial" w:cs="Arial"/>
        </w:rPr>
        <w:t>冠中之冠设计大奖</w:t>
      </w:r>
      <w:r w:rsidRPr="008D4731">
        <w:rPr>
          <w:rFonts w:ascii="Arial" w:eastAsia="Microsoft JhengHei" w:hAnsi="Arial" w:cs="Arial"/>
          <w:lang w:val="en-US"/>
        </w:rPr>
        <w:t>”</w:t>
      </w:r>
      <w:r w:rsidRPr="008D4731">
        <w:rPr>
          <w:rFonts w:ascii="Arial" w:eastAsia="Microsoft JhengHei" w:hAnsi="Arial" w:cs="Arial"/>
          <w:lang w:val="en-US"/>
        </w:rPr>
        <w:t>（</w:t>
      </w:r>
      <w:r w:rsidRPr="008D4731">
        <w:rPr>
          <w:rFonts w:ascii="Arial" w:eastAsia="Microsoft JhengHei" w:hAnsi="Arial" w:cs="Arial"/>
          <w:lang w:val="en-US"/>
        </w:rPr>
        <w:t>Red Dot</w:t>
      </w:r>
      <w:r w:rsidRPr="008D4731">
        <w:rPr>
          <w:rFonts w:ascii="Arial" w:eastAsia="Microsoft JhengHei" w:hAnsi="Arial" w:cs="Arial"/>
          <w:lang w:val="en-US"/>
        </w:rPr>
        <w:t>：</w:t>
      </w:r>
      <w:r w:rsidRPr="008D4731">
        <w:rPr>
          <w:rFonts w:ascii="Arial" w:eastAsia="Microsoft JhengHei" w:hAnsi="Arial" w:cs="Arial"/>
          <w:lang w:val="en-US"/>
        </w:rPr>
        <w:t>Best of the Best</w:t>
      </w:r>
      <w:r w:rsidRPr="008D4731">
        <w:rPr>
          <w:rFonts w:ascii="Arial" w:eastAsia="Microsoft JhengHei" w:hAnsi="Arial" w:cs="Arial"/>
          <w:lang w:val="en-US"/>
        </w:rPr>
        <w:t>）</w:t>
      </w:r>
      <w:r w:rsidRPr="008D4731">
        <w:rPr>
          <w:rFonts w:ascii="Arial" w:eastAsia="Microsoft JhengHei" w:hAnsi="Arial" w:cs="Arial"/>
        </w:rPr>
        <w:t>。</w:t>
      </w:r>
    </w:p>
    <w:p w14:paraId="3BC28FFE" w14:textId="77777777" w:rsidR="00421342" w:rsidRPr="00744F4C" w:rsidRDefault="00421342" w:rsidP="0033482D">
      <w:pPr>
        <w:jc w:val="both"/>
        <w:rPr>
          <w:rFonts w:ascii="Arial" w:hAnsi="Arial" w:cs="Arial"/>
          <w:lang w:val="en-US"/>
        </w:rPr>
      </w:pPr>
    </w:p>
    <w:sectPr w:rsidR="00421342" w:rsidRPr="00744F4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60326" w14:textId="77777777" w:rsidR="00560D2F" w:rsidRDefault="00560D2F" w:rsidP="00B60106">
      <w:r>
        <w:separator/>
      </w:r>
    </w:p>
  </w:endnote>
  <w:endnote w:type="continuationSeparator" w:id="0">
    <w:p w14:paraId="7A2784B4" w14:textId="77777777" w:rsidR="00560D2F" w:rsidRDefault="00560D2F" w:rsidP="00B6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ヒラギノ角ゴ Pro W3">
    <w:altName w:val="MS Mincho"/>
    <w:panose1 w:val="020B0604020202020204"/>
    <w:charset w:val="80"/>
    <w:family w:val="auto"/>
    <w:pitch w:val="variable"/>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69022" w14:textId="77777777" w:rsidR="00BD613A" w:rsidRDefault="00BD613A" w:rsidP="00BD613A">
    <w:pPr>
      <w:pStyle w:val="Pieddepage"/>
      <w:rPr>
        <w:rFonts w:ascii="Arial" w:hAnsi="Arial" w:cs="Arial"/>
        <w:sz w:val="18"/>
        <w:szCs w:val="18"/>
      </w:rPr>
    </w:pPr>
  </w:p>
  <w:p w14:paraId="5A9889DD" w14:textId="5A132530" w:rsidR="00B60106" w:rsidRPr="00BD613A" w:rsidRDefault="00BD613A" w:rsidP="00BD613A">
    <w:pPr>
      <w:pStyle w:val="Pieddepage"/>
    </w:pPr>
    <w:r w:rsidRPr="00E05DD2">
      <w:rPr>
        <w:rFonts w:ascii="Arial" w:eastAsia="Arial" w:hAnsi="Arial" w:cs="Arial"/>
        <w:sz w:val="18"/>
        <w:szCs w:val="18"/>
        <w:lang w:val="zh-CN" w:bidi="zh-CN"/>
      </w:rPr>
      <w:t xml:space="preserve">欲了解更多信息，请联系： </w:t>
    </w:r>
    <w:r w:rsidRPr="00E05DD2">
      <w:rPr>
        <w:rFonts w:ascii="Arial" w:eastAsia="Arial" w:hAnsi="Arial" w:cs="Arial"/>
        <w:sz w:val="18"/>
        <w:szCs w:val="18"/>
        <w:lang w:val="zh-CN" w:bidi="zh-CN"/>
      </w:rPr>
      <w:br/>
      <w:t xml:space="preserve">Charris Yadigaroglou - cy@mbandf.com／Arnaud Légeret - arl@mbandf.com </w:t>
    </w:r>
    <w:r w:rsidRPr="00E05DD2">
      <w:rPr>
        <w:rFonts w:ascii="Arial" w:eastAsia="Arial" w:hAnsi="Arial" w:cs="Arial"/>
        <w:sz w:val="18"/>
        <w:szCs w:val="18"/>
        <w:lang w:val="zh-CN" w:bidi="zh-CN"/>
      </w:rPr>
      <w:br/>
      <w:t>MB&amp;F SA，Route de Drize 2，CH-1227 Carouge，Switzerland（瑞士）</w:t>
    </w:r>
    <w:r w:rsidRPr="00E05DD2">
      <w:rPr>
        <w:rFonts w:ascii="Arial" w:eastAsia="Arial" w:hAnsi="Arial" w:cs="Arial"/>
        <w:sz w:val="18"/>
        <w:szCs w:val="18"/>
        <w:lang w:val="zh-CN" w:bidi="zh-CN"/>
      </w:rPr>
      <w:br/>
      <w:t>电话：+41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C3A85" w14:textId="77777777" w:rsidR="00560D2F" w:rsidRDefault="00560D2F" w:rsidP="00B60106">
      <w:r>
        <w:separator/>
      </w:r>
    </w:p>
  </w:footnote>
  <w:footnote w:type="continuationSeparator" w:id="0">
    <w:p w14:paraId="5B24F3E8" w14:textId="77777777" w:rsidR="00560D2F" w:rsidRDefault="00560D2F" w:rsidP="00B60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A0835" w14:textId="13E7C4FF" w:rsidR="00513EDF" w:rsidRDefault="008E6D3B">
    <w:pPr>
      <w:pStyle w:val="En-tte"/>
    </w:pPr>
    <w:r>
      <w:rPr>
        <w:noProof/>
        <w:lang w:val="zh-CN" w:bidi="zh-CN"/>
      </w:rPr>
      <w:drawing>
        <wp:inline distT="0" distB="0" distL="0" distR="0" wp14:anchorId="29B12FA2" wp14:editId="0D7D1DAA">
          <wp:extent cx="1536700" cy="520700"/>
          <wp:effectExtent l="0" t="0" r="6350" b="0"/>
          <wp:docPr id="3"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inline>
      </w:drawing>
    </w:r>
  </w:p>
  <w:p w14:paraId="3D7D33FE" w14:textId="77777777" w:rsidR="008E6D3B" w:rsidRDefault="008E6D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0EA"/>
    <w:multiLevelType w:val="hybridMultilevel"/>
    <w:tmpl w:val="1B0885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A197A"/>
    <w:multiLevelType w:val="hybridMultilevel"/>
    <w:tmpl w:val="A2341E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F7DDD"/>
    <w:multiLevelType w:val="hybridMultilevel"/>
    <w:tmpl w:val="525C2C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7A7A7F"/>
    <w:multiLevelType w:val="hybridMultilevel"/>
    <w:tmpl w:val="ABE26A3C"/>
    <w:lvl w:ilvl="0" w:tplc="374238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96365"/>
    <w:multiLevelType w:val="hybridMultilevel"/>
    <w:tmpl w:val="DE5C27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15AAE"/>
    <w:multiLevelType w:val="hybridMultilevel"/>
    <w:tmpl w:val="525C2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7095232">
    <w:abstractNumId w:val="1"/>
  </w:num>
  <w:num w:numId="2" w16cid:durableId="1192573924">
    <w:abstractNumId w:val="0"/>
  </w:num>
  <w:num w:numId="3" w16cid:durableId="1244800488">
    <w:abstractNumId w:val="3"/>
  </w:num>
  <w:num w:numId="4" w16cid:durableId="434519299">
    <w:abstractNumId w:val="4"/>
  </w:num>
  <w:num w:numId="5" w16cid:durableId="1366560786">
    <w:abstractNumId w:val="5"/>
  </w:num>
  <w:num w:numId="6" w16cid:durableId="23921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16"/>
    <w:rsid w:val="000202B7"/>
    <w:rsid w:val="0002188F"/>
    <w:rsid w:val="000252E4"/>
    <w:rsid w:val="00031F0E"/>
    <w:rsid w:val="00031F31"/>
    <w:rsid w:val="00035E42"/>
    <w:rsid w:val="00051223"/>
    <w:rsid w:val="000825BB"/>
    <w:rsid w:val="00085247"/>
    <w:rsid w:val="00090D42"/>
    <w:rsid w:val="00091F72"/>
    <w:rsid w:val="000924AC"/>
    <w:rsid w:val="000A53D4"/>
    <w:rsid w:val="000B5F5F"/>
    <w:rsid w:val="000B7C94"/>
    <w:rsid w:val="000C478A"/>
    <w:rsid w:val="000D5833"/>
    <w:rsid w:val="000E3D8F"/>
    <w:rsid w:val="0010237D"/>
    <w:rsid w:val="00116CD9"/>
    <w:rsid w:val="00122D86"/>
    <w:rsid w:val="0012479D"/>
    <w:rsid w:val="0014441E"/>
    <w:rsid w:val="001461E4"/>
    <w:rsid w:val="00156787"/>
    <w:rsid w:val="0019123E"/>
    <w:rsid w:val="00192647"/>
    <w:rsid w:val="001A0E7A"/>
    <w:rsid w:val="001B6119"/>
    <w:rsid w:val="001C058E"/>
    <w:rsid w:val="001C1492"/>
    <w:rsid w:val="001E23B2"/>
    <w:rsid w:val="001F1B91"/>
    <w:rsid w:val="001F331E"/>
    <w:rsid w:val="00205436"/>
    <w:rsid w:val="00205B56"/>
    <w:rsid w:val="002124CB"/>
    <w:rsid w:val="00226BB5"/>
    <w:rsid w:val="002337EF"/>
    <w:rsid w:val="00242DA2"/>
    <w:rsid w:val="0024392E"/>
    <w:rsid w:val="0025028C"/>
    <w:rsid w:val="00272BB2"/>
    <w:rsid w:val="0028472C"/>
    <w:rsid w:val="00285DE6"/>
    <w:rsid w:val="00287B32"/>
    <w:rsid w:val="002935CC"/>
    <w:rsid w:val="002956B6"/>
    <w:rsid w:val="002974C2"/>
    <w:rsid w:val="002A67B7"/>
    <w:rsid w:val="002B2881"/>
    <w:rsid w:val="002B51C6"/>
    <w:rsid w:val="002C086E"/>
    <w:rsid w:val="002C2514"/>
    <w:rsid w:val="002D7103"/>
    <w:rsid w:val="00312E66"/>
    <w:rsid w:val="00316025"/>
    <w:rsid w:val="00317665"/>
    <w:rsid w:val="00317EF3"/>
    <w:rsid w:val="00326660"/>
    <w:rsid w:val="00333F83"/>
    <w:rsid w:val="0033482D"/>
    <w:rsid w:val="00336C1D"/>
    <w:rsid w:val="00337B4E"/>
    <w:rsid w:val="00351C6C"/>
    <w:rsid w:val="003650F2"/>
    <w:rsid w:val="003720C8"/>
    <w:rsid w:val="00373CB6"/>
    <w:rsid w:val="0037488E"/>
    <w:rsid w:val="00375D70"/>
    <w:rsid w:val="003926A2"/>
    <w:rsid w:val="003A5691"/>
    <w:rsid w:val="003B1D7C"/>
    <w:rsid w:val="003C2989"/>
    <w:rsid w:val="003C651C"/>
    <w:rsid w:val="003D1AE3"/>
    <w:rsid w:val="003F4D75"/>
    <w:rsid w:val="003F6766"/>
    <w:rsid w:val="003F6862"/>
    <w:rsid w:val="004043BD"/>
    <w:rsid w:val="00414E50"/>
    <w:rsid w:val="0041565E"/>
    <w:rsid w:val="00417D34"/>
    <w:rsid w:val="00420976"/>
    <w:rsid w:val="00420EEB"/>
    <w:rsid w:val="00421342"/>
    <w:rsid w:val="00425512"/>
    <w:rsid w:val="00425B3C"/>
    <w:rsid w:val="004275BD"/>
    <w:rsid w:val="00435470"/>
    <w:rsid w:val="004441E3"/>
    <w:rsid w:val="00444D51"/>
    <w:rsid w:val="00444FC1"/>
    <w:rsid w:val="0045079C"/>
    <w:rsid w:val="004541DC"/>
    <w:rsid w:val="004600C9"/>
    <w:rsid w:val="00460979"/>
    <w:rsid w:val="004665ED"/>
    <w:rsid w:val="00475361"/>
    <w:rsid w:val="00476996"/>
    <w:rsid w:val="00477EB9"/>
    <w:rsid w:val="004861D6"/>
    <w:rsid w:val="00486629"/>
    <w:rsid w:val="00496CDF"/>
    <w:rsid w:val="0049764F"/>
    <w:rsid w:val="004A1DE4"/>
    <w:rsid w:val="004A5751"/>
    <w:rsid w:val="004B6D47"/>
    <w:rsid w:val="004C0115"/>
    <w:rsid w:val="004C37A4"/>
    <w:rsid w:val="004C45C6"/>
    <w:rsid w:val="004C745B"/>
    <w:rsid w:val="004D2B8F"/>
    <w:rsid w:val="004D7DA3"/>
    <w:rsid w:val="00500E83"/>
    <w:rsid w:val="005017C0"/>
    <w:rsid w:val="0050765D"/>
    <w:rsid w:val="005120CE"/>
    <w:rsid w:val="00513EDF"/>
    <w:rsid w:val="00522D07"/>
    <w:rsid w:val="0052445A"/>
    <w:rsid w:val="00550BAA"/>
    <w:rsid w:val="00553C75"/>
    <w:rsid w:val="00560D2F"/>
    <w:rsid w:val="005779BD"/>
    <w:rsid w:val="005B7784"/>
    <w:rsid w:val="005D0412"/>
    <w:rsid w:val="005F0954"/>
    <w:rsid w:val="0060415C"/>
    <w:rsid w:val="006045C5"/>
    <w:rsid w:val="006051C3"/>
    <w:rsid w:val="0061157C"/>
    <w:rsid w:val="00622BAA"/>
    <w:rsid w:val="00624741"/>
    <w:rsid w:val="006263D4"/>
    <w:rsid w:val="00635F47"/>
    <w:rsid w:val="00643A67"/>
    <w:rsid w:val="00673DDC"/>
    <w:rsid w:val="0068525F"/>
    <w:rsid w:val="0069531B"/>
    <w:rsid w:val="00697534"/>
    <w:rsid w:val="006A03F9"/>
    <w:rsid w:val="006B7BB1"/>
    <w:rsid w:val="006C3980"/>
    <w:rsid w:val="006D0ECE"/>
    <w:rsid w:val="006D748A"/>
    <w:rsid w:val="006E32E5"/>
    <w:rsid w:val="006E4BB0"/>
    <w:rsid w:val="006F6562"/>
    <w:rsid w:val="007205A1"/>
    <w:rsid w:val="00744F4C"/>
    <w:rsid w:val="00754EC0"/>
    <w:rsid w:val="00757DBB"/>
    <w:rsid w:val="00766428"/>
    <w:rsid w:val="00766C5B"/>
    <w:rsid w:val="00776D3E"/>
    <w:rsid w:val="00777959"/>
    <w:rsid w:val="00781B61"/>
    <w:rsid w:val="007A11E4"/>
    <w:rsid w:val="007B7233"/>
    <w:rsid w:val="007D3D1C"/>
    <w:rsid w:val="007E0754"/>
    <w:rsid w:val="007F2CA0"/>
    <w:rsid w:val="00805827"/>
    <w:rsid w:val="00810C5B"/>
    <w:rsid w:val="0081385D"/>
    <w:rsid w:val="00813B92"/>
    <w:rsid w:val="008257B2"/>
    <w:rsid w:val="0083607D"/>
    <w:rsid w:val="00840CF9"/>
    <w:rsid w:val="00845D5C"/>
    <w:rsid w:val="008460D3"/>
    <w:rsid w:val="008518D5"/>
    <w:rsid w:val="008657B6"/>
    <w:rsid w:val="00866643"/>
    <w:rsid w:val="00872367"/>
    <w:rsid w:val="0088730C"/>
    <w:rsid w:val="00893DB2"/>
    <w:rsid w:val="008A0AA1"/>
    <w:rsid w:val="008A2B37"/>
    <w:rsid w:val="008A7A7E"/>
    <w:rsid w:val="008B1D53"/>
    <w:rsid w:val="008B7449"/>
    <w:rsid w:val="008C265E"/>
    <w:rsid w:val="008C3A87"/>
    <w:rsid w:val="008D263F"/>
    <w:rsid w:val="008E165B"/>
    <w:rsid w:val="008E6D3B"/>
    <w:rsid w:val="00900BED"/>
    <w:rsid w:val="00925B86"/>
    <w:rsid w:val="00927375"/>
    <w:rsid w:val="009312CC"/>
    <w:rsid w:val="00936B23"/>
    <w:rsid w:val="00937B7B"/>
    <w:rsid w:val="00943E11"/>
    <w:rsid w:val="00953B67"/>
    <w:rsid w:val="00962A91"/>
    <w:rsid w:val="0096697C"/>
    <w:rsid w:val="009743F2"/>
    <w:rsid w:val="00983182"/>
    <w:rsid w:val="009A3002"/>
    <w:rsid w:val="009B41B9"/>
    <w:rsid w:val="009B4E16"/>
    <w:rsid w:val="009B7268"/>
    <w:rsid w:val="009D191B"/>
    <w:rsid w:val="009E3749"/>
    <w:rsid w:val="00A0556D"/>
    <w:rsid w:val="00A11ECC"/>
    <w:rsid w:val="00A251EE"/>
    <w:rsid w:val="00A315B6"/>
    <w:rsid w:val="00A3382A"/>
    <w:rsid w:val="00A42BAD"/>
    <w:rsid w:val="00A5765D"/>
    <w:rsid w:val="00A608D2"/>
    <w:rsid w:val="00A62F6B"/>
    <w:rsid w:val="00A70126"/>
    <w:rsid w:val="00A71B29"/>
    <w:rsid w:val="00A75740"/>
    <w:rsid w:val="00A81287"/>
    <w:rsid w:val="00AA5D03"/>
    <w:rsid w:val="00AB365C"/>
    <w:rsid w:val="00AB63EA"/>
    <w:rsid w:val="00AC6879"/>
    <w:rsid w:val="00AD328F"/>
    <w:rsid w:val="00AE0CD0"/>
    <w:rsid w:val="00AE4684"/>
    <w:rsid w:val="00AE501D"/>
    <w:rsid w:val="00AF46E3"/>
    <w:rsid w:val="00B06EF7"/>
    <w:rsid w:val="00B128B8"/>
    <w:rsid w:val="00B157D6"/>
    <w:rsid w:val="00B26481"/>
    <w:rsid w:val="00B56C56"/>
    <w:rsid w:val="00B60106"/>
    <w:rsid w:val="00B636C2"/>
    <w:rsid w:val="00B74FC4"/>
    <w:rsid w:val="00B766C4"/>
    <w:rsid w:val="00B7698B"/>
    <w:rsid w:val="00B81F53"/>
    <w:rsid w:val="00B96774"/>
    <w:rsid w:val="00BA2A34"/>
    <w:rsid w:val="00BA4578"/>
    <w:rsid w:val="00BD613A"/>
    <w:rsid w:val="00BD742A"/>
    <w:rsid w:val="00BE01D3"/>
    <w:rsid w:val="00BF0E4D"/>
    <w:rsid w:val="00C003BA"/>
    <w:rsid w:val="00C05102"/>
    <w:rsid w:val="00C10D3D"/>
    <w:rsid w:val="00C2364A"/>
    <w:rsid w:val="00C25C66"/>
    <w:rsid w:val="00C26D4A"/>
    <w:rsid w:val="00C32581"/>
    <w:rsid w:val="00C32FF0"/>
    <w:rsid w:val="00C3471B"/>
    <w:rsid w:val="00C443C9"/>
    <w:rsid w:val="00C443CC"/>
    <w:rsid w:val="00C47A4B"/>
    <w:rsid w:val="00C52665"/>
    <w:rsid w:val="00C64D67"/>
    <w:rsid w:val="00C662FC"/>
    <w:rsid w:val="00C92E2B"/>
    <w:rsid w:val="00C93944"/>
    <w:rsid w:val="00C94696"/>
    <w:rsid w:val="00CC53F4"/>
    <w:rsid w:val="00CC67D0"/>
    <w:rsid w:val="00CE2DB1"/>
    <w:rsid w:val="00CE4478"/>
    <w:rsid w:val="00CF035A"/>
    <w:rsid w:val="00D128EB"/>
    <w:rsid w:val="00D25034"/>
    <w:rsid w:val="00D251BF"/>
    <w:rsid w:val="00D31309"/>
    <w:rsid w:val="00D32104"/>
    <w:rsid w:val="00D4773B"/>
    <w:rsid w:val="00D51822"/>
    <w:rsid w:val="00D83401"/>
    <w:rsid w:val="00DC1B13"/>
    <w:rsid w:val="00DE13D8"/>
    <w:rsid w:val="00DF01A9"/>
    <w:rsid w:val="00DF523B"/>
    <w:rsid w:val="00E00471"/>
    <w:rsid w:val="00E14D1D"/>
    <w:rsid w:val="00E4167D"/>
    <w:rsid w:val="00E627FA"/>
    <w:rsid w:val="00E81F3F"/>
    <w:rsid w:val="00E82CA7"/>
    <w:rsid w:val="00EA25B8"/>
    <w:rsid w:val="00EC3920"/>
    <w:rsid w:val="00EC7BB8"/>
    <w:rsid w:val="00ED0FD1"/>
    <w:rsid w:val="00ED3280"/>
    <w:rsid w:val="00ED4A3E"/>
    <w:rsid w:val="00ED5386"/>
    <w:rsid w:val="00ED5B58"/>
    <w:rsid w:val="00EF3AD8"/>
    <w:rsid w:val="00F036DB"/>
    <w:rsid w:val="00F11BF6"/>
    <w:rsid w:val="00F22015"/>
    <w:rsid w:val="00F24630"/>
    <w:rsid w:val="00F24DCF"/>
    <w:rsid w:val="00F271F9"/>
    <w:rsid w:val="00F3693A"/>
    <w:rsid w:val="00F471A2"/>
    <w:rsid w:val="00F515F7"/>
    <w:rsid w:val="00F557C9"/>
    <w:rsid w:val="00F92559"/>
    <w:rsid w:val="00F9275C"/>
    <w:rsid w:val="00F97352"/>
    <w:rsid w:val="00FB1E06"/>
    <w:rsid w:val="00FB4C6B"/>
    <w:rsid w:val="00FC6C4F"/>
    <w:rsid w:val="00FE078E"/>
    <w:rsid w:val="00FE728B"/>
    <w:rsid w:val="00FF1FE0"/>
    <w:rsid w:val="00FF46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815A"/>
  <w15:chartTrackingRefBased/>
  <w15:docId w15:val="{2A3B21AE-D3BA-2E45-86AB-0C1FFEA4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165B"/>
    <w:pPr>
      <w:ind w:left="720"/>
      <w:contextualSpacing/>
    </w:pPr>
  </w:style>
  <w:style w:type="paragraph" w:styleId="Sansinterligne">
    <w:name w:val="No Spacing"/>
    <w:uiPriority w:val="99"/>
    <w:qFormat/>
    <w:rsid w:val="00FB1E06"/>
    <w:pPr>
      <w:jc w:val="both"/>
    </w:pPr>
    <w:rPr>
      <w:rFonts w:eastAsiaTheme="minorHAnsi"/>
      <w:sz w:val="22"/>
      <w:szCs w:val="22"/>
      <w:lang w:val="fr-CH" w:eastAsia="en-US"/>
    </w:rPr>
  </w:style>
  <w:style w:type="paragraph" w:styleId="Rvision">
    <w:name w:val="Revision"/>
    <w:hidden/>
    <w:uiPriority w:val="99"/>
    <w:semiHidden/>
    <w:rsid w:val="001C058E"/>
  </w:style>
  <w:style w:type="paragraph" w:styleId="Textedebulles">
    <w:name w:val="Balloon Text"/>
    <w:basedOn w:val="Normal"/>
    <w:link w:val="TextedebullesCar"/>
    <w:semiHidden/>
    <w:unhideWhenUsed/>
    <w:rsid w:val="001C058E"/>
    <w:rPr>
      <w:rFonts w:ascii="Segoe UI" w:hAnsi="Segoe UI" w:cs="Segoe UI"/>
      <w:sz w:val="18"/>
      <w:szCs w:val="18"/>
    </w:rPr>
  </w:style>
  <w:style w:type="character" w:customStyle="1" w:styleId="TextedebullesCar">
    <w:name w:val="Texte de bulles Car"/>
    <w:basedOn w:val="Policepardfaut"/>
    <w:link w:val="Textedebulles"/>
    <w:semiHidden/>
    <w:rsid w:val="001C058E"/>
    <w:rPr>
      <w:rFonts w:ascii="Segoe UI" w:hAnsi="Segoe UI" w:cs="Segoe UI"/>
      <w:sz w:val="18"/>
      <w:szCs w:val="18"/>
    </w:rPr>
  </w:style>
  <w:style w:type="paragraph" w:styleId="En-tte">
    <w:name w:val="header"/>
    <w:basedOn w:val="Normal"/>
    <w:link w:val="En-tteCar"/>
    <w:uiPriority w:val="99"/>
    <w:unhideWhenUsed/>
    <w:rsid w:val="00B60106"/>
    <w:pPr>
      <w:tabs>
        <w:tab w:val="center" w:pos="4536"/>
        <w:tab w:val="right" w:pos="9072"/>
      </w:tabs>
    </w:pPr>
  </w:style>
  <w:style w:type="character" w:customStyle="1" w:styleId="En-tteCar">
    <w:name w:val="En-tête Car"/>
    <w:basedOn w:val="Policepardfaut"/>
    <w:link w:val="En-tte"/>
    <w:uiPriority w:val="99"/>
    <w:rsid w:val="00B60106"/>
  </w:style>
  <w:style w:type="paragraph" w:styleId="Pieddepage">
    <w:name w:val="footer"/>
    <w:basedOn w:val="Normal"/>
    <w:link w:val="PieddepageCar"/>
    <w:uiPriority w:val="99"/>
    <w:unhideWhenUsed/>
    <w:rsid w:val="00B60106"/>
    <w:pPr>
      <w:tabs>
        <w:tab w:val="center" w:pos="4536"/>
        <w:tab w:val="right" w:pos="9072"/>
      </w:tabs>
    </w:pPr>
  </w:style>
  <w:style w:type="character" w:customStyle="1" w:styleId="PieddepageCar">
    <w:name w:val="Pied de page Car"/>
    <w:basedOn w:val="Policepardfaut"/>
    <w:link w:val="Pieddepage"/>
    <w:uiPriority w:val="99"/>
    <w:rsid w:val="00B60106"/>
  </w:style>
  <w:style w:type="character" w:styleId="Lienhypertexte">
    <w:name w:val="Hyperlink"/>
    <w:uiPriority w:val="99"/>
    <w:unhideWhenUsed/>
    <w:rsid w:val="00B60106"/>
    <w:rPr>
      <w:color w:val="0000FF"/>
      <w:u w:val="single"/>
    </w:rPr>
  </w:style>
  <w:style w:type="character" w:styleId="Marquedecommentaire">
    <w:name w:val="annotation reference"/>
    <w:basedOn w:val="Policepardfaut"/>
    <w:uiPriority w:val="99"/>
    <w:semiHidden/>
    <w:unhideWhenUsed/>
    <w:rsid w:val="00F471A2"/>
    <w:rPr>
      <w:sz w:val="16"/>
      <w:szCs w:val="16"/>
    </w:rPr>
  </w:style>
  <w:style w:type="paragraph" w:styleId="Commentaire">
    <w:name w:val="annotation text"/>
    <w:basedOn w:val="Normal"/>
    <w:link w:val="CommentaireCar"/>
    <w:uiPriority w:val="99"/>
    <w:semiHidden/>
    <w:unhideWhenUsed/>
    <w:rsid w:val="00F471A2"/>
    <w:rPr>
      <w:sz w:val="20"/>
      <w:szCs w:val="20"/>
    </w:rPr>
  </w:style>
  <w:style w:type="character" w:customStyle="1" w:styleId="CommentaireCar">
    <w:name w:val="Commentaire Car"/>
    <w:basedOn w:val="Policepardfaut"/>
    <w:link w:val="Commentaire"/>
    <w:uiPriority w:val="99"/>
    <w:semiHidden/>
    <w:rsid w:val="00F471A2"/>
    <w:rPr>
      <w:sz w:val="20"/>
      <w:szCs w:val="20"/>
    </w:rPr>
  </w:style>
  <w:style w:type="paragraph" w:styleId="Objetducommentaire">
    <w:name w:val="annotation subject"/>
    <w:basedOn w:val="Commentaire"/>
    <w:next w:val="Commentaire"/>
    <w:link w:val="ObjetducommentaireCar"/>
    <w:uiPriority w:val="99"/>
    <w:semiHidden/>
    <w:unhideWhenUsed/>
    <w:rsid w:val="00F471A2"/>
    <w:rPr>
      <w:b/>
      <w:bCs/>
    </w:rPr>
  </w:style>
  <w:style w:type="character" w:customStyle="1" w:styleId="ObjetducommentaireCar">
    <w:name w:val="Objet du commentaire Car"/>
    <w:basedOn w:val="CommentaireCar"/>
    <w:link w:val="Objetducommentaire"/>
    <w:uiPriority w:val="99"/>
    <w:semiHidden/>
    <w:rsid w:val="00F471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54736">
      <w:bodyDiv w:val="1"/>
      <w:marLeft w:val="0"/>
      <w:marRight w:val="0"/>
      <w:marTop w:val="0"/>
      <w:marBottom w:val="0"/>
      <w:divBdr>
        <w:top w:val="none" w:sz="0" w:space="0" w:color="auto"/>
        <w:left w:val="none" w:sz="0" w:space="0" w:color="auto"/>
        <w:bottom w:val="none" w:sz="0" w:space="0" w:color="auto"/>
        <w:right w:val="none" w:sz="0" w:space="0" w:color="auto"/>
      </w:divBdr>
    </w:div>
    <w:div w:id="455147818">
      <w:bodyDiv w:val="1"/>
      <w:marLeft w:val="0"/>
      <w:marRight w:val="0"/>
      <w:marTop w:val="0"/>
      <w:marBottom w:val="0"/>
      <w:divBdr>
        <w:top w:val="none" w:sz="0" w:space="0" w:color="auto"/>
        <w:left w:val="none" w:sz="0" w:space="0" w:color="auto"/>
        <w:bottom w:val="none" w:sz="0" w:space="0" w:color="auto"/>
        <w:right w:val="none" w:sz="0" w:space="0" w:color="auto"/>
      </w:divBdr>
    </w:div>
    <w:div w:id="543828671">
      <w:bodyDiv w:val="1"/>
      <w:marLeft w:val="0"/>
      <w:marRight w:val="0"/>
      <w:marTop w:val="0"/>
      <w:marBottom w:val="0"/>
      <w:divBdr>
        <w:top w:val="none" w:sz="0" w:space="0" w:color="auto"/>
        <w:left w:val="none" w:sz="0" w:space="0" w:color="auto"/>
        <w:bottom w:val="none" w:sz="0" w:space="0" w:color="auto"/>
        <w:right w:val="none" w:sz="0" w:space="0" w:color="auto"/>
      </w:divBdr>
    </w:div>
    <w:div w:id="691226685">
      <w:bodyDiv w:val="1"/>
      <w:marLeft w:val="0"/>
      <w:marRight w:val="0"/>
      <w:marTop w:val="0"/>
      <w:marBottom w:val="0"/>
      <w:divBdr>
        <w:top w:val="none" w:sz="0" w:space="0" w:color="auto"/>
        <w:left w:val="none" w:sz="0" w:space="0" w:color="auto"/>
        <w:bottom w:val="none" w:sz="0" w:space="0" w:color="auto"/>
        <w:right w:val="none" w:sz="0" w:space="0" w:color="auto"/>
      </w:divBdr>
    </w:div>
    <w:div w:id="755203762">
      <w:bodyDiv w:val="1"/>
      <w:marLeft w:val="0"/>
      <w:marRight w:val="0"/>
      <w:marTop w:val="0"/>
      <w:marBottom w:val="0"/>
      <w:divBdr>
        <w:top w:val="none" w:sz="0" w:space="0" w:color="auto"/>
        <w:left w:val="none" w:sz="0" w:space="0" w:color="auto"/>
        <w:bottom w:val="none" w:sz="0" w:space="0" w:color="auto"/>
        <w:right w:val="none" w:sz="0" w:space="0" w:color="auto"/>
      </w:divBdr>
    </w:div>
    <w:div w:id="1213469807">
      <w:bodyDiv w:val="1"/>
      <w:marLeft w:val="0"/>
      <w:marRight w:val="0"/>
      <w:marTop w:val="0"/>
      <w:marBottom w:val="0"/>
      <w:divBdr>
        <w:top w:val="none" w:sz="0" w:space="0" w:color="auto"/>
        <w:left w:val="none" w:sz="0" w:space="0" w:color="auto"/>
        <w:bottom w:val="none" w:sz="0" w:space="0" w:color="auto"/>
        <w:right w:val="none" w:sz="0" w:space="0" w:color="auto"/>
      </w:divBdr>
    </w:div>
    <w:div w:id="1725445476">
      <w:bodyDiv w:val="1"/>
      <w:marLeft w:val="0"/>
      <w:marRight w:val="0"/>
      <w:marTop w:val="0"/>
      <w:marBottom w:val="0"/>
      <w:divBdr>
        <w:top w:val="none" w:sz="0" w:space="0" w:color="auto"/>
        <w:left w:val="none" w:sz="0" w:space="0" w:color="auto"/>
        <w:bottom w:val="none" w:sz="0" w:space="0" w:color="auto"/>
        <w:right w:val="none" w:sz="0" w:space="0" w:color="auto"/>
      </w:divBdr>
    </w:div>
    <w:div w:id="1756901157">
      <w:bodyDiv w:val="1"/>
      <w:marLeft w:val="0"/>
      <w:marRight w:val="0"/>
      <w:marTop w:val="0"/>
      <w:marBottom w:val="0"/>
      <w:divBdr>
        <w:top w:val="none" w:sz="0" w:space="0" w:color="auto"/>
        <w:left w:val="none" w:sz="0" w:space="0" w:color="auto"/>
        <w:bottom w:val="none" w:sz="0" w:space="0" w:color="auto"/>
        <w:right w:val="none" w:sz="0" w:space="0" w:color="auto"/>
      </w:divBdr>
    </w:div>
    <w:div w:id="18392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1340</Words>
  <Characters>7375</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Wong</dc:creator>
  <cp:keywords/>
  <dc:description/>
  <cp:lastModifiedBy>MBandF IT</cp:lastModifiedBy>
  <cp:revision>10</cp:revision>
  <cp:lastPrinted>2024-03-23T08:08:00Z</cp:lastPrinted>
  <dcterms:created xsi:type="dcterms:W3CDTF">2024-09-16T15:37:00Z</dcterms:created>
  <dcterms:modified xsi:type="dcterms:W3CDTF">2024-10-14T08:21:00Z</dcterms:modified>
</cp:coreProperties>
</file>