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897" w14:textId="510AAC9A" w:rsidR="008B7449" w:rsidRPr="004F1A44" w:rsidRDefault="00927375" w:rsidP="003650F2">
      <w:pPr>
        <w:jc w:val="center"/>
        <w:rPr>
          <w:rFonts w:ascii="Arial" w:hAnsi="Arial" w:cs="Arial"/>
          <w:b/>
          <w:sz w:val="36"/>
          <w:szCs w:val="36"/>
        </w:rPr>
      </w:pPr>
      <w:r w:rsidRPr="004F1A44">
        <w:rPr>
          <w:rFonts w:ascii="Arial" w:eastAsia="Arial" w:hAnsi="Arial" w:cs="Arial"/>
          <w:b/>
          <w:sz w:val="36"/>
          <w:szCs w:val="36"/>
          <w:lang w:bidi="it-IT"/>
        </w:rPr>
        <w:t>LEGACY MACHINE</w:t>
      </w:r>
    </w:p>
    <w:p w14:paraId="2D26AD57" w14:textId="23D42968" w:rsidR="008B7449" w:rsidRPr="004F1A44" w:rsidRDefault="00927375" w:rsidP="003650F2">
      <w:pPr>
        <w:jc w:val="center"/>
        <w:rPr>
          <w:rFonts w:ascii="Arial" w:hAnsi="Arial" w:cs="Arial"/>
          <w:b/>
          <w:sz w:val="36"/>
          <w:szCs w:val="36"/>
        </w:rPr>
      </w:pPr>
      <w:r w:rsidRPr="004F1A44">
        <w:rPr>
          <w:rFonts w:ascii="Arial" w:eastAsia="Arial" w:hAnsi="Arial" w:cs="Arial"/>
          <w:b/>
          <w:sz w:val="36"/>
          <w:szCs w:val="36"/>
          <w:lang w:bidi="it-IT"/>
        </w:rPr>
        <w:t>SEQUENTIAL FLYBACK PLATINUM</w:t>
      </w:r>
    </w:p>
    <w:p w14:paraId="2A85C7A5" w14:textId="646E6234" w:rsidR="00F3693A" w:rsidRPr="004F1A44" w:rsidRDefault="00810C5B" w:rsidP="003650F2">
      <w:pPr>
        <w:jc w:val="center"/>
        <w:rPr>
          <w:rFonts w:ascii="Arial" w:hAnsi="Arial" w:cs="Arial"/>
          <w:b/>
          <w:sz w:val="26"/>
          <w:szCs w:val="26"/>
        </w:rPr>
      </w:pPr>
      <w:r w:rsidRPr="004F1A44">
        <w:rPr>
          <w:rFonts w:ascii="Arial" w:eastAsia="Arial" w:hAnsi="Arial" w:cs="Arial"/>
          <w:b/>
          <w:sz w:val="26"/>
          <w:szCs w:val="26"/>
          <w:lang w:bidi="it-IT"/>
        </w:rPr>
        <w:t>Per chi pensava che i cronografi non potessero più essere migliorati</w:t>
      </w:r>
    </w:p>
    <w:p w14:paraId="20CF5F1A" w14:textId="440F6A7D" w:rsidR="008E6D3B" w:rsidRPr="004F1A44" w:rsidRDefault="008E6D3B" w:rsidP="003650F2">
      <w:pPr>
        <w:rPr>
          <w:rFonts w:ascii="Arial" w:hAnsi="Arial" w:cs="Arial"/>
        </w:rPr>
      </w:pPr>
    </w:p>
    <w:p w14:paraId="1E751F45" w14:textId="77777777" w:rsidR="004441E3" w:rsidRPr="004F1A44" w:rsidRDefault="004441E3" w:rsidP="003650F2">
      <w:pPr>
        <w:rPr>
          <w:rFonts w:ascii="Arial" w:hAnsi="Arial" w:cs="Arial"/>
        </w:rPr>
      </w:pPr>
    </w:p>
    <w:p w14:paraId="37E63673" w14:textId="23E85B5A" w:rsidR="008E6D3B" w:rsidRPr="004F1A44" w:rsidRDefault="008E6D3B" w:rsidP="003650F2">
      <w:pPr>
        <w:shd w:val="clear" w:color="auto" w:fill="F2F2F2" w:themeFill="background1" w:themeFillShade="F2"/>
        <w:rPr>
          <w:rFonts w:ascii="Arial" w:hAnsi="Arial" w:cs="Arial"/>
          <w:b/>
          <w:sz w:val="22"/>
        </w:rPr>
      </w:pPr>
      <w:r w:rsidRPr="004F1A44">
        <w:rPr>
          <w:rFonts w:ascii="Arial" w:eastAsia="Arial" w:hAnsi="Arial" w:cs="Arial"/>
          <w:b/>
          <w:sz w:val="22"/>
          <w:lang w:bidi="it-IT"/>
        </w:rPr>
        <w:t>Una breve anteprima</w:t>
      </w:r>
    </w:p>
    <w:p w14:paraId="15C3A023" w14:textId="77777777" w:rsidR="008E6D3B" w:rsidRPr="004F1A44" w:rsidRDefault="008E6D3B" w:rsidP="003650F2">
      <w:pPr>
        <w:shd w:val="clear" w:color="auto" w:fill="F2F2F2" w:themeFill="background1" w:themeFillShade="F2"/>
        <w:rPr>
          <w:rFonts w:ascii="Arial" w:hAnsi="Arial" w:cs="Arial"/>
          <w:b/>
          <w:sz w:val="22"/>
        </w:rPr>
      </w:pPr>
    </w:p>
    <w:p w14:paraId="34664639" w14:textId="0B0A01EB" w:rsidR="003650F2" w:rsidRPr="004F1A44" w:rsidRDefault="004441E3"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4F1A44">
        <w:rPr>
          <w:rFonts w:ascii="Arial" w:eastAsia="Arial" w:hAnsi="Arial" w:cs="Arial"/>
          <w:sz w:val="22"/>
          <w:lang w:bidi="it-IT"/>
        </w:rPr>
        <w:t xml:space="preserve">Primo cronografo da polso e ventesimo calibro di MB&amp;F, la LM </w:t>
      </w:r>
      <w:proofErr w:type="spellStart"/>
      <w:r w:rsidRPr="004F1A44">
        <w:rPr>
          <w:rFonts w:ascii="Arial" w:eastAsia="Arial" w:hAnsi="Arial" w:cs="Arial"/>
          <w:sz w:val="22"/>
          <w:lang w:bidi="it-IT"/>
        </w:rPr>
        <w:t>Sequential</w:t>
      </w:r>
      <w:proofErr w:type="spellEnd"/>
      <w:r w:rsidRPr="004F1A44">
        <w:rPr>
          <w:rFonts w:ascii="Arial" w:eastAsia="Arial" w:hAnsi="Arial" w:cs="Arial"/>
          <w:sz w:val="22"/>
          <w:lang w:bidi="it-IT"/>
        </w:rPr>
        <w:t xml:space="preserve"> EVO, lanciata nel 2022, sfoggia notevoli innovazioni tecniche e un’inedita combinazione di modalità di misurazione grazie all’interruttore binario “</w:t>
      </w:r>
      <w:proofErr w:type="spellStart"/>
      <w:r w:rsidRPr="004F1A44">
        <w:rPr>
          <w:rFonts w:ascii="Arial" w:eastAsia="Arial" w:hAnsi="Arial" w:cs="Arial"/>
          <w:sz w:val="22"/>
          <w:lang w:bidi="it-IT"/>
        </w:rPr>
        <w:t>Twinverter</w:t>
      </w:r>
      <w:proofErr w:type="spellEnd"/>
      <w:r w:rsidRPr="004F1A44">
        <w:rPr>
          <w:rFonts w:ascii="Arial" w:eastAsia="Arial" w:hAnsi="Arial" w:cs="Arial"/>
          <w:sz w:val="22"/>
          <w:lang w:bidi="it-IT"/>
        </w:rPr>
        <w:t>”: misurazione indipendente, modalità rattrappante, modalità cumulativa e modalità cronometro. Il modello ha vinto il premio più ambito nel settore orologiero, l’</w:t>
      </w:r>
      <w:r w:rsidRPr="004F1A44">
        <w:rPr>
          <w:rFonts w:ascii="Arial" w:eastAsia="Arial" w:hAnsi="Arial" w:cs="Arial"/>
          <w:i/>
          <w:sz w:val="22"/>
          <w:lang w:bidi="it-IT"/>
        </w:rPr>
        <w:t>Aiguille d’Or</w:t>
      </w:r>
      <w:r w:rsidRPr="004F1A44">
        <w:rPr>
          <w:rFonts w:ascii="Arial" w:eastAsia="Arial" w:hAnsi="Arial" w:cs="Arial"/>
          <w:sz w:val="22"/>
          <w:lang w:bidi="it-IT"/>
        </w:rPr>
        <w:t xml:space="preserve"> del Grand Prix d'</w:t>
      </w:r>
      <w:proofErr w:type="spellStart"/>
      <w:r w:rsidRPr="004F1A44">
        <w:rPr>
          <w:rFonts w:ascii="Arial" w:eastAsia="Arial" w:hAnsi="Arial" w:cs="Arial"/>
          <w:sz w:val="22"/>
          <w:lang w:bidi="it-IT"/>
        </w:rPr>
        <w:t>Horlogerie</w:t>
      </w:r>
      <w:proofErr w:type="spellEnd"/>
      <w:r w:rsidRPr="004F1A44">
        <w:rPr>
          <w:rFonts w:ascii="Arial" w:eastAsia="Arial" w:hAnsi="Arial" w:cs="Arial"/>
          <w:sz w:val="22"/>
          <w:lang w:bidi="it-IT"/>
        </w:rPr>
        <w:t xml:space="preserve"> de Genève.</w:t>
      </w:r>
    </w:p>
    <w:p w14:paraId="38148B38" w14:textId="35B95154" w:rsidR="00A608D2" w:rsidRPr="004F1A44" w:rsidRDefault="00A608D2" w:rsidP="009C599F">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4F1A44">
        <w:rPr>
          <w:rFonts w:ascii="Arial" w:eastAsia="Arial" w:hAnsi="Arial" w:cs="Arial"/>
          <w:sz w:val="22"/>
          <w:lang w:bidi="it-IT"/>
        </w:rPr>
        <w:t xml:space="preserve">La nuova edizione Flyback si spinge ancora più in là rispetto alle precedenti edizioni EVO: alle modalità di misurazione già presenti, tipicamente associate agli sport motoristici, aggiunge la funzione flyback, originariamente concepita per i piloti d’areo, trasportando così il </w:t>
      </w:r>
      <w:proofErr w:type="spellStart"/>
      <w:r w:rsidRPr="004F1A44">
        <w:rPr>
          <w:rFonts w:ascii="Arial" w:eastAsia="Arial" w:hAnsi="Arial" w:cs="Arial"/>
          <w:sz w:val="22"/>
          <w:lang w:bidi="it-IT"/>
        </w:rPr>
        <w:t>Sequential</w:t>
      </w:r>
      <w:proofErr w:type="spellEnd"/>
      <w:r w:rsidRPr="004F1A44">
        <w:rPr>
          <w:rFonts w:ascii="Arial" w:eastAsia="Arial" w:hAnsi="Arial" w:cs="Arial"/>
          <w:sz w:val="22"/>
          <w:lang w:bidi="it-IT"/>
        </w:rPr>
        <w:t xml:space="preserve"> nel mondo dell’aviazione.</w:t>
      </w:r>
    </w:p>
    <w:p w14:paraId="72F583A8" w14:textId="124A3D73" w:rsidR="003650F2" w:rsidRPr="004F1A44" w:rsidRDefault="003650F2" w:rsidP="00B51A77">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4F1A44">
        <w:rPr>
          <w:rFonts w:ascii="Arial" w:eastAsia="Arial" w:hAnsi="Arial" w:cs="Arial"/>
          <w:sz w:val="22"/>
          <w:lang w:bidi="it-IT"/>
        </w:rPr>
        <w:t>La nuova edizione Flyback con quadrante celeste sfoggia il più classico stile delle Legacy Machine: cassa in platino con anse a vite, quadranti laccati bianchi, compreso un quadrante delle ore e minuti inclinato, nonché cinturino in pelle.</w:t>
      </w:r>
    </w:p>
    <w:p w14:paraId="0176AE5C" w14:textId="2171D783" w:rsidR="008E6D3B" w:rsidRPr="004F1A44" w:rsidRDefault="003650F2"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4F1A44">
        <w:rPr>
          <w:rFonts w:ascii="Arial" w:eastAsia="Arial" w:hAnsi="Arial" w:cs="Arial"/>
          <w:sz w:val="22"/>
          <w:lang w:bidi="it-IT"/>
        </w:rPr>
        <w:t xml:space="preserve">I movimenti </w:t>
      </w:r>
      <w:proofErr w:type="spellStart"/>
      <w:r w:rsidRPr="004F1A44">
        <w:rPr>
          <w:rFonts w:ascii="Arial" w:eastAsia="Arial" w:hAnsi="Arial" w:cs="Arial"/>
          <w:sz w:val="22"/>
          <w:lang w:bidi="it-IT"/>
        </w:rPr>
        <w:t>Sequential</w:t>
      </w:r>
      <w:proofErr w:type="spellEnd"/>
      <w:r w:rsidRPr="004F1A44">
        <w:rPr>
          <w:rFonts w:ascii="Arial" w:eastAsia="Arial" w:hAnsi="Arial" w:cs="Arial"/>
          <w:sz w:val="22"/>
          <w:lang w:bidi="it-IT"/>
        </w:rPr>
        <w:t xml:space="preserve"> e </w:t>
      </w:r>
      <w:proofErr w:type="spellStart"/>
      <w:r w:rsidRPr="004F1A44">
        <w:rPr>
          <w:rFonts w:ascii="Arial" w:eastAsia="Arial" w:hAnsi="Arial" w:cs="Arial"/>
          <w:sz w:val="22"/>
          <w:lang w:bidi="it-IT"/>
        </w:rPr>
        <w:t>Sequential</w:t>
      </w:r>
      <w:proofErr w:type="spellEnd"/>
      <w:r w:rsidRPr="004F1A44">
        <w:rPr>
          <w:rFonts w:ascii="Arial" w:eastAsia="Arial" w:hAnsi="Arial" w:cs="Arial"/>
          <w:sz w:val="22"/>
          <w:lang w:bidi="it-IT"/>
        </w:rPr>
        <w:t xml:space="preserve"> Flyback sono stati ideati e sviluppati da Stephen McDonnell, che per MB&amp;F aveva creato in passato il pluripremiato LM </w:t>
      </w:r>
      <w:proofErr w:type="spellStart"/>
      <w:r w:rsidRPr="004F1A44">
        <w:rPr>
          <w:rFonts w:ascii="Arial" w:eastAsia="Arial" w:hAnsi="Arial" w:cs="Arial"/>
          <w:sz w:val="22"/>
          <w:lang w:bidi="it-IT"/>
        </w:rPr>
        <w:t>Perpetual</w:t>
      </w:r>
      <w:proofErr w:type="spellEnd"/>
      <w:r w:rsidRPr="004F1A44">
        <w:rPr>
          <w:rFonts w:ascii="Arial" w:eastAsia="Arial" w:hAnsi="Arial" w:cs="Arial"/>
          <w:sz w:val="22"/>
          <w:lang w:bidi="it-IT"/>
        </w:rPr>
        <w:t>.</w:t>
      </w:r>
    </w:p>
    <w:p w14:paraId="276587D2" w14:textId="77777777" w:rsidR="006D0ECE" w:rsidRPr="004F1A44" w:rsidRDefault="006D0ECE" w:rsidP="006D0ECE">
      <w:pPr>
        <w:shd w:val="clear" w:color="auto" w:fill="F2F2F2" w:themeFill="background1" w:themeFillShade="F2"/>
        <w:tabs>
          <w:tab w:val="left" w:pos="284"/>
        </w:tabs>
        <w:rPr>
          <w:rFonts w:ascii="Arial" w:hAnsi="Arial" w:cs="Arial"/>
          <w:sz w:val="22"/>
        </w:rPr>
      </w:pPr>
    </w:p>
    <w:p w14:paraId="7C573055" w14:textId="0D4E3A82" w:rsidR="008E6D3B" w:rsidRPr="004F1A44" w:rsidRDefault="008E6D3B" w:rsidP="003650F2">
      <w:pPr>
        <w:rPr>
          <w:rFonts w:ascii="Arial" w:hAnsi="Arial" w:cs="Arial"/>
        </w:rPr>
      </w:pPr>
    </w:p>
    <w:p w14:paraId="0D27388A" w14:textId="77777777" w:rsidR="00ED4A3E" w:rsidRPr="004F1A44" w:rsidRDefault="00ED4A3E" w:rsidP="003650F2">
      <w:pPr>
        <w:rPr>
          <w:rFonts w:ascii="Arial" w:hAnsi="Arial" w:cs="Arial"/>
        </w:rPr>
      </w:pPr>
    </w:p>
    <w:p w14:paraId="1DDD56FF" w14:textId="03F007EA" w:rsidR="0052445A" w:rsidRPr="004F1A44" w:rsidRDefault="0052445A" w:rsidP="003650F2">
      <w:pPr>
        <w:rPr>
          <w:rFonts w:ascii="Arial" w:hAnsi="Arial" w:cs="Arial"/>
          <w:sz w:val="22"/>
          <w:szCs w:val="22"/>
        </w:rPr>
      </w:pPr>
      <w:r w:rsidRPr="004F1A44">
        <w:rPr>
          <w:rFonts w:ascii="Arial" w:eastAsia="Arial" w:hAnsi="Arial" w:cs="Arial"/>
          <w:sz w:val="22"/>
          <w:szCs w:val="22"/>
          <w:lang w:bidi="it-IT"/>
        </w:rPr>
        <w:t xml:space="preserve">Nel 2022, MB&amp;F ha svelato la propria Legacy Machine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EVO, un doppio cronografo che ha aperto la strada a un mondo di possibilità di misurazione. Questo rivoluzionario modello ha ridefinito il concetto di cronografo come lo conoscevamo, conquistando il cuore dei collezionisti e, in quello stesso anno, l’</w:t>
      </w:r>
      <w:r w:rsidRPr="004F1A44">
        <w:rPr>
          <w:rFonts w:ascii="Arial" w:eastAsia="Arial" w:hAnsi="Arial" w:cs="Arial"/>
          <w:i/>
          <w:sz w:val="22"/>
          <w:szCs w:val="22"/>
          <w:lang w:bidi="it-IT"/>
        </w:rPr>
        <w:t>Aiguille d’Or</w:t>
      </w:r>
      <w:r w:rsidRPr="004F1A44">
        <w:rPr>
          <w:rFonts w:ascii="Arial" w:eastAsia="Arial" w:hAnsi="Arial" w:cs="Arial"/>
          <w:sz w:val="22"/>
          <w:szCs w:val="22"/>
          <w:lang w:bidi="it-IT"/>
        </w:rPr>
        <w:t>, l’ambito premio del Grand Prix d'</w:t>
      </w:r>
      <w:proofErr w:type="spellStart"/>
      <w:r w:rsidRPr="004F1A44">
        <w:rPr>
          <w:rFonts w:ascii="Arial" w:eastAsia="Arial" w:hAnsi="Arial" w:cs="Arial"/>
          <w:sz w:val="22"/>
          <w:szCs w:val="22"/>
          <w:lang w:bidi="it-IT"/>
        </w:rPr>
        <w:t>Horlogerie</w:t>
      </w:r>
      <w:proofErr w:type="spellEnd"/>
      <w:r w:rsidRPr="004F1A44">
        <w:rPr>
          <w:rFonts w:ascii="Arial" w:eastAsia="Arial" w:hAnsi="Arial" w:cs="Arial"/>
          <w:sz w:val="22"/>
          <w:szCs w:val="22"/>
          <w:lang w:bidi="it-IT"/>
        </w:rPr>
        <w:t xml:space="preserve"> de Genève.</w:t>
      </w:r>
    </w:p>
    <w:p w14:paraId="1C2AD50A" w14:textId="77777777" w:rsidR="0019123E" w:rsidRPr="004F1A44" w:rsidRDefault="0019123E" w:rsidP="003650F2">
      <w:pPr>
        <w:rPr>
          <w:rFonts w:ascii="Arial" w:hAnsi="Arial" w:cs="Arial"/>
          <w:sz w:val="22"/>
          <w:szCs w:val="22"/>
        </w:rPr>
      </w:pPr>
    </w:p>
    <w:p w14:paraId="676D76C7" w14:textId="78A42BD0" w:rsidR="00444D51" w:rsidRPr="004F1A44" w:rsidRDefault="0019123E" w:rsidP="003650F2">
      <w:pPr>
        <w:rPr>
          <w:rFonts w:ascii="Arial" w:hAnsi="Arial" w:cs="Arial"/>
          <w:sz w:val="22"/>
          <w:szCs w:val="22"/>
        </w:rPr>
      </w:pPr>
      <w:r w:rsidRPr="004F1A44">
        <w:rPr>
          <w:rFonts w:ascii="Arial" w:eastAsia="Arial" w:hAnsi="Arial" w:cs="Arial"/>
          <w:sz w:val="22"/>
          <w:szCs w:val="22"/>
          <w:lang w:bidi="it-IT"/>
        </w:rPr>
        <w:t xml:space="preserve">Ideata da Stephen McDonnell, uno dei primi “amici” di MB&amp;F, nonché il cervello a cui si deve il lancio nel 2015 della LM </w:t>
      </w:r>
      <w:proofErr w:type="spellStart"/>
      <w:r w:rsidRPr="004F1A44">
        <w:rPr>
          <w:rFonts w:ascii="Arial" w:eastAsia="Arial" w:hAnsi="Arial" w:cs="Arial"/>
          <w:sz w:val="22"/>
          <w:szCs w:val="22"/>
          <w:lang w:bidi="it-IT"/>
        </w:rPr>
        <w:t>Perpetual</w:t>
      </w:r>
      <w:proofErr w:type="spellEnd"/>
      <w:r w:rsidRPr="004F1A44">
        <w:rPr>
          <w:rFonts w:ascii="Arial" w:eastAsia="Arial" w:hAnsi="Arial" w:cs="Arial"/>
          <w:sz w:val="22"/>
          <w:szCs w:val="22"/>
          <w:lang w:bidi="it-IT"/>
        </w:rPr>
        <w:t xml:space="preserve">, 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EVO è stato uno di quegli orologi rivelatisi talmente utili che viene da chiedersi perché nessuno ci avesse pensato prima. Le molteplici modalità di misurazione consentivano di cronometrare qualsiasi cosa, da due atleti in contemporanea ai diversi tempi di una serie di giri di pista consecutivi e persino i tempi di cottura di due diversi piatti nel forno, per citare soltanto alcune delle utilissime applicazioni pratiche.</w:t>
      </w:r>
    </w:p>
    <w:p w14:paraId="57315D2F" w14:textId="77777777" w:rsidR="00444D51" w:rsidRPr="004F1A44" w:rsidRDefault="00444D51" w:rsidP="003650F2">
      <w:pPr>
        <w:rPr>
          <w:rFonts w:ascii="Arial" w:hAnsi="Arial" w:cs="Arial"/>
          <w:sz w:val="22"/>
          <w:szCs w:val="22"/>
        </w:rPr>
      </w:pPr>
    </w:p>
    <w:p w14:paraId="1DFDF04E" w14:textId="1F823A4F" w:rsidR="00A42BAD" w:rsidRPr="004F1A44" w:rsidRDefault="00C52665" w:rsidP="003650F2">
      <w:pPr>
        <w:rPr>
          <w:rFonts w:ascii="Arial" w:hAnsi="Arial" w:cs="Arial"/>
          <w:sz w:val="22"/>
          <w:szCs w:val="22"/>
        </w:rPr>
      </w:pPr>
      <w:r w:rsidRPr="004F1A44">
        <w:rPr>
          <w:rFonts w:ascii="Arial" w:eastAsia="Arial" w:hAnsi="Arial" w:cs="Arial"/>
          <w:sz w:val="22"/>
          <w:szCs w:val="22"/>
          <w:lang w:bidi="it-IT"/>
        </w:rPr>
        <w:t xml:space="preserve">Tuttavia, come se 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EVO non fosse un modello già abbastanza incredibile, c’era un’altra funzione che MB&amp;F e Stephen avrebbero volentieri incluso: la funzione flyback. Il prototipo originale del movimento di Stephen era, infatti, progettato con un sistema flyback integrato nel cronografo di sinistra e, pertanto, 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EVO era stata impostata per ospitarlo. Tuttavia, questa funzione si era rivelata troppo complicata da perfezionare, portando i mesi di prototipazione dell’orologio a nove, quattro dei quali dedicati alla sola funzione flyback. Considerate le sei diverse fasi di riprogettazione e tutto il lavoro e i componenti connessi, McDonnell si era reso conto che sarebbe stato poco saggio, per non dire avventato, commercializzare un orologio con funzione flyback in presenza di così tanti aspetti non collaudati.</w:t>
      </w:r>
    </w:p>
    <w:p w14:paraId="19065B61" w14:textId="77777777" w:rsidR="00A42BAD" w:rsidRPr="004F1A44" w:rsidRDefault="00A42BAD" w:rsidP="003650F2">
      <w:pPr>
        <w:rPr>
          <w:rFonts w:ascii="Arial" w:hAnsi="Arial" w:cs="Arial"/>
          <w:sz w:val="22"/>
          <w:szCs w:val="22"/>
        </w:rPr>
      </w:pPr>
    </w:p>
    <w:p w14:paraId="7756A8FE" w14:textId="4D593C49" w:rsidR="00AE4684" w:rsidRPr="004F1A44" w:rsidRDefault="0041565E" w:rsidP="003650F2">
      <w:pPr>
        <w:rPr>
          <w:rFonts w:ascii="Arial" w:hAnsi="Arial" w:cs="Arial"/>
          <w:sz w:val="22"/>
          <w:szCs w:val="22"/>
        </w:rPr>
      </w:pPr>
      <w:r w:rsidRPr="004F1A44">
        <w:rPr>
          <w:rFonts w:ascii="Arial" w:eastAsia="Arial" w:hAnsi="Arial" w:cs="Arial"/>
          <w:sz w:val="22"/>
          <w:szCs w:val="22"/>
          <w:lang w:bidi="it-IT"/>
        </w:rPr>
        <w:lastRenderedPageBreak/>
        <w:t>Ma il sogno iniziale era rimasto intatto e ogni dettaglio era stato studiato per consentire in futuro di integrare la funzione nell’orologio. I cronografi avrebbero potuto essere progettati in molti modi diversi, ma soltanto una di queste configurazioni permetteva l’integrazione della funzione flyback, il che ha implicato un cambiamento fondamentale nel modo in cui i cronografi sono stati progettati.</w:t>
      </w:r>
    </w:p>
    <w:p w14:paraId="140FC9A9" w14:textId="7AF9D6C3" w:rsidR="00AE4684" w:rsidRPr="004F1A44" w:rsidRDefault="00AE4684" w:rsidP="003650F2">
      <w:pPr>
        <w:rPr>
          <w:rFonts w:ascii="Arial" w:hAnsi="Arial" w:cs="Arial"/>
          <w:sz w:val="22"/>
          <w:szCs w:val="22"/>
        </w:rPr>
      </w:pPr>
    </w:p>
    <w:p w14:paraId="3CC24A67" w14:textId="7A08FDAB" w:rsidR="00A42BAD" w:rsidRPr="004F1A44" w:rsidRDefault="004441E3" w:rsidP="003650F2">
      <w:pPr>
        <w:rPr>
          <w:rFonts w:ascii="Arial" w:hAnsi="Arial" w:cs="Arial"/>
          <w:sz w:val="22"/>
          <w:szCs w:val="22"/>
        </w:rPr>
      </w:pPr>
      <w:r w:rsidRPr="004F1A44">
        <w:rPr>
          <w:rFonts w:ascii="Arial" w:eastAsia="Arial" w:hAnsi="Arial" w:cs="Arial"/>
          <w:sz w:val="22"/>
          <w:szCs w:val="22"/>
          <w:lang w:bidi="it-IT"/>
        </w:rPr>
        <w:t xml:space="preserve">I rubini interni delle frizioni verticali sono un elemento chiave dell’intero cronografo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e anche nel nuovo sistema flyback sono necessari dei rubini, senza i quali non funzionerebbe. Il sistema è molto delicato ed è servito moltissimo lavoro per ridurre al minimo l’attrito, in modo da evitare che il flyback causasse un blocco della funzione di azzeramento. A questo scopo, McDonnell ha integrato nel meccanismo di flyback uno speciale rullo con rubino. Un componente di questo tipo non è disponibile presso alcun fornitore di rubini, quindi per il primo prototipo McDonnell ha dovuto costruirsi da solo il rubino per dimostrare la validità di questo rivoluzionario meccanismo; si tratta, infatti, di uno dei cinque elementi brevettati presenti nel modello.</w:t>
      </w:r>
    </w:p>
    <w:p w14:paraId="204DF126" w14:textId="77777777" w:rsidR="007A11E4" w:rsidRPr="004F1A44" w:rsidRDefault="007A11E4" w:rsidP="003650F2">
      <w:pPr>
        <w:rPr>
          <w:rFonts w:ascii="Arial" w:hAnsi="Arial" w:cs="Arial"/>
          <w:sz w:val="22"/>
          <w:szCs w:val="22"/>
        </w:rPr>
      </w:pPr>
    </w:p>
    <w:p w14:paraId="3845F8B3" w14:textId="544D37E1" w:rsidR="00116CD9" w:rsidRPr="004F1A44" w:rsidRDefault="00116CD9" w:rsidP="003650F2">
      <w:pPr>
        <w:rPr>
          <w:rFonts w:ascii="Arial" w:hAnsi="Arial" w:cs="Arial"/>
          <w:sz w:val="22"/>
          <w:szCs w:val="22"/>
        </w:rPr>
      </w:pPr>
      <w:r w:rsidRPr="004F1A44">
        <w:rPr>
          <w:rFonts w:ascii="Arial" w:eastAsia="Arial" w:hAnsi="Arial" w:cs="Arial"/>
          <w:sz w:val="22"/>
          <w:szCs w:val="22"/>
          <w:lang w:bidi="it-IT"/>
        </w:rPr>
        <w:t xml:space="preserve">Dopo due anni di test segreti, il sistema si è, infine, dimostrato a lungo termine sufficientemente affidabile e oggi 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Flyback Platinum è pronta a spiccare il volo!</w:t>
      </w:r>
    </w:p>
    <w:p w14:paraId="01EC315F" w14:textId="0FC6CD5F" w:rsidR="00444D51" w:rsidRPr="004F1A44" w:rsidRDefault="00444D51" w:rsidP="003650F2">
      <w:pPr>
        <w:rPr>
          <w:rFonts w:ascii="Arial" w:hAnsi="Arial" w:cs="Arial"/>
          <w:sz w:val="22"/>
          <w:szCs w:val="22"/>
        </w:rPr>
      </w:pPr>
    </w:p>
    <w:p w14:paraId="58C18071" w14:textId="77777777" w:rsidR="00DF01A9" w:rsidRPr="004F1A44" w:rsidRDefault="00DF01A9" w:rsidP="003650F2">
      <w:pPr>
        <w:rPr>
          <w:rFonts w:ascii="Arial" w:hAnsi="Arial" w:cs="Arial"/>
          <w:sz w:val="22"/>
          <w:szCs w:val="22"/>
        </w:rPr>
      </w:pPr>
    </w:p>
    <w:p w14:paraId="68B2C9AA" w14:textId="65561566" w:rsidR="00444D51" w:rsidRPr="004F1A44" w:rsidRDefault="005120CE" w:rsidP="003650F2">
      <w:pPr>
        <w:rPr>
          <w:rFonts w:ascii="Arial" w:hAnsi="Arial" w:cs="Arial"/>
          <w:b/>
          <w:bCs/>
        </w:rPr>
      </w:pPr>
      <w:r w:rsidRPr="004F1A44">
        <w:rPr>
          <w:rFonts w:ascii="Arial" w:eastAsia="Arial" w:hAnsi="Arial" w:cs="Arial"/>
          <w:b/>
          <w:lang w:bidi="it-IT"/>
        </w:rPr>
        <w:t>Quindi cosa consente di fare?</w:t>
      </w:r>
    </w:p>
    <w:p w14:paraId="32A6E713" w14:textId="77777777" w:rsidR="00DF01A9" w:rsidRPr="004F1A44" w:rsidRDefault="00DF01A9" w:rsidP="003650F2">
      <w:pPr>
        <w:rPr>
          <w:rFonts w:ascii="Arial" w:hAnsi="Arial" w:cs="Arial"/>
          <w:sz w:val="22"/>
          <w:szCs w:val="22"/>
        </w:rPr>
      </w:pPr>
    </w:p>
    <w:p w14:paraId="14FD76E6" w14:textId="39A7673A" w:rsidR="00ED0FD1" w:rsidRPr="004F1A44" w:rsidRDefault="00ED0FD1" w:rsidP="003650F2">
      <w:pPr>
        <w:rPr>
          <w:rFonts w:ascii="Arial" w:hAnsi="Arial" w:cs="Arial"/>
          <w:sz w:val="22"/>
          <w:szCs w:val="22"/>
        </w:rPr>
      </w:pPr>
      <w:r w:rsidRPr="004F1A44">
        <w:rPr>
          <w:rFonts w:ascii="Arial" w:eastAsia="Arial" w:hAnsi="Arial" w:cs="Arial"/>
          <w:sz w:val="22"/>
          <w:szCs w:val="22"/>
          <w:lang w:bidi="it-IT"/>
        </w:rPr>
        <w:t xml:space="preserve">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Flyback Platinum presenta lo stesso design a due display cronografici della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EVO. Sul primo, la visualizzazione dei secondi è a ore 9 e quella dei minuti a ore 11. Sul secondo, la visualizzazione dei secondi è a ore 3 e quella dei minuti all’1. Ciascuno dei cronografi può essere avviato, arrestato e resettato in maniera completamente indipendente dall'altro, utilizzando i pulsanti start/stop e reset sui corrispondenti lati della cassa. Con la nuova funzione flyback, i pulsanti reset azionano anche il flyback se il cronografo corrispondente è in funzione. Questi sono i quattro pulsanti che normalmente si assocerebbero ai due meccanismi del cronografo racchiusi in un orologio.</w:t>
      </w:r>
    </w:p>
    <w:p w14:paraId="5AC70176" w14:textId="77777777" w:rsidR="00ED0FD1" w:rsidRPr="004F1A44" w:rsidRDefault="00ED0FD1" w:rsidP="003650F2">
      <w:pPr>
        <w:rPr>
          <w:rFonts w:ascii="Arial" w:hAnsi="Arial" w:cs="Arial"/>
          <w:sz w:val="22"/>
          <w:szCs w:val="22"/>
        </w:rPr>
      </w:pPr>
    </w:p>
    <w:p w14:paraId="1F8FF6A4" w14:textId="717E24E7" w:rsidR="00ED0FD1" w:rsidRPr="004F1A44" w:rsidRDefault="00ED0FD1" w:rsidP="003650F2">
      <w:pPr>
        <w:rPr>
          <w:rFonts w:ascii="Arial" w:hAnsi="Arial" w:cs="Arial"/>
          <w:sz w:val="22"/>
          <w:szCs w:val="22"/>
        </w:rPr>
      </w:pPr>
      <w:r w:rsidRPr="004F1A44">
        <w:rPr>
          <w:rFonts w:ascii="Arial" w:eastAsia="Arial" w:hAnsi="Arial" w:cs="Arial"/>
          <w:sz w:val="22"/>
          <w:szCs w:val="22"/>
          <w:lang w:bidi="it-IT"/>
        </w:rPr>
        <w:t xml:space="preserve">In questo caso, però, c’è un quinto pulsante, chiamato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e posto a ore 9. Il segreto dell’eccezionalità degli orologi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è racchiuso in questo “pulsante magico”, come lo chiama Stephen, che eleva la sua funzionalità al di sopra di qualsiasi cronografo da polso esistente. Controlla entrambi i sistemi cronografici, agendo come un interruttore binario che inverte lo stato di avvio e arresto di ciascun cronografo. Ciò significa che, se entrambi i cronografi sono fermi, premendo il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entrambi vengono avviati contemporaneamente. Se sono entrambi in funzione, il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fa sì che si fermino. Se uno è in funzione e l'altro è fermo, il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interrompe quello in funzione e avvia quello fermo.</w:t>
      </w:r>
    </w:p>
    <w:p w14:paraId="238B5142" w14:textId="77777777" w:rsidR="006051C3" w:rsidRPr="004F1A44" w:rsidRDefault="006051C3" w:rsidP="003650F2">
      <w:pPr>
        <w:rPr>
          <w:rFonts w:ascii="Arial" w:hAnsi="Arial" w:cs="Arial"/>
          <w:sz w:val="22"/>
          <w:szCs w:val="22"/>
        </w:rPr>
      </w:pPr>
    </w:p>
    <w:p w14:paraId="77C24048" w14:textId="37287BAD" w:rsidR="00EF3AD8" w:rsidRPr="004F1A44" w:rsidRDefault="006051C3" w:rsidP="003650F2">
      <w:pPr>
        <w:rPr>
          <w:rFonts w:ascii="Arial" w:hAnsi="Arial" w:cs="Arial"/>
          <w:sz w:val="22"/>
          <w:szCs w:val="22"/>
        </w:rPr>
      </w:pPr>
      <w:r w:rsidRPr="004F1A44">
        <w:rPr>
          <w:rFonts w:ascii="Arial" w:eastAsia="Arial" w:hAnsi="Arial" w:cs="Arial"/>
          <w:sz w:val="22"/>
          <w:szCs w:val="22"/>
          <w:lang w:bidi="it-IT"/>
        </w:rPr>
        <w:t>In termini di applicazioni pratiche, queste funzioni rendono il cronografo utile in numerose situazioni, come illustrato dai seguenti esempi:</w:t>
      </w:r>
    </w:p>
    <w:p w14:paraId="7E37984C" w14:textId="77777777" w:rsidR="00FE728B" w:rsidRPr="004F1A44" w:rsidRDefault="00FE728B" w:rsidP="003650F2">
      <w:pPr>
        <w:rPr>
          <w:rFonts w:ascii="Arial" w:hAnsi="Arial" w:cs="Arial"/>
          <w:sz w:val="22"/>
          <w:szCs w:val="22"/>
        </w:rPr>
      </w:pPr>
    </w:p>
    <w:p w14:paraId="35DAA2B5" w14:textId="307AE6A4" w:rsidR="00FE728B" w:rsidRPr="004F1A44" w:rsidRDefault="00DF01A9" w:rsidP="003650F2">
      <w:pPr>
        <w:pStyle w:val="Paragraphedeliste"/>
        <w:numPr>
          <w:ilvl w:val="0"/>
          <w:numId w:val="6"/>
        </w:numPr>
        <w:rPr>
          <w:rFonts w:ascii="Arial" w:hAnsi="Arial" w:cs="Arial"/>
          <w:b/>
          <w:bCs/>
          <w:sz w:val="22"/>
          <w:szCs w:val="22"/>
        </w:rPr>
      </w:pPr>
      <w:r w:rsidRPr="004F1A44">
        <w:rPr>
          <w:rFonts w:ascii="Arial" w:eastAsia="Arial" w:hAnsi="Arial" w:cs="Arial"/>
          <w:b/>
          <w:sz w:val="22"/>
          <w:szCs w:val="22"/>
          <w:lang w:bidi="it-IT"/>
        </w:rPr>
        <w:t>Modalità indipendente</w:t>
      </w:r>
    </w:p>
    <w:p w14:paraId="1FA0C06A" w14:textId="391A95E2" w:rsidR="00FE728B" w:rsidRPr="004F1A44" w:rsidRDefault="009B7268" w:rsidP="003650F2">
      <w:pPr>
        <w:rPr>
          <w:rFonts w:ascii="Arial" w:hAnsi="Arial" w:cs="Arial"/>
          <w:sz w:val="22"/>
          <w:szCs w:val="22"/>
        </w:rPr>
      </w:pPr>
      <w:r w:rsidRPr="004F1A44">
        <w:rPr>
          <w:rFonts w:ascii="Arial" w:eastAsia="Arial" w:hAnsi="Arial" w:cs="Arial"/>
          <w:sz w:val="22"/>
          <w:szCs w:val="22"/>
          <w:lang w:bidi="it-IT"/>
        </w:rPr>
        <w:t xml:space="preserve">Immaginate la preparazione di un pasto, in cui i vari piatti richiedono tempi di cottura diversi, in momenti differenti. Per azionare i due cronografi è sufficiente premere i loro rispettivi pulsanti. In cucina, ad esempio, se ne potrebbe avviare uno al momento di buttare la pasta nell’acqua bollente e l'altro quando si infornano le verdure. Questa applicazione può tornare utile in tutte le aree della produttività personale. In palestra, ad esempio, per ottimizzare il </w:t>
      </w:r>
      <w:r w:rsidRPr="004F1A44">
        <w:rPr>
          <w:rFonts w:ascii="Arial" w:eastAsia="Arial" w:hAnsi="Arial" w:cs="Arial"/>
          <w:sz w:val="22"/>
          <w:szCs w:val="22"/>
          <w:lang w:bidi="it-IT"/>
        </w:rPr>
        <w:lastRenderedPageBreak/>
        <w:t>proprio allenamento fisico, si può impostare il primo cronografo per cronometrare l'intera sessione, mentre il secondo può servire per registrare il tempo di ogni attività o i momenti di pausa. In quest’esempio, la nuova funzione flyback può tornare utile per resettare e riavviare velocemente la sequenza di misurazione premendo una sola volta il pulsante reset e, quindi, unificando tre diverse fasi: arresto, azzeramento e riavvio.</w:t>
      </w:r>
    </w:p>
    <w:p w14:paraId="2868C0A9" w14:textId="77777777" w:rsidR="00EF3AD8" w:rsidRPr="004F1A44" w:rsidRDefault="00EF3AD8" w:rsidP="003650F2">
      <w:pPr>
        <w:rPr>
          <w:rFonts w:ascii="Arial" w:hAnsi="Arial" w:cs="Arial"/>
          <w:sz w:val="22"/>
          <w:szCs w:val="22"/>
        </w:rPr>
      </w:pPr>
    </w:p>
    <w:p w14:paraId="53886AA9" w14:textId="5A5868A9" w:rsidR="00EF3AD8" w:rsidRPr="004F1A44" w:rsidRDefault="00DF01A9" w:rsidP="003650F2">
      <w:pPr>
        <w:pStyle w:val="Paragraphedeliste"/>
        <w:numPr>
          <w:ilvl w:val="0"/>
          <w:numId w:val="6"/>
        </w:numPr>
        <w:rPr>
          <w:rFonts w:ascii="Arial" w:hAnsi="Arial" w:cs="Arial"/>
          <w:b/>
          <w:bCs/>
          <w:sz w:val="22"/>
          <w:szCs w:val="22"/>
        </w:rPr>
      </w:pPr>
      <w:r w:rsidRPr="004F1A44">
        <w:rPr>
          <w:rFonts w:ascii="Arial" w:eastAsia="Arial" w:hAnsi="Arial" w:cs="Arial"/>
          <w:b/>
          <w:sz w:val="22"/>
          <w:szCs w:val="22"/>
          <w:lang w:bidi="it-IT"/>
        </w:rPr>
        <w:t>Modalità simultanea o rattrappante</w:t>
      </w:r>
    </w:p>
    <w:p w14:paraId="69E72424" w14:textId="4F36D21D" w:rsidR="00420EEB" w:rsidRPr="004F1A44" w:rsidRDefault="00EF3AD8" w:rsidP="003650F2">
      <w:pPr>
        <w:rPr>
          <w:rFonts w:ascii="Arial" w:hAnsi="Arial" w:cs="Arial"/>
          <w:sz w:val="22"/>
          <w:szCs w:val="22"/>
        </w:rPr>
      </w:pPr>
      <w:r w:rsidRPr="004F1A44">
        <w:rPr>
          <w:rFonts w:ascii="Arial" w:eastAsia="Arial" w:hAnsi="Arial" w:cs="Arial"/>
          <w:sz w:val="22"/>
          <w:szCs w:val="22"/>
          <w:lang w:bidi="it-IT"/>
        </w:rPr>
        <w:t xml:space="preserve">Questa modalità può essere utilizzata durante una gara in cui i due concorrenti partono simultaneamente. Il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consente a chi lo indossa di avviare entrambi i cronografi esattamente nello stesso momento e, al tempo stesso, di registrare facilmente i diversi momenti di fine premendo il singolo pulsante start/stop di ogni cronografo. È importante notare che la durata degli eventi può superare i 60 secondi, limite di durata della stragrande maggioranza dei cronografi rattrapanti sul mercato. In questa modalità, è possibile utilizzare la nuova funzione flyback anche per riavviare la misurazione velocemente.</w:t>
      </w:r>
    </w:p>
    <w:p w14:paraId="5052B92D" w14:textId="77777777" w:rsidR="00420EEB" w:rsidRPr="004F1A44" w:rsidRDefault="00420EEB" w:rsidP="003650F2">
      <w:pPr>
        <w:rPr>
          <w:rFonts w:ascii="Arial" w:hAnsi="Arial" w:cs="Arial"/>
          <w:sz w:val="22"/>
          <w:szCs w:val="22"/>
        </w:rPr>
      </w:pPr>
    </w:p>
    <w:p w14:paraId="23781671" w14:textId="17234572" w:rsidR="00EF3AD8" w:rsidRPr="004F1A44" w:rsidRDefault="00DF01A9" w:rsidP="003650F2">
      <w:pPr>
        <w:pStyle w:val="Paragraphedeliste"/>
        <w:numPr>
          <w:ilvl w:val="0"/>
          <w:numId w:val="6"/>
        </w:numPr>
        <w:rPr>
          <w:rFonts w:ascii="Arial" w:hAnsi="Arial" w:cs="Arial"/>
          <w:sz w:val="22"/>
          <w:szCs w:val="22"/>
        </w:rPr>
      </w:pPr>
      <w:r w:rsidRPr="004F1A44">
        <w:rPr>
          <w:rFonts w:ascii="Arial" w:eastAsia="Arial" w:hAnsi="Arial" w:cs="Arial"/>
          <w:b/>
          <w:sz w:val="22"/>
          <w:szCs w:val="22"/>
          <w:lang w:bidi="it-IT"/>
        </w:rPr>
        <w:t>Modalità cumulativa</w:t>
      </w:r>
    </w:p>
    <w:p w14:paraId="3FFFD739" w14:textId="1A4F4592" w:rsidR="00EF3AD8" w:rsidRPr="004F1A44" w:rsidRDefault="00EF3AD8" w:rsidP="003650F2">
      <w:pPr>
        <w:rPr>
          <w:rFonts w:ascii="Arial" w:hAnsi="Arial" w:cs="Arial"/>
          <w:sz w:val="22"/>
          <w:szCs w:val="22"/>
        </w:rPr>
      </w:pPr>
      <w:r w:rsidRPr="004F1A44">
        <w:rPr>
          <w:rFonts w:ascii="Arial" w:eastAsia="Arial" w:hAnsi="Arial" w:cs="Arial"/>
          <w:sz w:val="22"/>
          <w:szCs w:val="22"/>
          <w:lang w:bidi="it-IT"/>
        </w:rPr>
        <w:t xml:space="preserve">In ambito lavorativo, potrebbe essere utile sapere quanto tempo si dedica a due progetti separati nel corso di una giornata in cui si passa da uno all’altro. In questo caso, è sufficiente attivare un cronografo quando si inizia a lavorare su un'attività, per poi utilizzare il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quando si passa alla seconda mansione (cambiandolo di nuovo quando si torna alla prima). In questo modo è possibile monitorare facilmente il tempo cumulativamente dedicato a ogni attività. Un’altra situazione che si presta bene a questo segnatempo è una partita a scacchi.</w:t>
      </w:r>
    </w:p>
    <w:p w14:paraId="54F08D2F" w14:textId="77777777" w:rsidR="00EF3AD8" w:rsidRPr="004F1A44" w:rsidRDefault="00EF3AD8" w:rsidP="003650F2">
      <w:pPr>
        <w:rPr>
          <w:rFonts w:ascii="Arial" w:hAnsi="Arial" w:cs="Arial"/>
          <w:sz w:val="22"/>
          <w:szCs w:val="22"/>
        </w:rPr>
      </w:pPr>
    </w:p>
    <w:p w14:paraId="46033756" w14:textId="20887CF9" w:rsidR="00EF3AD8" w:rsidRPr="004F1A44" w:rsidRDefault="00EF3AD8" w:rsidP="003650F2">
      <w:pPr>
        <w:pStyle w:val="Paragraphedeliste"/>
        <w:numPr>
          <w:ilvl w:val="0"/>
          <w:numId w:val="6"/>
        </w:numPr>
        <w:rPr>
          <w:rFonts w:ascii="Arial" w:hAnsi="Arial" w:cs="Arial"/>
          <w:b/>
          <w:bCs/>
          <w:sz w:val="22"/>
          <w:szCs w:val="22"/>
        </w:rPr>
      </w:pPr>
      <w:r w:rsidRPr="004F1A44">
        <w:rPr>
          <w:rFonts w:ascii="Arial" w:eastAsia="Arial" w:hAnsi="Arial" w:cs="Arial"/>
          <w:b/>
          <w:sz w:val="22"/>
          <w:szCs w:val="22"/>
          <w:lang w:bidi="it-IT"/>
        </w:rPr>
        <w:t>Modalità sequenziale (o modalità cronometro)</w:t>
      </w:r>
    </w:p>
    <w:p w14:paraId="2B6517FF" w14:textId="071C70FC" w:rsidR="00EF3AD8" w:rsidRPr="004F1A44" w:rsidRDefault="00EF3AD8" w:rsidP="003650F2">
      <w:pPr>
        <w:rPr>
          <w:rFonts w:ascii="Arial" w:hAnsi="Arial" w:cs="Arial"/>
          <w:sz w:val="22"/>
          <w:szCs w:val="22"/>
        </w:rPr>
      </w:pPr>
      <w:r w:rsidRPr="004F1A44">
        <w:rPr>
          <w:rFonts w:ascii="Arial" w:eastAsia="Arial" w:hAnsi="Arial" w:cs="Arial"/>
          <w:sz w:val="22"/>
          <w:szCs w:val="22"/>
          <w:lang w:bidi="it-IT"/>
        </w:rPr>
        <w:t xml:space="preserve">Negli sport competitivi, questa modalità può essere utilizzata per misurare i tempi di giro individuali. L'avvio di un cronografo all'inizio di un evento e l'utilizzo del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al termine di un giro attiva immediatamente il secondo cronografo per cronometrare il giro successivo. Nel frattempo, il primo cronografo è fermo, consentendo un ampio margine di tempo per annotare il risultato. A questo punto, il cronografo fermo può essere azzerato, pronto per essere nuovamente azionato con il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per il giro successivo. Grazie al suo totalizzatore dei minuti, 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si rivela molto efficace durante gli eventi sportivi con tempi medi di giro che superano il minuto (questo include la maggior parte degli sport motoristici).</w:t>
      </w:r>
    </w:p>
    <w:p w14:paraId="69271BB5" w14:textId="1C5ED662" w:rsidR="00DF01A9" w:rsidRPr="004F1A44" w:rsidRDefault="00DF01A9" w:rsidP="003650F2">
      <w:pPr>
        <w:rPr>
          <w:rFonts w:ascii="Arial" w:hAnsi="Arial" w:cs="Arial"/>
          <w:sz w:val="22"/>
          <w:szCs w:val="22"/>
        </w:rPr>
      </w:pPr>
    </w:p>
    <w:p w14:paraId="7D532917" w14:textId="751E9080" w:rsidR="00DF01A9" w:rsidRPr="004F1A44" w:rsidRDefault="00DF01A9" w:rsidP="00DF01A9">
      <w:pPr>
        <w:pStyle w:val="Paragraphedeliste"/>
        <w:numPr>
          <w:ilvl w:val="0"/>
          <w:numId w:val="6"/>
        </w:numPr>
        <w:rPr>
          <w:rFonts w:ascii="Arial" w:hAnsi="Arial" w:cs="Arial"/>
          <w:b/>
          <w:sz w:val="22"/>
          <w:szCs w:val="22"/>
        </w:rPr>
      </w:pPr>
      <w:r w:rsidRPr="004F1A44">
        <w:rPr>
          <w:rFonts w:ascii="Arial" w:eastAsia="Arial" w:hAnsi="Arial" w:cs="Arial"/>
          <w:b/>
          <w:sz w:val="22"/>
          <w:szCs w:val="22"/>
          <w:lang w:bidi="it-IT"/>
        </w:rPr>
        <w:t>Modalità flyback</w:t>
      </w:r>
    </w:p>
    <w:p w14:paraId="5C3B304C" w14:textId="5ED94FD9" w:rsidR="00DF01A9" w:rsidRPr="004F1A44" w:rsidRDefault="00DF01A9" w:rsidP="00DF01A9">
      <w:pPr>
        <w:rPr>
          <w:rFonts w:ascii="Arial" w:hAnsi="Arial" w:cs="Arial"/>
          <w:sz w:val="22"/>
          <w:szCs w:val="22"/>
        </w:rPr>
      </w:pPr>
      <w:r w:rsidRPr="004F1A44">
        <w:rPr>
          <w:rFonts w:ascii="Arial" w:eastAsia="Arial" w:hAnsi="Arial" w:cs="Arial"/>
          <w:sz w:val="22"/>
          <w:szCs w:val="22"/>
          <w:lang w:bidi="it-IT"/>
        </w:rPr>
        <w:t xml:space="preserve">Il flyback venne ideato negli anni Trenta per consentire ai piloti di aereo di misurare con precisione la rotta tra due punti di riferimento. Ci si era, infatti, resi conto che il tempo necessario per arrestare, azzerare e riavviare un cronografo era troppo lungo e rischiava di causare errori di navigazione, errori che si sarebbero aggravati nel caso di un itinerario in più tappe. Il flyback consentiva, invece, di compiere arresto, azzeramento e riavvio simultaneamente, premendo una sola volta il pulsante reset. La combinazione tra la nuova funzione flyback e le altre modalità di misurazione del calibro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consente ulteriori funzionalità. Per esempio, un pilota può misurare con un cronografo la durata complessiva di un certo volo e usare l’altro cronografo per misurare con precisione la durata di ciascuna tappa grazie alla funzione flyback.</w:t>
      </w:r>
    </w:p>
    <w:p w14:paraId="46CB9562" w14:textId="0B2EA2F4" w:rsidR="00810C5B" w:rsidRPr="004F1A44" w:rsidRDefault="00810C5B" w:rsidP="00DF01A9">
      <w:pPr>
        <w:rPr>
          <w:rFonts w:ascii="Arial" w:hAnsi="Arial" w:cs="Arial"/>
          <w:sz w:val="22"/>
          <w:szCs w:val="22"/>
        </w:rPr>
      </w:pPr>
    </w:p>
    <w:p w14:paraId="3C391DD2" w14:textId="78626E52" w:rsidR="008E6D3B" w:rsidRPr="004F1A44" w:rsidRDefault="008E6D3B" w:rsidP="003650F2">
      <w:pPr>
        <w:rPr>
          <w:rFonts w:ascii="Arial" w:hAnsi="Arial" w:cs="Arial"/>
          <w:sz w:val="22"/>
          <w:szCs w:val="22"/>
        </w:rPr>
      </w:pPr>
    </w:p>
    <w:p w14:paraId="045590E2" w14:textId="79E50491" w:rsidR="00776D3E" w:rsidRPr="004F1A44" w:rsidRDefault="00776D3E" w:rsidP="003650F2">
      <w:pPr>
        <w:rPr>
          <w:rFonts w:ascii="Arial" w:hAnsi="Arial" w:cs="Arial"/>
          <w:b/>
          <w:bCs/>
        </w:rPr>
      </w:pPr>
      <w:r w:rsidRPr="004F1A44">
        <w:rPr>
          <w:rFonts w:ascii="Arial" w:eastAsia="Arial" w:hAnsi="Arial" w:cs="Arial"/>
          <w:b/>
          <w:lang w:bidi="it-IT"/>
        </w:rPr>
        <w:t>Alimentare tale movimento</w:t>
      </w:r>
    </w:p>
    <w:p w14:paraId="161A8B19" w14:textId="77777777" w:rsidR="00810C5B" w:rsidRPr="004F1A44" w:rsidRDefault="00810C5B" w:rsidP="003650F2">
      <w:pPr>
        <w:rPr>
          <w:rFonts w:ascii="Arial" w:hAnsi="Arial" w:cs="Arial"/>
          <w:bCs/>
          <w:sz w:val="22"/>
          <w:szCs w:val="22"/>
        </w:rPr>
      </w:pPr>
    </w:p>
    <w:p w14:paraId="39440048" w14:textId="77777777" w:rsidR="000D5833" w:rsidRPr="004F1A44" w:rsidRDefault="0096697C" w:rsidP="003650F2">
      <w:pPr>
        <w:rPr>
          <w:rFonts w:ascii="Arial" w:hAnsi="Arial" w:cs="Arial"/>
          <w:bCs/>
          <w:sz w:val="22"/>
          <w:szCs w:val="22"/>
        </w:rPr>
      </w:pPr>
      <w:r w:rsidRPr="004F1A44">
        <w:rPr>
          <w:rFonts w:ascii="Arial" w:eastAsia="Arial" w:hAnsi="Arial" w:cs="Arial"/>
          <w:sz w:val="22"/>
          <w:szCs w:val="22"/>
          <w:lang w:bidi="it-IT"/>
        </w:rPr>
        <w:t xml:space="preserve">Il design della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è assolutamente unico. All’interno di un solo movimento sono, infatti, racchiusi due cronografi indipendenti, entrambi collegati a uno scappamento e un </w:t>
      </w:r>
      <w:r w:rsidRPr="004F1A44">
        <w:rPr>
          <w:rFonts w:ascii="Arial" w:eastAsia="Arial" w:hAnsi="Arial" w:cs="Arial"/>
          <w:sz w:val="22"/>
          <w:szCs w:val="22"/>
          <w:lang w:bidi="it-IT"/>
        </w:rPr>
        <w:lastRenderedPageBreak/>
        <w:t>oscillatore comuni. Le perdite di energia legate ai cronografi convenzionali sono ben note: cosa potrebbe accedere, quindi, con due cronografi in un unico movimento? Le perdite risulterebbero raddoppiate, portando a prestazioni inaccettabili. Per integrare tutte queste funzioni in un unico orologio era necessario inventare un tipo di sistema cronografico fondamentalmente nuovo, un sistema immune da qualsiasi forma di perdita di energia.</w:t>
      </w:r>
    </w:p>
    <w:p w14:paraId="1EBE468E" w14:textId="77777777" w:rsidR="000D5833" w:rsidRPr="004F1A44" w:rsidRDefault="000D5833" w:rsidP="003650F2">
      <w:pPr>
        <w:rPr>
          <w:rFonts w:ascii="Arial" w:hAnsi="Arial" w:cs="Arial"/>
          <w:bCs/>
          <w:sz w:val="22"/>
          <w:szCs w:val="22"/>
        </w:rPr>
      </w:pPr>
    </w:p>
    <w:p w14:paraId="7B4A1D75" w14:textId="00CB9FCE" w:rsidR="00776D3E" w:rsidRPr="004F1A44" w:rsidRDefault="0096697C" w:rsidP="003650F2">
      <w:pPr>
        <w:rPr>
          <w:rFonts w:ascii="Arial" w:hAnsi="Arial" w:cs="Arial"/>
          <w:sz w:val="22"/>
          <w:szCs w:val="22"/>
        </w:rPr>
      </w:pPr>
      <w:r w:rsidRPr="004F1A44">
        <w:rPr>
          <w:rFonts w:ascii="Arial" w:eastAsia="Arial" w:hAnsi="Arial" w:cs="Arial"/>
          <w:sz w:val="22"/>
          <w:szCs w:val="22"/>
          <w:lang w:bidi="it-IT"/>
        </w:rPr>
        <w:t xml:space="preserve">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fa esattamente questo, grazie alle sue innovative frizioni verticali con rubini interni e al sistema di controllo associato. I nuovi meccanismi flyback integrano anche dei rulli con rubino. Grazie a queste soluzioni brevettate, il calibro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vanta prestazioni migliori dei cronografi convenzionali sia in termini di efficienza energetica che di precisione.</w:t>
      </w:r>
    </w:p>
    <w:p w14:paraId="55257A91" w14:textId="77668D27" w:rsidR="0069531B" w:rsidRPr="004F1A44" w:rsidRDefault="0069531B" w:rsidP="003650F2">
      <w:pPr>
        <w:rPr>
          <w:rFonts w:ascii="Arial" w:hAnsi="Arial" w:cs="Arial"/>
          <w:bCs/>
          <w:sz w:val="22"/>
          <w:szCs w:val="22"/>
        </w:rPr>
      </w:pPr>
    </w:p>
    <w:p w14:paraId="34420382" w14:textId="77777777" w:rsidR="00A608D2" w:rsidRPr="004F1A44" w:rsidRDefault="00A608D2" w:rsidP="003650F2">
      <w:pPr>
        <w:rPr>
          <w:rFonts w:ascii="Arial" w:hAnsi="Arial" w:cs="Arial"/>
          <w:bCs/>
          <w:sz w:val="22"/>
          <w:szCs w:val="22"/>
        </w:rPr>
      </w:pPr>
    </w:p>
    <w:p w14:paraId="0ED389D2" w14:textId="77777777" w:rsidR="00421342" w:rsidRPr="004F1A44" w:rsidRDefault="00421342" w:rsidP="003650F2">
      <w:pPr>
        <w:rPr>
          <w:rFonts w:ascii="Arial" w:hAnsi="Arial" w:cs="Arial"/>
          <w:b/>
          <w:bCs/>
        </w:rPr>
      </w:pPr>
    </w:p>
    <w:p w14:paraId="1190ECD5" w14:textId="77777777" w:rsidR="00421342" w:rsidRPr="004F1A44" w:rsidRDefault="00421342" w:rsidP="003650F2">
      <w:pPr>
        <w:rPr>
          <w:rFonts w:ascii="Arial" w:hAnsi="Arial" w:cs="Arial"/>
          <w:b/>
          <w:bCs/>
        </w:rPr>
      </w:pPr>
    </w:p>
    <w:p w14:paraId="3A970844" w14:textId="645AFC60" w:rsidR="00226BB5" w:rsidRPr="004F1A44" w:rsidRDefault="00116CD9" w:rsidP="003650F2">
      <w:pPr>
        <w:rPr>
          <w:rFonts w:ascii="Arial" w:hAnsi="Arial" w:cs="Arial"/>
          <w:b/>
          <w:bCs/>
        </w:rPr>
      </w:pPr>
      <w:r w:rsidRPr="004F1A44">
        <w:rPr>
          <w:rFonts w:ascii="Arial" w:eastAsia="Arial" w:hAnsi="Arial" w:cs="Arial"/>
          <w:b/>
          <w:lang w:bidi="it-IT"/>
        </w:rPr>
        <w:t>Per i patiti di storia</w:t>
      </w:r>
    </w:p>
    <w:p w14:paraId="6B74071D" w14:textId="77777777" w:rsidR="00866643" w:rsidRPr="004F1A44" w:rsidRDefault="00866643" w:rsidP="003650F2">
      <w:pPr>
        <w:rPr>
          <w:rFonts w:ascii="Arial" w:hAnsi="Arial" w:cs="Arial"/>
          <w:sz w:val="22"/>
          <w:szCs w:val="22"/>
        </w:rPr>
      </w:pPr>
    </w:p>
    <w:p w14:paraId="66090D16" w14:textId="3EE828DA" w:rsidR="00D83401" w:rsidRPr="004F1A44" w:rsidRDefault="004275BD" w:rsidP="003650F2">
      <w:pPr>
        <w:rPr>
          <w:rFonts w:ascii="Arial" w:hAnsi="Arial" w:cs="Arial"/>
          <w:sz w:val="22"/>
          <w:szCs w:val="22"/>
        </w:rPr>
      </w:pPr>
      <w:r w:rsidRPr="004F1A44">
        <w:rPr>
          <w:rFonts w:ascii="Arial" w:eastAsia="Arial" w:hAnsi="Arial" w:cs="Arial"/>
          <w:sz w:val="22"/>
          <w:szCs w:val="22"/>
          <w:lang w:bidi="it-IT"/>
        </w:rPr>
        <w:t xml:space="preserve">Il termine cronografo ha radici etimologiche greche. La prima parte della parola deriva da </w:t>
      </w:r>
      <w:proofErr w:type="spellStart"/>
      <w:r w:rsidRPr="004F1A44">
        <w:rPr>
          <w:rFonts w:ascii="Arial" w:eastAsia="Arial" w:hAnsi="Arial" w:cs="Arial"/>
          <w:sz w:val="22"/>
          <w:szCs w:val="22"/>
          <w:lang w:bidi="it-IT"/>
        </w:rPr>
        <w:t>χρόνος</w:t>
      </w:r>
      <w:proofErr w:type="spellEnd"/>
      <w:r w:rsidRPr="004F1A44">
        <w:rPr>
          <w:rFonts w:ascii="Arial" w:eastAsia="Arial" w:hAnsi="Arial" w:cs="Arial"/>
          <w:sz w:val="22"/>
          <w:szCs w:val="22"/>
          <w:lang w:bidi="it-IT"/>
        </w:rPr>
        <w:t xml:space="preserve"> (</w:t>
      </w:r>
      <w:proofErr w:type="spellStart"/>
      <w:r w:rsidRPr="004F1A44">
        <w:rPr>
          <w:rFonts w:ascii="Arial" w:eastAsia="Arial" w:hAnsi="Arial" w:cs="Arial"/>
          <w:sz w:val="22"/>
          <w:szCs w:val="22"/>
          <w:lang w:bidi="it-IT"/>
        </w:rPr>
        <w:t>chrónos</w:t>
      </w:r>
      <w:proofErr w:type="spellEnd"/>
      <w:r w:rsidRPr="004F1A44">
        <w:rPr>
          <w:rFonts w:ascii="Arial" w:eastAsia="Arial" w:hAnsi="Arial" w:cs="Arial"/>
          <w:sz w:val="22"/>
          <w:szCs w:val="22"/>
          <w:lang w:bidi="it-IT"/>
        </w:rPr>
        <w:t xml:space="preserve">), che significa tempo, e la si ritrova in parole come cronologia e cronaca. La seconda parte deriva da </w:t>
      </w:r>
      <w:proofErr w:type="spellStart"/>
      <w:r w:rsidRPr="004F1A44">
        <w:rPr>
          <w:rFonts w:ascii="Arial" w:eastAsia="Arial" w:hAnsi="Arial" w:cs="Arial"/>
          <w:sz w:val="22"/>
          <w:szCs w:val="22"/>
          <w:lang w:bidi="it-IT"/>
        </w:rPr>
        <w:t>γρᾰ́φω</w:t>
      </w:r>
      <w:proofErr w:type="spellEnd"/>
      <w:r w:rsidRPr="004F1A44">
        <w:rPr>
          <w:rFonts w:ascii="Arial" w:eastAsia="Arial" w:hAnsi="Arial" w:cs="Arial"/>
          <w:sz w:val="22"/>
          <w:szCs w:val="22"/>
          <w:lang w:bidi="it-IT"/>
        </w:rPr>
        <w:t xml:space="preserve"> (</w:t>
      </w:r>
      <w:proofErr w:type="spellStart"/>
      <w:r w:rsidRPr="004F1A44">
        <w:rPr>
          <w:rFonts w:ascii="Arial" w:eastAsia="Arial" w:hAnsi="Arial" w:cs="Arial"/>
          <w:sz w:val="22"/>
          <w:szCs w:val="22"/>
          <w:lang w:bidi="it-IT"/>
        </w:rPr>
        <w:t>gráphō</w:t>
      </w:r>
      <w:proofErr w:type="spellEnd"/>
      <w:r w:rsidRPr="004F1A44">
        <w:rPr>
          <w:rFonts w:ascii="Arial" w:eastAsia="Arial" w:hAnsi="Arial" w:cs="Arial"/>
          <w:sz w:val="22"/>
          <w:szCs w:val="22"/>
          <w:lang w:bidi="it-IT"/>
        </w:rPr>
        <w:t>), che significa scrivere, fare una registrazione scritta di qualcosa. Proprio come il fonografo descrive un sistema per registrare il suono e la fotografia registra la luce, un cronografo serve a registrare il tempo. All'inizio del XIX secolo, i cronografi erano associati all’ippica, sviluppati per rispondere alla necessità di determinare con precisione i tempi di uno sport così veloce. I primi cronografi utilizzavano delle goccioline d'inchiostro per segnare i tempi sui quadranti, anche quando continuavano a cronometrare, consentendo di conservare i tempi specifici per il tempo necessario a essere annotati (almeno fino a quando il cronografo non veniva fermato e il quadrante pulito per la gara successiva).</w:t>
      </w:r>
    </w:p>
    <w:p w14:paraId="59D3E2A5" w14:textId="77777777" w:rsidR="00D83401" w:rsidRPr="004F1A44" w:rsidRDefault="00D83401" w:rsidP="003650F2">
      <w:pPr>
        <w:rPr>
          <w:rFonts w:ascii="Arial" w:hAnsi="Arial" w:cs="Arial"/>
          <w:sz w:val="22"/>
          <w:szCs w:val="22"/>
        </w:rPr>
      </w:pPr>
    </w:p>
    <w:p w14:paraId="1023495C" w14:textId="7BC1BDB6" w:rsidR="0050765D" w:rsidRPr="004F1A44" w:rsidRDefault="0050765D" w:rsidP="003650F2">
      <w:pPr>
        <w:rPr>
          <w:rFonts w:ascii="Arial" w:hAnsi="Arial" w:cs="Arial"/>
          <w:sz w:val="22"/>
          <w:szCs w:val="22"/>
        </w:rPr>
      </w:pPr>
      <w:r w:rsidRPr="004F1A44">
        <w:rPr>
          <w:rFonts w:ascii="Arial" w:eastAsia="Arial" w:hAnsi="Arial" w:cs="Arial"/>
          <w:sz w:val="22"/>
          <w:szCs w:val="22"/>
          <w:lang w:bidi="it-IT"/>
        </w:rPr>
        <w:t>Agli albori degli sport motoristici, si utilizzava un sistema di misurazione costituito da una serie di orologi da tasca con cronografo montati su un telaio e messi in funzione tutti insieme da una “leva di azionamento combinata”. Questa tecnica risultava, tuttavia, imprecisa, perché i diversi orologi procedevano spesso a velocità diverse. Inoltre, una soluzione così ingombrante non avrebbe ovviamente mai potuto essere indossata al polso.</w:t>
      </w:r>
    </w:p>
    <w:p w14:paraId="153C5EC9" w14:textId="77777777" w:rsidR="0050765D" w:rsidRPr="004F1A44" w:rsidRDefault="0050765D" w:rsidP="003650F2">
      <w:pPr>
        <w:rPr>
          <w:rFonts w:ascii="Arial" w:hAnsi="Arial" w:cs="Arial"/>
          <w:sz w:val="22"/>
          <w:szCs w:val="22"/>
        </w:rPr>
      </w:pPr>
    </w:p>
    <w:p w14:paraId="5E8E89DB" w14:textId="4AC8817A" w:rsidR="002C2514" w:rsidRPr="004F1A44" w:rsidRDefault="003F6862" w:rsidP="003650F2">
      <w:pPr>
        <w:rPr>
          <w:rFonts w:ascii="Arial" w:hAnsi="Arial" w:cs="Arial"/>
          <w:sz w:val="22"/>
          <w:szCs w:val="22"/>
        </w:rPr>
      </w:pPr>
      <w:r w:rsidRPr="004F1A44">
        <w:rPr>
          <w:rFonts w:ascii="Arial" w:eastAsia="Arial" w:hAnsi="Arial" w:cs="Arial"/>
          <w:sz w:val="22"/>
          <w:szCs w:val="22"/>
          <w:lang w:bidi="it-IT"/>
        </w:rPr>
        <w:t xml:space="preserve">Quando, nel 2016, Maximilian </w:t>
      </w:r>
      <w:proofErr w:type="spellStart"/>
      <w:r w:rsidRPr="004F1A44">
        <w:rPr>
          <w:rFonts w:ascii="Arial" w:eastAsia="Arial" w:hAnsi="Arial" w:cs="Arial"/>
          <w:sz w:val="22"/>
          <w:szCs w:val="22"/>
          <w:lang w:bidi="it-IT"/>
        </w:rPr>
        <w:t>Büsser</w:t>
      </w:r>
      <w:proofErr w:type="spellEnd"/>
      <w:r w:rsidRPr="004F1A44">
        <w:rPr>
          <w:rFonts w:ascii="Arial" w:eastAsia="Arial" w:hAnsi="Arial" w:cs="Arial"/>
          <w:sz w:val="22"/>
          <w:szCs w:val="22"/>
          <w:lang w:bidi="it-IT"/>
        </w:rPr>
        <w:t xml:space="preserve"> parlò con Stephen McDonnell della possibilità di un successore della Legacy Machine </w:t>
      </w:r>
      <w:proofErr w:type="spellStart"/>
      <w:r w:rsidRPr="004F1A44">
        <w:rPr>
          <w:rFonts w:ascii="Arial" w:eastAsia="Arial" w:hAnsi="Arial" w:cs="Arial"/>
          <w:sz w:val="22"/>
          <w:szCs w:val="22"/>
          <w:lang w:bidi="it-IT"/>
        </w:rPr>
        <w:t>Perpetual</w:t>
      </w:r>
      <w:proofErr w:type="spellEnd"/>
      <w:r w:rsidRPr="004F1A44">
        <w:rPr>
          <w:rFonts w:ascii="Arial" w:eastAsia="Arial" w:hAnsi="Arial" w:cs="Arial"/>
          <w:sz w:val="22"/>
          <w:szCs w:val="22"/>
          <w:lang w:bidi="it-IT"/>
        </w:rPr>
        <w:t xml:space="preserve"> del 2015, Stephen si limitò a tre parole: </w:t>
      </w:r>
      <w:r w:rsidRPr="004F1A44">
        <w:rPr>
          <w:rFonts w:ascii="Arial" w:eastAsia="Arial" w:hAnsi="Arial" w:cs="Arial"/>
          <w:i/>
          <w:sz w:val="22"/>
          <w:szCs w:val="22"/>
          <w:lang w:bidi="it-IT"/>
        </w:rPr>
        <w:t>“Ho un'idea.”</w:t>
      </w:r>
      <w:r w:rsidRPr="004F1A44">
        <w:rPr>
          <w:rFonts w:ascii="Arial" w:eastAsia="Arial" w:hAnsi="Arial" w:cs="Arial"/>
          <w:sz w:val="22"/>
          <w:szCs w:val="22"/>
          <w:lang w:bidi="it-IT"/>
        </w:rPr>
        <w:t xml:space="preserve"> Fu una risposta tanto criptica quanto emozionante, soprattutto conoscendo il genere di idee partorite dalla mente di Stephen McDonnell. Quella conversazione con Max accelerò il flusso di pensieri su cui Stephen stava rimuginando da tempo, basato sulla convinzione che la maggior parte dei cronografi moderni non erano in grado di svolgere adeguatamente il lavoro per cui erano stati progettati.</w:t>
      </w:r>
    </w:p>
    <w:p w14:paraId="74C74C55" w14:textId="77777777" w:rsidR="002C2514" w:rsidRPr="004F1A44" w:rsidRDefault="002C2514" w:rsidP="003650F2">
      <w:pPr>
        <w:rPr>
          <w:rFonts w:ascii="Arial" w:hAnsi="Arial" w:cs="Arial"/>
          <w:sz w:val="22"/>
          <w:szCs w:val="22"/>
        </w:rPr>
      </w:pPr>
    </w:p>
    <w:p w14:paraId="5F0A5A4D" w14:textId="1E9A7ECE" w:rsidR="003F6862" w:rsidRPr="004F1A44" w:rsidRDefault="00925B86" w:rsidP="003650F2">
      <w:pPr>
        <w:rPr>
          <w:rFonts w:ascii="Arial" w:hAnsi="Arial" w:cs="Arial"/>
          <w:sz w:val="22"/>
          <w:szCs w:val="22"/>
        </w:rPr>
      </w:pPr>
      <w:r w:rsidRPr="004F1A44">
        <w:rPr>
          <w:rFonts w:ascii="Arial" w:eastAsia="Arial" w:hAnsi="Arial" w:cs="Arial"/>
          <w:sz w:val="22"/>
          <w:szCs w:val="22"/>
          <w:lang w:bidi="it-IT"/>
        </w:rPr>
        <w:t>A Stephen balenò subito in mente che la leva di azionamento combinata poteva essere un buon modo per garantire che gli eventi di gara sequenziali venissero misurati con la massima precisione attraverso un cronografo meccanico azionato manualmente. La disponibilità di due sistemi cronografici indipendenti azionabili simultaneamente consentiva di registrare e conservare diversi tempi sufficientemente a lungo da poterli annotare. Il problema era trovare un modo per integrare tutte queste funzionalità in un unico orologio da polso…</w:t>
      </w:r>
    </w:p>
    <w:p w14:paraId="50BCD469" w14:textId="77777777" w:rsidR="00840CF9" w:rsidRPr="004F1A44" w:rsidRDefault="00840CF9" w:rsidP="003650F2">
      <w:pPr>
        <w:rPr>
          <w:rFonts w:ascii="Arial" w:hAnsi="Arial" w:cs="Arial"/>
          <w:sz w:val="22"/>
          <w:szCs w:val="22"/>
        </w:rPr>
      </w:pPr>
    </w:p>
    <w:p w14:paraId="49794091" w14:textId="77777777" w:rsidR="00A315B6" w:rsidRPr="004F1A44" w:rsidRDefault="008A7A7E" w:rsidP="003650F2">
      <w:pPr>
        <w:rPr>
          <w:rFonts w:ascii="Arial" w:hAnsi="Arial" w:cs="Arial"/>
          <w:sz w:val="22"/>
          <w:szCs w:val="22"/>
        </w:rPr>
      </w:pPr>
      <w:r w:rsidRPr="004F1A44">
        <w:rPr>
          <w:rFonts w:ascii="Arial" w:eastAsia="Arial" w:hAnsi="Arial" w:cs="Arial"/>
          <w:sz w:val="22"/>
          <w:szCs w:val="22"/>
          <w:lang w:bidi="it-IT"/>
        </w:rPr>
        <w:lastRenderedPageBreak/>
        <w:t>Da quel momento, tutte le idee hanno trovato il loro posto. La soluzione di utilizzare due meccanismi cronografici separati collegati allo stesso oscillatore fu pensata praticamente su misura per la Legacy Machine e il suo bilanciere oscillante centrale, e consentì di eliminare gli errori di temporizzazione causati dalle piccole discrepanze cronometriche tra i diversi timer.</w:t>
      </w:r>
    </w:p>
    <w:p w14:paraId="0F66033F" w14:textId="77777777" w:rsidR="00A315B6" w:rsidRPr="004F1A44" w:rsidRDefault="00A315B6" w:rsidP="003650F2">
      <w:pPr>
        <w:rPr>
          <w:rFonts w:ascii="Arial" w:hAnsi="Arial" w:cs="Arial"/>
          <w:sz w:val="22"/>
          <w:szCs w:val="22"/>
        </w:rPr>
      </w:pPr>
    </w:p>
    <w:p w14:paraId="0DECC318" w14:textId="6E89C014" w:rsidR="00E4167D" w:rsidRPr="004F1A44" w:rsidRDefault="002C2514" w:rsidP="003650F2">
      <w:pPr>
        <w:rPr>
          <w:rFonts w:ascii="Arial" w:hAnsi="Arial" w:cs="Arial"/>
          <w:sz w:val="22"/>
          <w:szCs w:val="22"/>
        </w:rPr>
      </w:pPr>
      <w:r w:rsidRPr="004F1A44">
        <w:rPr>
          <w:rFonts w:ascii="Arial" w:eastAsia="Arial" w:hAnsi="Arial" w:cs="Arial"/>
          <w:sz w:val="22"/>
          <w:szCs w:val="22"/>
          <w:lang w:bidi="it-IT"/>
        </w:rPr>
        <w:t>Stephen McDonnell non ha mai smesso di perfezionare la sua visione del cronografo ideale, riconfigurando la frizione verticale del cronografo per posizionarla all'interno del treno di ingranaggi principale, al fine di eliminare il fastidioso ticchettio della lancetta dei secondi del cronografo senza il bisogno di una molla ammortizzatrice di ampiezza. All’interno, ha incorporato gli alberi della frizione del cronografo ornati di rubini: l’ampiezza di oscillazione tra le modalità attive e inattive del cronografo entra così a far parte del passato.</w:t>
      </w:r>
    </w:p>
    <w:p w14:paraId="0A8DFBE5" w14:textId="39309583" w:rsidR="00B81F53" w:rsidRPr="004F1A44" w:rsidRDefault="00B81F53" w:rsidP="003650F2">
      <w:pPr>
        <w:rPr>
          <w:rFonts w:ascii="Arial" w:hAnsi="Arial" w:cs="Arial"/>
          <w:sz w:val="22"/>
          <w:szCs w:val="22"/>
        </w:rPr>
      </w:pPr>
    </w:p>
    <w:p w14:paraId="5811A7FB" w14:textId="00FAF22C" w:rsidR="008460D3" w:rsidRPr="004F1A44" w:rsidRDefault="008460D3" w:rsidP="003650F2">
      <w:pPr>
        <w:rPr>
          <w:rFonts w:ascii="Arial" w:hAnsi="Arial" w:cs="Arial"/>
          <w:sz w:val="22"/>
          <w:szCs w:val="22"/>
        </w:rPr>
      </w:pPr>
      <w:r w:rsidRPr="004F1A44">
        <w:rPr>
          <w:rFonts w:ascii="Arial" w:eastAsia="Arial" w:hAnsi="Arial" w:cs="Arial"/>
          <w:sz w:val="22"/>
          <w:szCs w:val="22"/>
          <w:lang w:bidi="it-IT"/>
        </w:rPr>
        <w:t xml:space="preserve">A coronare il cronografo ideale di Stephen McDonnell, che valorizza il ruolo della leva di azionamento combinata presente nei sistemi cronografici storici, interviene il concetto di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La possibilità di cambiare istantaneamente la modalità operativa del cronografo consente a quest’antichissima complicazione di adattarsi a un’ampia varietà di situazioni di vita quotidiana moderna. Si tratta di una prodezza dell'orologeria meccanica, un sistema che avrebbe potuto essere concepito soltanto dal creatore del processore meccanico che dà vita alla Legacy Machine </w:t>
      </w:r>
      <w:proofErr w:type="spellStart"/>
      <w:r w:rsidRPr="004F1A44">
        <w:rPr>
          <w:rFonts w:ascii="Arial" w:eastAsia="Arial" w:hAnsi="Arial" w:cs="Arial"/>
          <w:sz w:val="22"/>
          <w:szCs w:val="22"/>
          <w:lang w:bidi="it-IT"/>
        </w:rPr>
        <w:t>Perpetual</w:t>
      </w:r>
      <w:proofErr w:type="spellEnd"/>
      <w:r w:rsidRPr="004F1A44">
        <w:rPr>
          <w:rFonts w:ascii="Arial" w:eastAsia="Arial" w:hAnsi="Arial" w:cs="Arial"/>
          <w:sz w:val="22"/>
          <w:szCs w:val="22"/>
          <w:lang w:bidi="it-IT"/>
        </w:rPr>
        <w:t>.</w:t>
      </w:r>
    </w:p>
    <w:p w14:paraId="42F7FD7F" w14:textId="77777777" w:rsidR="00B81F53" w:rsidRPr="004F1A44" w:rsidRDefault="00B81F53" w:rsidP="003650F2">
      <w:pPr>
        <w:rPr>
          <w:rFonts w:ascii="Arial" w:hAnsi="Arial" w:cs="Arial"/>
          <w:b/>
          <w:bCs/>
          <w:sz w:val="22"/>
          <w:szCs w:val="22"/>
        </w:rPr>
      </w:pPr>
    </w:p>
    <w:p w14:paraId="53FDFC69" w14:textId="77777777" w:rsidR="003C651C" w:rsidRPr="004F1A44" w:rsidRDefault="003C651C" w:rsidP="003650F2">
      <w:pPr>
        <w:rPr>
          <w:rFonts w:ascii="Arial" w:hAnsi="Arial" w:cs="Arial"/>
          <w:sz w:val="22"/>
          <w:szCs w:val="22"/>
        </w:rPr>
      </w:pPr>
    </w:p>
    <w:p w14:paraId="588E6695" w14:textId="04658041" w:rsidR="00AE501D" w:rsidRPr="004F1A44" w:rsidRDefault="00624741" w:rsidP="003650F2">
      <w:pPr>
        <w:rPr>
          <w:rFonts w:ascii="Arial" w:hAnsi="Arial" w:cs="Arial"/>
          <w:b/>
          <w:bCs/>
          <w:sz w:val="22"/>
          <w:szCs w:val="22"/>
        </w:rPr>
      </w:pPr>
      <w:r w:rsidRPr="004F1A44">
        <w:rPr>
          <w:rFonts w:ascii="Arial" w:eastAsia="Arial" w:hAnsi="Arial" w:cs="Arial"/>
          <w:b/>
          <w:sz w:val="22"/>
          <w:szCs w:val="22"/>
          <w:lang w:bidi="it-IT"/>
        </w:rPr>
        <w:t>Un produttore di sogni incontra un orologiaio: ecco la storia di Max e Stephen</w:t>
      </w:r>
    </w:p>
    <w:p w14:paraId="303A2367" w14:textId="77777777" w:rsidR="003C651C" w:rsidRPr="004F1A44" w:rsidRDefault="003C651C" w:rsidP="003650F2">
      <w:pPr>
        <w:rPr>
          <w:rFonts w:ascii="Arial" w:hAnsi="Arial" w:cs="Arial"/>
          <w:sz w:val="22"/>
          <w:szCs w:val="22"/>
        </w:rPr>
      </w:pPr>
    </w:p>
    <w:p w14:paraId="198FA891" w14:textId="51C93D1B" w:rsidR="00051223" w:rsidRPr="004F1A44" w:rsidRDefault="0002188F" w:rsidP="003650F2">
      <w:pPr>
        <w:rPr>
          <w:rFonts w:ascii="Arial" w:hAnsi="Arial" w:cs="Arial"/>
          <w:sz w:val="22"/>
          <w:szCs w:val="22"/>
        </w:rPr>
      </w:pPr>
      <w:r w:rsidRPr="004F1A44">
        <w:rPr>
          <w:rFonts w:ascii="Arial" w:eastAsia="Arial" w:hAnsi="Arial" w:cs="Arial"/>
          <w:sz w:val="22"/>
          <w:szCs w:val="22"/>
          <w:lang w:bidi="it-IT"/>
        </w:rPr>
        <w:t xml:space="preserve">Coloro che conoscono la storia di MB&amp;F sapranno che l'orologiaio nordirlandese Stephen McDonnell è stato uno dei personaggi chiave per far conoscere al mondo le prime creazioni di Max </w:t>
      </w:r>
      <w:proofErr w:type="spellStart"/>
      <w:r w:rsidRPr="004F1A44">
        <w:rPr>
          <w:rFonts w:ascii="Arial" w:eastAsia="Arial" w:hAnsi="Arial" w:cs="Arial"/>
          <w:sz w:val="22"/>
          <w:szCs w:val="22"/>
          <w:lang w:bidi="it-IT"/>
        </w:rPr>
        <w:t>Büsser</w:t>
      </w:r>
      <w:proofErr w:type="spellEnd"/>
      <w:r w:rsidRPr="004F1A44">
        <w:rPr>
          <w:rFonts w:ascii="Arial" w:eastAsia="Arial" w:hAnsi="Arial" w:cs="Arial"/>
          <w:sz w:val="22"/>
          <w:szCs w:val="22"/>
          <w:lang w:bidi="it-IT"/>
        </w:rPr>
        <w:t>. È stato uno dei pochi orologiai a montare i primi movimenti di quella che sarebbe diventata l’</w:t>
      </w:r>
      <w:proofErr w:type="spellStart"/>
      <w:r w:rsidRPr="004F1A44">
        <w:rPr>
          <w:rFonts w:ascii="Arial" w:eastAsia="Arial" w:hAnsi="Arial" w:cs="Arial"/>
          <w:sz w:val="22"/>
          <w:szCs w:val="22"/>
          <w:lang w:bidi="it-IT"/>
        </w:rPr>
        <w:t>Horological</w:t>
      </w:r>
      <w:proofErr w:type="spellEnd"/>
      <w:r w:rsidRPr="004F1A44">
        <w:rPr>
          <w:rFonts w:ascii="Arial" w:eastAsia="Arial" w:hAnsi="Arial" w:cs="Arial"/>
          <w:sz w:val="22"/>
          <w:szCs w:val="22"/>
          <w:lang w:bidi="it-IT"/>
        </w:rPr>
        <w:t xml:space="preserve"> Machine N°1.</w:t>
      </w:r>
    </w:p>
    <w:p w14:paraId="1CBD93EE" w14:textId="14F1F37A" w:rsidR="00AC6879" w:rsidRPr="004F1A44" w:rsidRDefault="00AC6879" w:rsidP="003650F2">
      <w:pPr>
        <w:rPr>
          <w:rFonts w:ascii="Arial" w:hAnsi="Arial" w:cs="Arial"/>
          <w:sz w:val="22"/>
          <w:szCs w:val="22"/>
        </w:rPr>
      </w:pPr>
    </w:p>
    <w:p w14:paraId="2116480B" w14:textId="053D0696" w:rsidR="00333F83" w:rsidRPr="004F1A44" w:rsidRDefault="00333F83" w:rsidP="003650F2">
      <w:pPr>
        <w:rPr>
          <w:rFonts w:ascii="Arial" w:hAnsi="Arial" w:cs="Arial"/>
          <w:sz w:val="22"/>
          <w:szCs w:val="22"/>
        </w:rPr>
      </w:pPr>
      <w:r w:rsidRPr="004F1A44">
        <w:rPr>
          <w:rFonts w:ascii="Arial" w:eastAsia="Arial" w:hAnsi="Arial" w:cs="Arial"/>
          <w:sz w:val="22"/>
          <w:szCs w:val="22"/>
          <w:lang w:bidi="it-IT"/>
        </w:rPr>
        <w:t xml:space="preserve">Un decennio più tardi, Stephen McDonnell è tornato nel mondo di MB&amp;F per sviluppare la Legacy Machine </w:t>
      </w:r>
      <w:proofErr w:type="spellStart"/>
      <w:r w:rsidRPr="004F1A44">
        <w:rPr>
          <w:rFonts w:ascii="Arial" w:eastAsia="Arial" w:hAnsi="Arial" w:cs="Arial"/>
          <w:sz w:val="22"/>
          <w:szCs w:val="22"/>
          <w:lang w:bidi="it-IT"/>
        </w:rPr>
        <w:t>Perpetual</w:t>
      </w:r>
      <w:proofErr w:type="spellEnd"/>
      <w:r w:rsidRPr="004F1A44">
        <w:rPr>
          <w:rFonts w:ascii="Arial" w:eastAsia="Arial" w:hAnsi="Arial" w:cs="Arial"/>
          <w:sz w:val="22"/>
          <w:szCs w:val="22"/>
          <w:lang w:bidi="it-IT"/>
        </w:rPr>
        <w:t>, risultato di un approccio rivoluzionario a una delle più prestigiose complicazioni tradizionali del mondo orologiero: il calendario perpetuo. La sua filosofia in materia di orologeria è direttamente complementare a quella di Max, con un approccio pratico e creativo, che si unisce alla capacità di Max di trasformare delle fantasie futuristiche in realtà da indossare al polso.</w:t>
      </w:r>
    </w:p>
    <w:p w14:paraId="6006052E" w14:textId="77777777" w:rsidR="00643A67" w:rsidRPr="004F1A44" w:rsidRDefault="00643A67" w:rsidP="003650F2">
      <w:pPr>
        <w:rPr>
          <w:rFonts w:ascii="Arial" w:hAnsi="Arial" w:cs="Arial"/>
          <w:sz w:val="22"/>
          <w:szCs w:val="22"/>
        </w:rPr>
      </w:pPr>
    </w:p>
    <w:p w14:paraId="5E460D78" w14:textId="416D0427" w:rsidR="00AC6879" w:rsidRPr="004F1A44" w:rsidRDefault="00F92559" w:rsidP="003650F2">
      <w:pPr>
        <w:rPr>
          <w:rFonts w:ascii="Arial" w:hAnsi="Arial" w:cs="Arial"/>
          <w:sz w:val="22"/>
          <w:szCs w:val="22"/>
        </w:rPr>
      </w:pPr>
      <w:r w:rsidRPr="004F1A44">
        <w:rPr>
          <w:rFonts w:ascii="Arial" w:eastAsia="Arial" w:hAnsi="Arial" w:cs="Arial"/>
          <w:sz w:val="22"/>
          <w:szCs w:val="22"/>
          <w:lang w:bidi="it-IT"/>
        </w:rPr>
        <w:t xml:space="preserve">Hanno entrambi un talento naturale nel rispondere a domande che la maggior parte di noi non si farebbe mai. È bello fantasticare che in un universo parallelo in cui il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della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viene utilizzato sulle persone, Max e Stephen siano ancora più connessi, invertiti e complementari come un orologio dotato di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w:t>
      </w:r>
    </w:p>
    <w:p w14:paraId="37DC1EF0" w14:textId="77777777" w:rsidR="008E6D3B" w:rsidRPr="004F1A44" w:rsidRDefault="008E6D3B" w:rsidP="003650F2">
      <w:pPr>
        <w:rPr>
          <w:rFonts w:ascii="Arial" w:hAnsi="Arial" w:cs="Arial"/>
          <w:sz w:val="22"/>
          <w:szCs w:val="22"/>
        </w:rPr>
      </w:pPr>
    </w:p>
    <w:p w14:paraId="4B95BD3E" w14:textId="756E309F" w:rsidR="00FB5E53" w:rsidRPr="004F1A44" w:rsidRDefault="00051223" w:rsidP="003650F2">
      <w:pPr>
        <w:rPr>
          <w:rFonts w:ascii="Arial" w:eastAsia="Arial" w:hAnsi="Arial" w:cs="Arial"/>
          <w:sz w:val="22"/>
          <w:szCs w:val="22"/>
          <w:lang w:bidi="it-IT"/>
        </w:rPr>
      </w:pPr>
      <w:r w:rsidRPr="004F1A44">
        <w:rPr>
          <w:rFonts w:ascii="Arial" w:eastAsia="Arial" w:hAnsi="Arial" w:cs="Arial"/>
          <w:sz w:val="22"/>
          <w:szCs w:val="22"/>
          <w:lang w:bidi="it-IT"/>
        </w:rPr>
        <w:t xml:space="preserve">Dopo quasi due decenni di attività, è ormai chiaro che la presenza della persona che ha contribuito all’ascesa del marchio sia fondamentale per portarlo a un nuovo livello di riconoscimento orologiero. La LM </w:t>
      </w:r>
      <w:proofErr w:type="spellStart"/>
      <w:r w:rsidRPr="004F1A44">
        <w:rPr>
          <w:rFonts w:ascii="Arial" w:eastAsia="Arial" w:hAnsi="Arial" w:cs="Arial"/>
          <w:sz w:val="22"/>
          <w:szCs w:val="22"/>
          <w:lang w:bidi="it-IT"/>
        </w:rPr>
        <w:t>Sequential</w:t>
      </w:r>
      <w:proofErr w:type="spellEnd"/>
      <w:r w:rsidRPr="004F1A44">
        <w:rPr>
          <w:rFonts w:ascii="Arial" w:eastAsia="Arial" w:hAnsi="Arial" w:cs="Arial"/>
          <w:sz w:val="22"/>
          <w:szCs w:val="22"/>
          <w:lang w:bidi="it-IT"/>
        </w:rPr>
        <w:t xml:space="preserve"> è più di semplice registratore di tempo. È un registratore della storia, tra Maximilian </w:t>
      </w:r>
      <w:proofErr w:type="spellStart"/>
      <w:r w:rsidRPr="004F1A44">
        <w:rPr>
          <w:rFonts w:ascii="Arial" w:eastAsia="Arial" w:hAnsi="Arial" w:cs="Arial"/>
          <w:sz w:val="22"/>
          <w:szCs w:val="22"/>
          <w:lang w:bidi="it-IT"/>
        </w:rPr>
        <w:t>Büsser</w:t>
      </w:r>
      <w:proofErr w:type="spellEnd"/>
      <w:r w:rsidRPr="004F1A44">
        <w:rPr>
          <w:rFonts w:ascii="Arial" w:eastAsia="Arial" w:hAnsi="Arial" w:cs="Arial"/>
          <w:sz w:val="22"/>
          <w:szCs w:val="22"/>
          <w:lang w:bidi="it-IT"/>
        </w:rPr>
        <w:t>, il marchio che ha creato, e l'orologiaio che è stato al suo fianco fin dal principio.</w:t>
      </w:r>
    </w:p>
    <w:p w14:paraId="1F4C471D" w14:textId="77777777" w:rsidR="00FB5E53" w:rsidRPr="004F1A44" w:rsidRDefault="00FB5E53">
      <w:pPr>
        <w:rPr>
          <w:rFonts w:ascii="Arial" w:eastAsia="Arial" w:hAnsi="Arial" w:cs="Arial"/>
          <w:sz w:val="22"/>
          <w:szCs w:val="22"/>
          <w:lang w:bidi="it-IT"/>
        </w:rPr>
      </w:pPr>
      <w:r w:rsidRPr="004F1A44">
        <w:rPr>
          <w:rFonts w:ascii="Arial" w:eastAsia="Arial" w:hAnsi="Arial" w:cs="Arial"/>
          <w:sz w:val="22"/>
          <w:szCs w:val="22"/>
          <w:lang w:bidi="it-IT"/>
        </w:rPr>
        <w:br w:type="page"/>
      </w:r>
    </w:p>
    <w:p w14:paraId="158AD4E3" w14:textId="574507AC" w:rsidR="00FB5E53" w:rsidRPr="004F1A44" w:rsidRDefault="00FB5E53" w:rsidP="00FB5E53">
      <w:pPr>
        <w:pStyle w:val="Sansinterligne"/>
        <w:jc w:val="center"/>
        <w:outlineLvl w:val="0"/>
        <w:rPr>
          <w:rFonts w:ascii="Arial" w:eastAsiaTheme="majorEastAsia" w:hAnsi="Arial" w:cs="Arial"/>
          <w:b/>
          <w:bCs/>
          <w:color w:val="000000" w:themeColor="text1"/>
          <w:sz w:val="28"/>
          <w:szCs w:val="28"/>
          <w:lang w:val="it-IT"/>
        </w:rPr>
      </w:pPr>
      <w:r w:rsidRPr="004F1A44">
        <w:rPr>
          <w:rFonts w:ascii="Arial" w:eastAsiaTheme="majorEastAsia" w:hAnsi="Arial" w:cs="Arial"/>
          <w:b/>
          <w:color w:val="000000" w:themeColor="text1"/>
          <w:sz w:val="28"/>
          <w:szCs w:val="28"/>
          <w:lang w:val="it-IT" w:bidi="it-IT"/>
        </w:rPr>
        <w:lastRenderedPageBreak/>
        <w:t>LM SEQUENTIAL FLYBACK</w:t>
      </w:r>
      <w:r w:rsidRPr="004F1A44">
        <w:rPr>
          <w:rFonts w:ascii="Arial" w:hAnsi="Arial" w:cs="Arial"/>
          <w:b/>
          <w:bCs/>
          <w:sz w:val="28"/>
          <w:szCs w:val="28"/>
          <w:lang w:val="it-IT"/>
        </w:rPr>
        <w:t xml:space="preserve"> – </w:t>
      </w:r>
      <w:r w:rsidRPr="004F1A44">
        <w:rPr>
          <w:rFonts w:ascii="Arial" w:hAnsi="Arial" w:cs="Arial"/>
          <w:b/>
          <w:bCs/>
          <w:color w:val="000000" w:themeColor="text1"/>
          <w:sz w:val="28"/>
          <w:szCs w:val="28"/>
          <w:lang w:val="it-IT"/>
        </w:rPr>
        <w:t>SPECIFICHE TECNICHE</w:t>
      </w:r>
    </w:p>
    <w:p w14:paraId="0A15CDED" w14:textId="77777777" w:rsidR="00FB5E53" w:rsidRPr="004F1A44" w:rsidRDefault="00FB5E53" w:rsidP="00FB5E53">
      <w:pPr>
        <w:rPr>
          <w:rFonts w:ascii="Arial" w:hAnsi="Arial" w:cs="Arial"/>
          <w:sz w:val="22"/>
          <w:szCs w:val="22"/>
        </w:rPr>
      </w:pPr>
    </w:p>
    <w:p w14:paraId="0189BF30" w14:textId="0E2EC263" w:rsidR="00FB5E53" w:rsidRPr="004F1A44" w:rsidRDefault="00FB5E53" w:rsidP="00FB5E53">
      <w:pPr>
        <w:rPr>
          <w:rFonts w:ascii="Arial" w:hAnsi="Arial" w:cs="Arial"/>
          <w:b/>
          <w:sz w:val="22"/>
          <w:szCs w:val="22"/>
        </w:rPr>
      </w:pPr>
      <w:r w:rsidRPr="004F1A44">
        <w:rPr>
          <w:rFonts w:ascii="Arial" w:eastAsia="Arial" w:hAnsi="Arial" w:cs="Arial"/>
          <w:b/>
          <w:sz w:val="22"/>
          <w:szCs w:val="22"/>
          <w:lang w:bidi="it-IT"/>
        </w:rPr>
        <w:t xml:space="preserve">La Legacy Machine </w:t>
      </w:r>
      <w:proofErr w:type="spellStart"/>
      <w:r w:rsidRPr="004F1A44">
        <w:rPr>
          <w:rFonts w:ascii="Arial" w:eastAsia="Arial" w:hAnsi="Arial" w:cs="Arial"/>
          <w:b/>
          <w:sz w:val="22"/>
          <w:szCs w:val="22"/>
          <w:lang w:bidi="it-IT"/>
        </w:rPr>
        <w:t>Sequential</w:t>
      </w:r>
      <w:proofErr w:type="spellEnd"/>
      <w:r w:rsidRPr="004F1A44">
        <w:rPr>
          <w:rFonts w:ascii="Arial" w:eastAsia="Arial" w:hAnsi="Arial" w:cs="Arial"/>
          <w:b/>
          <w:sz w:val="22"/>
          <w:szCs w:val="22"/>
          <w:lang w:bidi="it-IT"/>
        </w:rPr>
        <w:t xml:space="preserve"> Flyback viene proposta in un’edizione in platino con quadrante blu cielo limitata a 33 esemplari.</w:t>
      </w:r>
    </w:p>
    <w:p w14:paraId="1C784FDC" w14:textId="77777777" w:rsidR="00FB5E53" w:rsidRPr="004F1A44" w:rsidRDefault="00FB5E53" w:rsidP="00FB5E53">
      <w:pPr>
        <w:rPr>
          <w:rFonts w:ascii="Arial" w:hAnsi="Arial" w:cs="Arial"/>
          <w:sz w:val="22"/>
          <w:szCs w:val="22"/>
        </w:rPr>
      </w:pPr>
    </w:p>
    <w:p w14:paraId="4E9C5FF9" w14:textId="77777777" w:rsidR="00FB5E53" w:rsidRPr="004F1A44" w:rsidRDefault="00FB5E53" w:rsidP="00FB5E53">
      <w:pPr>
        <w:rPr>
          <w:rFonts w:ascii="Arial" w:hAnsi="Arial" w:cs="Arial"/>
          <w:b/>
          <w:bCs/>
          <w:sz w:val="22"/>
          <w:szCs w:val="22"/>
        </w:rPr>
      </w:pPr>
      <w:r w:rsidRPr="004F1A44">
        <w:rPr>
          <w:rFonts w:ascii="Arial" w:hAnsi="Arial" w:cs="Arial"/>
          <w:b/>
          <w:bCs/>
          <w:sz w:val="22"/>
          <w:szCs w:val="22"/>
        </w:rPr>
        <w:t>Movimento</w:t>
      </w:r>
    </w:p>
    <w:p w14:paraId="632C36D3" w14:textId="77777777" w:rsidR="00FB5E53" w:rsidRPr="004F1A44" w:rsidRDefault="00FB5E53" w:rsidP="00FB5E53">
      <w:pPr>
        <w:rPr>
          <w:rFonts w:ascii="Arial" w:hAnsi="Arial" w:cs="Arial"/>
          <w:sz w:val="22"/>
          <w:szCs w:val="22"/>
        </w:rPr>
      </w:pPr>
      <w:r w:rsidRPr="004F1A44">
        <w:rPr>
          <w:rFonts w:ascii="Arial" w:eastAsia="Arial" w:hAnsi="Arial" w:cs="Arial"/>
          <w:sz w:val="22"/>
          <w:szCs w:val="22"/>
          <w:lang w:bidi="it-IT"/>
        </w:rPr>
        <w:t xml:space="preserve">Sistema a doppio cronografo flyback completamente integrato sviluppato per MB&amp;F da Stephen McDonnell, dotato di interruttore </w:t>
      </w:r>
      <w:proofErr w:type="spellStart"/>
      <w:r w:rsidRPr="004F1A44">
        <w:rPr>
          <w:rFonts w:ascii="Arial" w:eastAsia="Arial" w:hAnsi="Arial" w:cs="Arial"/>
          <w:sz w:val="22"/>
          <w:szCs w:val="22"/>
          <w:lang w:bidi="it-IT"/>
        </w:rPr>
        <w:t>Twinverter</w:t>
      </w:r>
      <w:proofErr w:type="spellEnd"/>
      <w:r w:rsidRPr="004F1A44">
        <w:rPr>
          <w:rFonts w:ascii="Arial" w:eastAsia="Arial" w:hAnsi="Arial" w:cs="Arial"/>
          <w:sz w:val="22"/>
          <w:szCs w:val="22"/>
          <w:lang w:bidi="it-IT"/>
        </w:rPr>
        <w:t xml:space="preserve"> che consente diverse modalità di misurazione.</w:t>
      </w:r>
    </w:p>
    <w:p w14:paraId="03894602" w14:textId="77777777" w:rsidR="00FB5E53" w:rsidRPr="004F1A44" w:rsidRDefault="00FB5E53" w:rsidP="00FB5E53">
      <w:pPr>
        <w:rPr>
          <w:rFonts w:ascii="Arial" w:hAnsi="Arial" w:cs="Arial"/>
          <w:sz w:val="22"/>
          <w:szCs w:val="22"/>
        </w:rPr>
      </w:pPr>
      <w:r w:rsidRPr="004F1A44">
        <w:rPr>
          <w:rFonts w:ascii="Arial" w:hAnsi="Arial" w:cs="Arial"/>
          <w:sz w:val="22"/>
          <w:szCs w:val="22"/>
        </w:rPr>
        <w:t>72 ore (3 giorni) riserva di carica.</w:t>
      </w:r>
    </w:p>
    <w:p w14:paraId="444F60DD" w14:textId="77777777" w:rsidR="00FB5E53" w:rsidRPr="004F1A44" w:rsidRDefault="00FB5E53" w:rsidP="00FB5E53">
      <w:pPr>
        <w:rPr>
          <w:rFonts w:ascii="Arial" w:hAnsi="Arial" w:cs="Arial"/>
          <w:sz w:val="22"/>
          <w:szCs w:val="22"/>
        </w:rPr>
      </w:pPr>
      <w:r w:rsidRPr="004F1A44">
        <w:rPr>
          <w:rFonts w:ascii="Arial" w:hAnsi="Arial" w:cs="Arial"/>
          <w:sz w:val="22"/>
          <w:szCs w:val="22"/>
        </w:rPr>
        <w:t xml:space="preserve">Bilanciere oscillante con viti di regolazione a ore 12, curva terminale </w:t>
      </w:r>
      <w:proofErr w:type="spellStart"/>
      <w:r w:rsidRPr="004F1A44">
        <w:rPr>
          <w:rFonts w:ascii="Arial" w:hAnsi="Arial" w:cs="Arial"/>
          <w:sz w:val="22"/>
          <w:szCs w:val="22"/>
        </w:rPr>
        <w:t>Breguet</w:t>
      </w:r>
      <w:proofErr w:type="spellEnd"/>
      <w:r w:rsidRPr="004F1A44">
        <w:rPr>
          <w:rFonts w:ascii="Arial" w:hAnsi="Arial" w:cs="Arial"/>
          <w:sz w:val="22"/>
          <w:szCs w:val="22"/>
        </w:rPr>
        <w:t>.</w:t>
      </w:r>
    </w:p>
    <w:p w14:paraId="3443E995" w14:textId="77777777" w:rsidR="00FB5E53" w:rsidRPr="004F1A44" w:rsidRDefault="00FB5E53" w:rsidP="00FB5E53">
      <w:pPr>
        <w:pStyle w:val="Sansinterligne"/>
        <w:jc w:val="left"/>
        <w:rPr>
          <w:rFonts w:ascii="Arial" w:eastAsiaTheme="minorEastAsia" w:hAnsi="Arial" w:cs="Arial"/>
          <w:lang w:val="it-IT"/>
        </w:rPr>
      </w:pPr>
      <w:r w:rsidRPr="004F1A44">
        <w:rPr>
          <w:rFonts w:ascii="Arial" w:eastAsiaTheme="minorEastAsia" w:hAnsi="Arial" w:cs="Arial"/>
          <w:lang w:val="it-IT"/>
        </w:rPr>
        <w:t>Finiture manuali eccezionali; angoli interni smussati che valorizzano l’opera di artigianato; smussature lucide; onde di Ginevra; incisioni fatte a mano, ponti con trattamento NAC nero.</w:t>
      </w:r>
    </w:p>
    <w:p w14:paraId="6C1F7D12" w14:textId="77777777" w:rsidR="00FB5E53" w:rsidRPr="004F1A44" w:rsidRDefault="00FB5E53" w:rsidP="00FB5E53">
      <w:pPr>
        <w:pStyle w:val="Sansinterligne"/>
        <w:jc w:val="left"/>
        <w:rPr>
          <w:rFonts w:ascii="Arial" w:eastAsiaTheme="minorEastAsia" w:hAnsi="Arial" w:cs="Arial"/>
          <w:lang w:val="it-IT" w:eastAsia="zh-CN"/>
        </w:rPr>
      </w:pPr>
      <w:r w:rsidRPr="004F1A44">
        <w:rPr>
          <w:rFonts w:ascii="Arial" w:eastAsiaTheme="minorEastAsia" w:hAnsi="Arial" w:cs="Arial"/>
          <w:lang w:val="it-IT" w:bidi="it-IT"/>
        </w:rPr>
        <w:t>Quadranti laccati bianchi inclinati.</w:t>
      </w:r>
    </w:p>
    <w:p w14:paraId="339F3E86" w14:textId="77777777" w:rsidR="00FB5E53" w:rsidRPr="004F1A44" w:rsidRDefault="00FB5E53" w:rsidP="00FB5E53">
      <w:pPr>
        <w:rPr>
          <w:rFonts w:ascii="Arial" w:hAnsi="Arial" w:cs="Arial"/>
          <w:sz w:val="22"/>
          <w:szCs w:val="22"/>
        </w:rPr>
      </w:pPr>
      <w:r w:rsidRPr="004F1A44">
        <w:rPr>
          <w:rFonts w:ascii="Arial" w:hAnsi="Arial" w:cs="Arial"/>
          <w:sz w:val="22"/>
          <w:szCs w:val="22"/>
        </w:rPr>
        <w:t>Frequenza del bilanciere: 3 Hz (21.600 A/h).</w:t>
      </w:r>
    </w:p>
    <w:p w14:paraId="774B91DE" w14:textId="77777777" w:rsidR="00FB5E53" w:rsidRPr="004F1A44" w:rsidRDefault="00FB5E53" w:rsidP="00FB5E53">
      <w:pPr>
        <w:pStyle w:val="Sansinterligne"/>
        <w:jc w:val="left"/>
        <w:rPr>
          <w:rFonts w:ascii="Arial" w:eastAsiaTheme="minorEastAsia" w:hAnsi="Arial" w:cs="Arial"/>
          <w:lang w:val="it-IT" w:eastAsia="zh-CN"/>
        </w:rPr>
      </w:pPr>
      <w:r w:rsidRPr="004F1A44">
        <w:rPr>
          <w:rFonts w:ascii="Arial" w:eastAsiaTheme="minorEastAsia" w:hAnsi="Arial" w:cs="Arial"/>
          <w:lang w:val="it-IT" w:bidi="it-IT"/>
        </w:rPr>
        <w:t>Numero di componenti: 619.</w:t>
      </w:r>
    </w:p>
    <w:p w14:paraId="2927DD19" w14:textId="77777777" w:rsidR="00FB5E53" w:rsidRPr="004F1A44" w:rsidRDefault="00FB5E53" w:rsidP="00FB5E53">
      <w:pPr>
        <w:pStyle w:val="Sansinterligne"/>
        <w:jc w:val="left"/>
        <w:rPr>
          <w:rFonts w:ascii="Arial" w:eastAsiaTheme="minorEastAsia" w:hAnsi="Arial" w:cs="Arial"/>
          <w:lang w:val="it-IT" w:eastAsia="zh-CN"/>
        </w:rPr>
      </w:pPr>
      <w:r w:rsidRPr="004F1A44">
        <w:rPr>
          <w:rFonts w:ascii="Arial" w:eastAsiaTheme="minorEastAsia" w:hAnsi="Arial" w:cs="Arial"/>
          <w:lang w:val="it-IT" w:bidi="it-IT"/>
        </w:rPr>
        <w:t>Numero di rubini: 63.</w:t>
      </w:r>
    </w:p>
    <w:p w14:paraId="7DB56FD4" w14:textId="77777777" w:rsidR="00FB5E53" w:rsidRPr="004F1A44" w:rsidRDefault="00FB5E53" w:rsidP="00FB5E53">
      <w:pPr>
        <w:rPr>
          <w:rFonts w:ascii="Arial" w:hAnsi="Arial" w:cs="Arial"/>
          <w:sz w:val="22"/>
          <w:szCs w:val="22"/>
        </w:rPr>
      </w:pPr>
    </w:p>
    <w:p w14:paraId="3490075C" w14:textId="77777777" w:rsidR="00FB5E53" w:rsidRPr="004F1A44" w:rsidRDefault="00FB5E53" w:rsidP="00FB5E53">
      <w:pPr>
        <w:rPr>
          <w:rFonts w:ascii="Arial" w:hAnsi="Arial" w:cs="Arial"/>
          <w:b/>
          <w:bCs/>
          <w:sz w:val="22"/>
          <w:szCs w:val="22"/>
        </w:rPr>
      </w:pPr>
      <w:r w:rsidRPr="004F1A44">
        <w:rPr>
          <w:rFonts w:ascii="Arial" w:hAnsi="Arial" w:cs="Arial"/>
          <w:b/>
          <w:bCs/>
          <w:sz w:val="22"/>
          <w:szCs w:val="22"/>
        </w:rPr>
        <w:t>Funzioni</w:t>
      </w:r>
    </w:p>
    <w:p w14:paraId="14772B44" w14:textId="77777777" w:rsidR="00FB5E53" w:rsidRPr="004F1A44" w:rsidRDefault="00FB5E53" w:rsidP="00FB5E53">
      <w:pPr>
        <w:rPr>
          <w:rFonts w:ascii="Arial" w:hAnsi="Arial" w:cs="Arial"/>
          <w:sz w:val="22"/>
          <w:szCs w:val="22"/>
        </w:rPr>
      </w:pPr>
      <w:r w:rsidRPr="004F1A44">
        <w:rPr>
          <w:rFonts w:ascii="Arial" w:hAnsi="Arial" w:cs="Arial"/>
          <w:sz w:val="22"/>
          <w:szCs w:val="22"/>
        </w:rPr>
        <w:t>Visualizzazione dell'ora (ore/minuti) a ore 6.</w:t>
      </w:r>
    </w:p>
    <w:p w14:paraId="7EB7F22D" w14:textId="77777777" w:rsidR="00FB5E53" w:rsidRPr="004F1A44" w:rsidRDefault="00FB5E53" w:rsidP="00FB5E53">
      <w:pPr>
        <w:rPr>
          <w:rFonts w:ascii="Arial" w:hAnsi="Arial" w:cs="Arial"/>
          <w:sz w:val="22"/>
          <w:szCs w:val="22"/>
        </w:rPr>
      </w:pPr>
      <w:r w:rsidRPr="004F1A44">
        <w:rPr>
          <w:rFonts w:ascii="Arial" w:eastAsia="Arial" w:hAnsi="Arial" w:cs="Arial"/>
          <w:sz w:val="22"/>
          <w:szCs w:val="22"/>
          <w:lang w:bidi="it-IT"/>
        </w:rPr>
        <w:t>Cronografo sinistro: secondi visualizzati a ore 9 e minuti a ore 11; pulsante start/stop a ore 10 e reset/flyback a ore 8.</w:t>
      </w:r>
    </w:p>
    <w:p w14:paraId="71D2A926" w14:textId="77777777" w:rsidR="00FB5E53" w:rsidRPr="004F1A44" w:rsidRDefault="00FB5E53" w:rsidP="00FB5E53">
      <w:pPr>
        <w:rPr>
          <w:rFonts w:ascii="Arial" w:hAnsi="Arial" w:cs="Arial"/>
          <w:sz w:val="22"/>
          <w:szCs w:val="22"/>
        </w:rPr>
      </w:pPr>
      <w:r w:rsidRPr="004F1A44">
        <w:rPr>
          <w:rFonts w:ascii="Arial" w:eastAsia="Arial" w:hAnsi="Arial" w:cs="Arial"/>
          <w:sz w:val="22"/>
          <w:szCs w:val="22"/>
          <w:lang w:bidi="it-IT"/>
        </w:rPr>
        <w:t>Cronografo destro: secondi visualizzati a ore 3 e i minuti all’1; pulsante start/stop a ore 2 e reset/flyback a ore 4.</w:t>
      </w:r>
    </w:p>
    <w:p w14:paraId="19F1F2CD" w14:textId="77777777" w:rsidR="00FB5E53" w:rsidRPr="004F1A44" w:rsidRDefault="00FB5E53" w:rsidP="00FB5E53">
      <w:pPr>
        <w:rPr>
          <w:rFonts w:ascii="Arial" w:hAnsi="Arial" w:cs="Arial"/>
          <w:sz w:val="22"/>
          <w:szCs w:val="22"/>
        </w:rPr>
      </w:pPr>
      <w:r w:rsidRPr="004F1A44">
        <w:rPr>
          <w:rFonts w:ascii="Arial" w:hAnsi="Arial" w:cs="Arial"/>
          <w:sz w:val="22"/>
          <w:szCs w:val="22"/>
        </w:rPr>
        <w:t xml:space="preserve">Pulsante </w:t>
      </w:r>
      <w:proofErr w:type="spellStart"/>
      <w:r w:rsidRPr="004F1A44">
        <w:rPr>
          <w:rFonts w:ascii="Arial" w:hAnsi="Arial" w:cs="Arial"/>
          <w:sz w:val="22"/>
          <w:szCs w:val="22"/>
        </w:rPr>
        <w:t>Twinverter</w:t>
      </w:r>
      <w:proofErr w:type="spellEnd"/>
      <w:r w:rsidRPr="004F1A44">
        <w:rPr>
          <w:rFonts w:ascii="Arial" w:hAnsi="Arial" w:cs="Arial"/>
          <w:sz w:val="22"/>
          <w:szCs w:val="22"/>
        </w:rPr>
        <w:t xml:space="preserve"> a ore 9: interruttore binario che inverte lo stato di avvio/arresto di entrambi i cronografi.</w:t>
      </w:r>
    </w:p>
    <w:p w14:paraId="7178031B" w14:textId="7A066CBA" w:rsidR="00FB5E53" w:rsidRPr="004F1A44" w:rsidRDefault="00DF4D0F" w:rsidP="00FB5E53">
      <w:pPr>
        <w:rPr>
          <w:rFonts w:ascii="Arial" w:hAnsi="Arial" w:cs="Arial"/>
          <w:sz w:val="22"/>
          <w:szCs w:val="22"/>
        </w:rPr>
      </w:pPr>
      <w:r w:rsidRPr="004F1A44">
        <w:rPr>
          <w:rFonts w:ascii="Arial" w:hAnsi="Arial" w:cs="Arial"/>
          <w:sz w:val="22"/>
          <w:szCs w:val="22"/>
          <w:lang w:eastAsia="en-US" w:bidi="en-US"/>
        </w:rPr>
        <w:t>Entrambi i cronografi sono dotati di</w:t>
      </w:r>
      <w:r w:rsidR="00FB5E53" w:rsidRPr="004F1A44">
        <w:rPr>
          <w:rFonts w:ascii="Arial" w:hAnsi="Arial" w:cs="Arial"/>
          <w:sz w:val="22"/>
          <w:szCs w:val="22"/>
          <w:lang w:eastAsia="en-US" w:bidi="en-US"/>
        </w:rPr>
        <w:t xml:space="preserve"> flyback.</w:t>
      </w:r>
    </w:p>
    <w:p w14:paraId="71FC61A2" w14:textId="77777777" w:rsidR="00FB5E53" w:rsidRPr="004F1A44" w:rsidRDefault="00FB5E53" w:rsidP="00FB5E53">
      <w:pPr>
        <w:rPr>
          <w:rFonts w:ascii="Arial" w:hAnsi="Arial" w:cs="Arial"/>
          <w:sz w:val="22"/>
          <w:szCs w:val="22"/>
        </w:rPr>
      </w:pPr>
      <w:r w:rsidRPr="004F1A44">
        <w:rPr>
          <w:rFonts w:ascii="Arial" w:hAnsi="Arial" w:cs="Arial"/>
          <w:sz w:val="22"/>
          <w:szCs w:val="22"/>
        </w:rPr>
        <w:t>Indicazione della riserva di carica sul retro del movimento.</w:t>
      </w:r>
    </w:p>
    <w:p w14:paraId="7A3A88C5" w14:textId="77777777" w:rsidR="00FB5E53" w:rsidRPr="004F1A44" w:rsidRDefault="00FB5E53" w:rsidP="00FB5E53">
      <w:pPr>
        <w:rPr>
          <w:rFonts w:ascii="Arial" w:hAnsi="Arial" w:cs="Arial"/>
          <w:sz w:val="22"/>
          <w:szCs w:val="22"/>
        </w:rPr>
      </w:pPr>
    </w:p>
    <w:p w14:paraId="329DF6C3" w14:textId="77777777" w:rsidR="00FB5E53" w:rsidRPr="004F1A44" w:rsidRDefault="00FB5E53" w:rsidP="00FB5E53">
      <w:pPr>
        <w:rPr>
          <w:rFonts w:ascii="Arial" w:hAnsi="Arial" w:cs="Arial"/>
          <w:sz w:val="22"/>
          <w:szCs w:val="22"/>
        </w:rPr>
      </w:pPr>
      <w:r w:rsidRPr="004F1A44">
        <w:rPr>
          <w:rFonts w:ascii="Arial" w:hAnsi="Arial" w:cs="Arial"/>
          <w:b/>
          <w:bCs/>
          <w:sz w:val="22"/>
          <w:szCs w:val="22"/>
        </w:rPr>
        <w:t>Cassa</w:t>
      </w:r>
    </w:p>
    <w:p w14:paraId="711060CB" w14:textId="229AFDEC" w:rsidR="00FB5E53" w:rsidRPr="004F1A44" w:rsidRDefault="00FB5E53" w:rsidP="00FB5E53">
      <w:pPr>
        <w:rPr>
          <w:rFonts w:ascii="Arial" w:hAnsi="Arial" w:cs="Arial"/>
          <w:sz w:val="22"/>
          <w:szCs w:val="22"/>
        </w:rPr>
      </w:pPr>
      <w:r w:rsidRPr="004F1A44">
        <w:rPr>
          <w:rFonts w:ascii="Arial" w:hAnsi="Arial" w:cs="Arial"/>
          <w:sz w:val="22"/>
          <w:szCs w:val="22"/>
        </w:rPr>
        <w:t xml:space="preserve">Materiale: </w:t>
      </w:r>
      <w:r w:rsidR="00DF4D0F" w:rsidRPr="004F1A44">
        <w:rPr>
          <w:rFonts w:ascii="Arial" w:hAnsi="Arial" w:cs="Arial"/>
          <w:sz w:val="22"/>
          <w:szCs w:val="22"/>
        </w:rPr>
        <w:t>platino</w:t>
      </w:r>
      <w:r w:rsidRPr="004F1A44">
        <w:rPr>
          <w:rFonts w:ascii="Arial" w:hAnsi="Arial" w:cs="Arial"/>
          <w:sz w:val="22"/>
          <w:szCs w:val="22"/>
        </w:rPr>
        <w:t>.</w:t>
      </w:r>
    </w:p>
    <w:p w14:paraId="1C5E304D" w14:textId="77777777" w:rsidR="00FB5E53" w:rsidRPr="004F1A44" w:rsidRDefault="00FB5E53" w:rsidP="00FB5E53">
      <w:pPr>
        <w:rPr>
          <w:rFonts w:ascii="Arial" w:hAnsi="Arial" w:cs="Arial"/>
          <w:sz w:val="22"/>
          <w:szCs w:val="22"/>
        </w:rPr>
      </w:pPr>
      <w:r w:rsidRPr="004F1A44">
        <w:rPr>
          <w:rFonts w:ascii="Arial" w:hAnsi="Arial" w:cs="Arial"/>
          <w:sz w:val="22"/>
          <w:szCs w:val="22"/>
        </w:rPr>
        <w:t>Dimensioni: diametro 44 mm x altezza 18,2 mm.</w:t>
      </w:r>
    </w:p>
    <w:p w14:paraId="5FA991DB" w14:textId="77777777" w:rsidR="00FB5E53" w:rsidRPr="004F1A44" w:rsidRDefault="00FB5E53" w:rsidP="00FB5E53">
      <w:pPr>
        <w:rPr>
          <w:rFonts w:ascii="Arial" w:hAnsi="Arial" w:cs="Arial"/>
          <w:sz w:val="22"/>
          <w:szCs w:val="22"/>
        </w:rPr>
      </w:pPr>
      <w:r w:rsidRPr="004F1A44">
        <w:rPr>
          <w:rFonts w:ascii="Arial" w:eastAsia="Arial" w:hAnsi="Arial" w:cs="Arial"/>
          <w:sz w:val="22"/>
          <w:szCs w:val="22"/>
          <w:lang w:bidi="it-IT"/>
        </w:rPr>
        <w:t>Numero di componenti: 88.</w:t>
      </w:r>
    </w:p>
    <w:p w14:paraId="074D7732" w14:textId="77777777" w:rsidR="00FB5E53" w:rsidRPr="004F1A44" w:rsidRDefault="00FB5E53" w:rsidP="00FB5E53">
      <w:pPr>
        <w:rPr>
          <w:rFonts w:ascii="Arial" w:hAnsi="Arial" w:cs="Arial"/>
          <w:sz w:val="22"/>
          <w:szCs w:val="22"/>
        </w:rPr>
      </w:pPr>
      <w:r w:rsidRPr="004F1A44">
        <w:rPr>
          <w:rFonts w:ascii="Arial" w:eastAsia="Arial" w:hAnsi="Arial" w:cs="Arial"/>
          <w:sz w:val="22"/>
          <w:szCs w:val="22"/>
          <w:lang w:bidi="it-IT"/>
        </w:rPr>
        <w:t>Impermeabilità: 30 m / 3 ATM / 90 piedi.</w:t>
      </w:r>
    </w:p>
    <w:p w14:paraId="2830C84F" w14:textId="77777777" w:rsidR="00FB5E53" w:rsidRPr="004F1A44" w:rsidRDefault="00FB5E53" w:rsidP="00FB5E53">
      <w:pPr>
        <w:pStyle w:val="Sansinterligne"/>
        <w:jc w:val="left"/>
        <w:rPr>
          <w:rFonts w:ascii="Arial" w:eastAsiaTheme="minorEastAsia" w:hAnsi="Arial" w:cs="Arial"/>
          <w:lang w:val="it-IT"/>
        </w:rPr>
      </w:pPr>
      <w:r w:rsidRPr="004F1A44">
        <w:rPr>
          <w:rFonts w:ascii="Arial" w:eastAsiaTheme="minorEastAsia" w:hAnsi="Arial" w:cs="Arial"/>
          <w:lang w:val="it-IT"/>
        </w:rPr>
        <w:t>Corona avvitata.</w:t>
      </w:r>
    </w:p>
    <w:p w14:paraId="6473F73B" w14:textId="77777777" w:rsidR="00FB5E53" w:rsidRPr="004F1A44" w:rsidRDefault="00FB5E53" w:rsidP="00FB5E53">
      <w:pPr>
        <w:pStyle w:val="Sansinterligne"/>
        <w:jc w:val="left"/>
        <w:rPr>
          <w:rFonts w:ascii="Arial" w:hAnsi="Arial" w:cs="Arial"/>
          <w:lang w:val="it-IT"/>
        </w:rPr>
      </w:pPr>
      <w:r w:rsidRPr="004F1A44">
        <w:rPr>
          <w:rFonts w:ascii="Arial" w:hAnsi="Arial" w:cs="Arial"/>
          <w:lang w:val="it-IT"/>
        </w:rPr>
        <w:t>Vetro zaffiro sulla parte superiore e sul retro, con trattamento antiriflesso su entrambi i lati.</w:t>
      </w:r>
    </w:p>
    <w:p w14:paraId="4FE06FDE" w14:textId="77777777" w:rsidR="00FB5E53" w:rsidRPr="004F1A44" w:rsidRDefault="00FB5E53" w:rsidP="00FB5E53">
      <w:pPr>
        <w:pStyle w:val="Sansinterligne"/>
        <w:jc w:val="left"/>
        <w:rPr>
          <w:rFonts w:ascii="Arial" w:hAnsi="Arial" w:cs="Arial"/>
          <w:lang w:val="it-IT"/>
        </w:rPr>
      </w:pPr>
    </w:p>
    <w:p w14:paraId="703084E4" w14:textId="77777777" w:rsidR="00FB5E53" w:rsidRPr="004F1A44" w:rsidRDefault="00FB5E53" w:rsidP="00FB5E53">
      <w:pPr>
        <w:pStyle w:val="Sansinterligne"/>
        <w:jc w:val="left"/>
        <w:rPr>
          <w:rFonts w:ascii="Arial" w:hAnsi="Arial" w:cs="Arial"/>
          <w:b/>
          <w:lang w:val="it-IT"/>
        </w:rPr>
      </w:pPr>
      <w:r w:rsidRPr="004F1A44">
        <w:rPr>
          <w:rFonts w:ascii="Arial" w:hAnsi="Arial" w:cs="Arial"/>
          <w:b/>
          <w:bCs/>
          <w:lang w:val="it-IT"/>
        </w:rPr>
        <w:t>Cinturino e fibbia</w:t>
      </w:r>
    </w:p>
    <w:p w14:paraId="334A2637" w14:textId="77777777" w:rsidR="00FB5E53" w:rsidRPr="004F1A44" w:rsidRDefault="00FB5E53" w:rsidP="00FB5E53">
      <w:pPr>
        <w:pStyle w:val="Sansinterligne"/>
        <w:jc w:val="left"/>
        <w:rPr>
          <w:rFonts w:ascii="Arial" w:hAnsi="Arial" w:cs="Arial"/>
          <w:lang w:val="it-IT"/>
        </w:rPr>
      </w:pPr>
      <w:r w:rsidRPr="004F1A44">
        <w:rPr>
          <w:rFonts w:ascii="Arial" w:eastAsia="Arial" w:hAnsi="Arial" w:cs="Arial"/>
          <w:lang w:val="it-IT" w:bidi="it-IT"/>
        </w:rPr>
        <w:t>Cinturino in alligatore con fibbia pieghevole in oro bianco.</w:t>
      </w:r>
    </w:p>
    <w:p w14:paraId="3679B053" w14:textId="77777777" w:rsidR="00FB5E53" w:rsidRPr="004F1A44" w:rsidRDefault="00FB5E53" w:rsidP="003650F2">
      <w:pPr>
        <w:rPr>
          <w:rFonts w:ascii="Arial" w:eastAsia="Arial" w:hAnsi="Arial" w:cs="Arial"/>
          <w:sz w:val="22"/>
          <w:szCs w:val="22"/>
          <w:lang w:bidi="it-IT"/>
        </w:rPr>
      </w:pPr>
    </w:p>
    <w:p w14:paraId="4409B324" w14:textId="77777777" w:rsidR="00FB5E53" w:rsidRPr="004F1A44" w:rsidRDefault="00FB5E53">
      <w:pPr>
        <w:rPr>
          <w:rFonts w:ascii="Arial" w:eastAsia="Arial" w:hAnsi="Arial" w:cs="Arial"/>
          <w:sz w:val="22"/>
          <w:szCs w:val="22"/>
          <w:lang w:bidi="it-IT"/>
        </w:rPr>
      </w:pPr>
      <w:r w:rsidRPr="004F1A44">
        <w:rPr>
          <w:rFonts w:ascii="Arial" w:eastAsia="Arial" w:hAnsi="Arial" w:cs="Arial"/>
          <w:sz w:val="22"/>
          <w:szCs w:val="22"/>
          <w:lang w:bidi="it-IT"/>
        </w:rPr>
        <w:br w:type="page"/>
      </w:r>
    </w:p>
    <w:p w14:paraId="4ECA5D6B" w14:textId="146F0873" w:rsidR="00FB5E53" w:rsidRPr="004F1A44" w:rsidRDefault="00FB5E53" w:rsidP="00FB5E53">
      <w:pPr>
        <w:pStyle w:val="Sansinterligne"/>
        <w:jc w:val="center"/>
        <w:rPr>
          <w:rFonts w:ascii="Arial" w:hAnsi="Arial" w:cs="Arial"/>
          <w:b/>
          <w:bCs/>
          <w:sz w:val="28"/>
          <w:szCs w:val="28"/>
          <w:lang w:val="it-IT"/>
        </w:rPr>
      </w:pPr>
      <w:r w:rsidRPr="004F1A44">
        <w:rPr>
          <w:rFonts w:ascii="Arial" w:hAnsi="Arial" w:cs="Arial"/>
          <w:b/>
          <w:bCs/>
          <w:sz w:val="28"/>
          <w:szCs w:val="28"/>
          <w:lang w:val="it-IT"/>
        </w:rPr>
        <w:lastRenderedPageBreak/>
        <w:t xml:space="preserve">GLI 'AMICI' CHE HANNO CONTRIBUITO ALLA REALIZZAZIONE DELLA </w:t>
      </w:r>
      <w:r w:rsidR="000A236D" w:rsidRPr="004F1A44">
        <w:rPr>
          <w:rFonts w:ascii="Arial" w:hAnsi="Arial" w:cs="Arial"/>
          <w:b/>
          <w:sz w:val="28"/>
          <w:szCs w:val="28"/>
          <w:lang w:val="it-IT" w:eastAsia="en-GB" w:bidi="en-GB"/>
        </w:rPr>
        <w:t>LM SEQUENTIAL FLYBACK</w:t>
      </w:r>
    </w:p>
    <w:p w14:paraId="446E9E26" w14:textId="77777777" w:rsidR="00FB5E53" w:rsidRPr="004F1A44" w:rsidRDefault="00FB5E53" w:rsidP="00FB5E53">
      <w:pPr>
        <w:pStyle w:val="Sansinterligne"/>
        <w:rPr>
          <w:rFonts w:ascii="Arial" w:hAnsi="Arial" w:cs="Arial"/>
          <w:b/>
          <w:bCs/>
          <w:lang w:val="it-IT"/>
        </w:rPr>
      </w:pPr>
    </w:p>
    <w:p w14:paraId="62B5EE32" w14:textId="77777777" w:rsidR="00FB5E53" w:rsidRPr="004F1A44" w:rsidRDefault="00FB5E53" w:rsidP="00FB5E53">
      <w:pPr>
        <w:jc w:val="both"/>
        <w:rPr>
          <w:rFonts w:ascii="Arial" w:hAnsi="Arial" w:cs="Arial"/>
          <w:sz w:val="21"/>
          <w:szCs w:val="21"/>
        </w:rPr>
      </w:pPr>
      <w:r w:rsidRPr="004F1A44">
        <w:rPr>
          <w:rFonts w:ascii="Arial" w:hAnsi="Arial" w:cs="Arial"/>
          <w:b/>
          <w:bCs/>
          <w:sz w:val="21"/>
          <w:szCs w:val="21"/>
        </w:rPr>
        <w:t>Concept:</w:t>
      </w:r>
      <w:r w:rsidRPr="004F1A44">
        <w:rPr>
          <w:rFonts w:ascii="Arial" w:hAnsi="Arial" w:cs="Arial"/>
          <w:sz w:val="21"/>
          <w:szCs w:val="21"/>
        </w:rPr>
        <w:t xml:space="preserve"> Maximilian </w:t>
      </w:r>
      <w:proofErr w:type="spellStart"/>
      <w:r w:rsidRPr="004F1A44">
        <w:rPr>
          <w:rFonts w:ascii="Arial" w:hAnsi="Arial" w:cs="Arial"/>
          <w:sz w:val="21"/>
          <w:szCs w:val="21"/>
        </w:rPr>
        <w:t>Büsser</w:t>
      </w:r>
      <w:proofErr w:type="spellEnd"/>
      <w:r w:rsidRPr="004F1A44">
        <w:rPr>
          <w:rFonts w:ascii="Arial" w:hAnsi="Arial" w:cs="Arial"/>
          <w:sz w:val="21"/>
          <w:szCs w:val="21"/>
        </w:rPr>
        <w:t xml:space="preserve"> / MB&amp;F</w:t>
      </w:r>
    </w:p>
    <w:p w14:paraId="787FDE8F" w14:textId="083C2E26" w:rsidR="00FB5E53" w:rsidRPr="004F1A44" w:rsidRDefault="00FB5E53" w:rsidP="00FB5E53">
      <w:pPr>
        <w:jc w:val="both"/>
        <w:rPr>
          <w:rFonts w:ascii="Arial" w:hAnsi="Arial" w:cs="Arial"/>
          <w:sz w:val="21"/>
          <w:szCs w:val="21"/>
        </w:rPr>
      </w:pPr>
      <w:r w:rsidRPr="004F1A44">
        <w:rPr>
          <w:rFonts w:ascii="Arial" w:hAnsi="Arial" w:cs="Arial"/>
          <w:b/>
          <w:bCs/>
          <w:sz w:val="21"/>
          <w:szCs w:val="21"/>
        </w:rPr>
        <w:t>Design del prodotto:</w:t>
      </w:r>
      <w:r w:rsidRPr="004F1A44">
        <w:rPr>
          <w:rFonts w:ascii="Arial" w:hAnsi="Arial" w:cs="Arial"/>
          <w:sz w:val="21"/>
          <w:szCs w:val="21"/>
        </w:rPr>
        <w:t xml:space="preserve"> Eric Giroud</w:t>
      </w:r>
    </w:p>
    <w:p w14:paraId="5C8A1174" w14:textId="77777777" w:rsidR="00FB5E53" w:rsidRPr="004F1A44" w:rsidRDefault="00FB5E53" w:rsidP="00FB5E53">
      <w:pPr>
        <w:jc w:val="both"/>
        <w:rPr>
          <w:rFonts w:ascii="Arial" w:hAnsi="Arial" w:cs="Arial"/>
          <w:sz w:val="21"/>
          <w:szCs w:val="21"/>
        </w:rPr>
      </w:pPr>
      <w:r w:rsidRPr="004F1A44">
        <w:rPr>
          <w:rFonts w:ascii="Arial" w:hAnsi="Arial" w:cs="Arial"/>
          <w:b/>
          <w:bCs/>
          <w:sz w:val="21"/>
          <w:szCs w:val="21"/>
        </w:rPr>
        <w:t>Gestione tecnica e produttiva:</w:t>
      </w:r>
      <w:r w:rsidRPr="004F1A44">
        <w:rPr>
          <w:rFonts w:ascii="Arial" w:hAnsi="Arial" w:cs="Arial"/>
          <w:sz w:val="21"/>
          <w:szCs w:val="21"/>
        </w:rPr>
        <w:t xml:space="preserve"> Serge </w:t>
      </w:r>
      <w:proofErr w:type="spellStart"/>
      <w:r w:rsidRPr="004F1A44">
        <w:rPr>
          <w:rFonts w:ascii="Arial" w:hAnsi="Arial" w:cs="Arial"/>
          <w:sz w:val="21"/>
          <w:szCs w:val="21"/>
        </w:rPr>
        <w:t>Kriknoff</w:t>
      </w:r>
      <w:proofErr w:type="spellEnd"/>
      <w:r w:rsidRPr="004F1A44">
        <w:rPr>
          <w:rFonts w:ascii="Arial" w:hAnsi="Arial" w:cs="Arial"/>
          <w:sz w:val="21"/>
          <w:szCs w:val="21"/>
        </w:rPr>
        <w:t xml:space="preserve"> / MB&amp;F</w:t>
      </w:r>
    </w:p>
    <w:p w14:paraId="032E4DF6" w14:textId="77777777" w:rsidR="000A236D" w:rsidRPr="004F1A44" w:rsidRDefault="000A236D" w:rsidP="000A236D">
      <w:pPr>
        <w:pStyle w:val="Sansinterligne"/>
        <w:jc w:val="left"/>
        <w:rPr>
          <w:rFonts w:ascii="Arial" w:hAnsi="Arial" w:cs="Arial"/>
          <w:bCs/>
          <w:sz w:val="21"/>
          <w:szCs w:val="21"/>
          <w:lang w:val="it-IT"/>
        </w:rPr>
      </w:pPr>
      <w:r w:rsidRPr="004F1A44">
        <w:rPr>
          <w:rFonts w:ascii="Arial" w:eastAsia="Arial" w:hAnsi="Arial" w:cs="Arial"/>
          <w:b/>
          <w:sz w:val="21"/>
          <w:szCs w:val="21"/>
          <w:lang w:val="it-IT" w:bidi="it-IT"/>
        </w:rPr>
        <w:t>Design del movimento e specifiche di finitura</w:t>
      </w:r>
      <w:r w:rsidRPr="004F1A44">
        <w:rPr>
          <w:rFonts w:ascii="Arial" w:eastAsia="Arial" w:hAnsi="Arial" w:cs="Arial"/>
          <w:sz w:val="21"/>
          <w:szCs w:val="21"/>
          <w:lang w:val="it-IT" w:bidi="it-IT"/>
        </w:rPr>
        <w:t>: Stephen McDonnell e MB&amp;F</w:t>
      </w:r>
    </w:p>
    <w:p w14:paraId="22718F17" w14:textId="77777777" w:rsidR="000A236D" w:rsidRPr="004F1A44" w:rsidRDefault="000A236D" w:rsidP="000A236D">
      <w:pPr>
        <w:pStyle w:val="Sansinterligne"/>
        <w:jc w:val="left"/>
        <w:rPr>
          <w:rFonts w:ascii="Arial" w:hAnsi="Arial" w:cs="Arial"/>
          <w:sz w:val="21"/>
          <w:szCs w:val="21"/>
          <w:lang w:val="it-IT"/>
        </w:rPr>
      </w:pPr>
      <w:r w:rsidRPr="004F1A44">
        <w:rPr>
          <w:rFonts w:ascii="Arial" w:eastAsia="Arial" w:hAnsi="Arial" w:cs="Arial"/>
          <w:b/>
          <w:sz w:val="21"/>
          <w:szCs w:val="21"/>
          <w:lang w:val="it-IT" w:bidi="it-IT"/>
        </w:rPr>
        <w:t>Sviluppo del movimento</w:t>
      </w:r>
      <w:r w:rsidRPr="004F1A44">
        <w:rPr>
          <w:rFonts w:ascii="Arial" w:eastAsia="Arial" w:hAnsi="Arial" w:cs="Arial"/>
          <w:sz w:val="21"/>
          <w:szCs w:val="21"/>
          <w:lang w:val="it-IT" w:bidi="it-IT"/>
        </w:rPr>
        <w:t>: Stephen McDonnell, MB&amp;F</w:t>
      </w:r>
    </w:p>
    <w:p w14:paraId="798B2C16" w14:textId="77777777" w:rsidR="000A236D" w:rsidRPr="004F1A44" w:rsidRDefault="000A236D" w:rsidP="000A236D">
      <w:pPr>
        <w:pStyle w:val="Sansinterligne"/>
        <w:jc w:val="left"/>
        <w:rPr>
          <w:rFonts w:ascii="Arial" w:hAnsi="Arial" w:cs="Arial"/>
          <w:sz w:val="21"/>
          <w:szCs w:val="21"/>
          <w:lang w:val="it-IT"/>
        </w:rPr>
      </w:pPr>
      <w:r w:rsidRPr="004F1A44">
        <w:rPr>
          <w:rFonts w:ascii="Arial" w:eastAsia="Arial" w:hAnsi="Arial" w:cs="Arial"/>
          <w:b/>
          <w:sz w:val="21"/>
          <w:szCs w:val="21"/>
          <w:lang w:val="it-IT" w:bidi="it-IT"/>
        </w:rPr>
        <w:t xml:space="preserve">R&amp;S: </w:t>
      </w:r>
      <w:bookmarkStart w:id="0" w:name="_Hlk124414316"/>
      <w:r w:rsidRPr="004F1A44">
        <w:rPr>
          <w:rFonts w:ascii="Arial" w:eastAsia="Arial" w:hAnsi="Arial" w:cs="Arial"/>
          <w:sz w:val="21"/>
          <w:szCs w:val="21"/>
          <w:lang w:val="it-IT" w:bidi="it-IT"/>
        </w:rPr>
        <w:t xml:space="preserve">Pierre-Alexandre Gamet e Robin </w:t>
      </w:r>
      <w:proofErr w:type="spellStart"/>
      <w:r w:rsidRPr="004F1A44">
        <w:rPr>
          <w:rFonts w:ascii="Arial" w:eastAsia="Arial" w:hAnsi="Arial" w:cs="Arial"/>
          <w:sz w:val="21"/>
          <w:szCs w:val="21"/>
          <w:lang w:val="it-IT" w:bidi="it-IT"/>
        </w:rPr>
        <w:t>Cotrel</w:t>
      </w:r>
      <w:proofErr w:type="spellEnd"/>
      <w:r w:rsidRPr="004F1A44">
        <w:rPr>
          <w:rFonts w:ascii="Arial" w:eastAsia="Arial" w:hAnsi="Arial" w:cs="Arial"/>
          <w:sz w:val="21"/>
          <w:szCs w:val="21"/>
          <w:lang w:val="it-IT" w:bidi="it-IT"/>
        </w:rPr>
        <w:t xml:space="preserve"> / MB&amp;F</w:t>
      </w:r>
    </w:p>
    <w:bookmarkEnd w:id="0"/>
    <w:p w14:paraId="6B274AD1" w14:textId="77777777" w:rsidR="000A236D" w:rsidRPr="004F1A44" w:rsidRDefault="000A236D" w:rsidP="000A236D">
      <w:pPr>
        <w:pStyle w:val="Sansinterligne"/>
        <w:jc w:val="left"/>
        <w:rPr>
          <w:rFonts w:ascii="Arial" w:hAnsi="Arial" w:cs="Arial"/>
          <w:sz w:val="21"/>
          <w:szCs w:val="21"/>
          <w:lang w:val="it-IT"/>
        </w:rPr>
      </w:pPr>
      <w:r w:rsidRPr="004F1A44">
        <w:rPr>
          <w:rFonts w:ascii="Arial" w:eastAsia="Arial" w:hAnsi="Arial" w:cs="Arial"/>
          <w:b/>
          <w:sz w:val="21"/>
          <w:szCs w:val="21"/>
          <w:lang w:val="it-IT" w:bidi="it-IT"/>
        </w:rPr>
        <w:t xml:space="preserve">Metodi e laboratorio: </w:t>
      </w:r>
      <w:bookmarkStart w:id="1" w:name="_Hlk124414275"/>
      <w:proofErr w:type="spellStart"/>
      <w:r w:rsidRPr="004F1A44">
        <w:rPr>
          <w:rFonts w:ascii="Arial" w:eastAsia="Arial" w:hAnsi="Arial" w:cs="Arial"/>
          <w:sz w:val="21"/>
          <w:szCs w:val="21"/>
          <w:lang w:val="it-IT" w:bidi="it-IT"/>
        </w:rPr>
        <w:t>Maël</w:t>
      </w:r>
      <w:proofErr w:type="spellEnd"/>
      <w:r w:rsidRPr="004F1A44">
        <w:rPr>
          <w:rFonts w:ascii="Arial" w:eastAsia="Arial" w:hAnsi="Arial" w:cs="Arial"/>
          <w:sz w:val="21"/>
          <w:szCs w:val="21"/>
          <w:lang w:val="it-IT" w:bidi="it-IT"/>
        </w:rPr>
        <w:t xml:space="preserve"> Mendel, Anthony </w:t>
      </w:r>
      <w:proofErr w:type="spellStart"/>
      <w:r w:rsidRPr="004F1A44">
        <w:rPr>
          <w:rFonts w:ascii="Arial" w:eastAsia="Arial" w:hAnsi="Arial" w:cs="Arial"/>
          <w:sz w:val="21"/>
          <w:szCs w:val="21"/>
          <w:lang w:val="it-IT" w:bidi="it-IT"/>
        </w:rPr>
        <w:t>Mugnier</w:t>
      </w:r>
      <w:proofErr w:type="spellEnd"/>
      <w:r w:rsidRPr="004F1A44">
        <w:rPr>
          <w:rFonts w:ascii="Arial" w:eastAsia="Arial" w:hAnsi="Arial" w:cs="Arial"/>
          <w:sz w:val="21"/>
          <w:szCs w:val="21"/>
          <w:lang w:val="it-IT" w:bidi="it-IT"/>
        </w:rPr>
        <w:t xml:space="preserve"> e Yannick </w:t>
      </w:r>
      <w:proofErr w:type="spellStart"/>
      <w:r w:rsidRPr="004F1A44">
        <w:rPr>
          <w:rFonts w:ascii="Arial" w:eastAsia="Arial" w:hAnsi="Arial" w:cs="Arial"/>
          <w:sz w:val="21"/>
          <w:szCs w:val="21"/>
          <w:lang w:val="it-IT" w:bidi="it-IT"/>
        </w:rPr>
        <w:t>Journoud</w:t>
      </w:r>
      <w:proofErr w:type="spellEnd"/>
      <w:r w:rsidRPr="004F1A44">
        <w:rPr>
          <w:rFonts w:ascii="Arial" w:eastAsia="Arial" w:hAnsi="Arial" w:cs="Arial"/>
          <w:sz w:val="21"/>
          <w:szCs w:val="21"/>
          <w:lang w:val="it-IT" w:bidi="it-IT"/>
        </w:rPr>
        <w:t xml:space="preserve"> / MB&amp;F</w:t>
      </w:r>
    </w:p>
    <w:bookmarkEnd w:id="1"/>
    <w:p w14:paraId="10387A76" w14:textId="77777777" w:rsidR="00FB5E53" w:rsidRPr="004F1A44" w:rsidRDefault="00FB5E53" w:rsidP="00FB5E53">
      <w:pPr>
        <w:pStyle w:val="Sansinterligne"/>
        <w:rPr>
          <w:rFonts w:ascii="Arial" w:hAnsi="Arial" w:cs="Arial"/>
          <w:b/>
          <w:bCs/>
          <w:sz w:val="21"/>
          <w:szCs w:val="21"/>
          <w:lang w:val="it-IT"/>
        </w:rPr>
      </w:pPr>
    </w:p>
    <w:p w14:paraId="377B37C7" w14:textId="421505BA" w:rsidR="000A236D" w:rsidRPr="004F1A44" w:rsidRDefault="00FB5E53" w:rsidP="000A236D">
      <w:pPr>
        <w:pStyle w:val="Sansinterligne"/>
        <w:rPr>
          <w:rFonts w:ascii="Arial" w:hAnsi="Arial" w:cs="Arial"/>
          <w:sz w:val="21"/>
          <w:szCs w:val="21"/>
          <w:lang w:val="it-IT" w:eastAsia="en-GB" w:bidi="en-GB"/>
        </w:rPr>
      </w:pPr>
      <w:r w:rsidRPr="004F1A44">
        <w:rPr>
          <w:rFonts w:ascii="Arial" w:hAnsi="Arial" w:cs="Arial"/>
          <w:b/>
          <w:bCs/>
          <w:sz w:val="21"/>
          <w:szCs w:val="21"/>
          <w:lang w:val="it-IT"/>
        </w:rPr>
        <w:t>Ruotismi, ponti, pignoni e assi:</w:t>
      </w:r>
      <w:r w:rsidRPr="004F1A44">
        <w:rPr>
          <w:rFonts w:ascii="Arial" w:hAnsi="Arial" w:cs="Arial"/>
          <w:sz w:val="21"/>
          <w:szCs w:val="21"/>
          <w:lang w:val="it-IT"/>
        </w:rPr>
        <w:t xml:space="preserve"> </w:t>
      </w:r>
      <w:r w:rsidR="00DF4D0F" w:rsidRPr="004F1A44">
        <w:rPr>
          <w:rFonts w:ascii="Arial" w:hAnsi="Arial" w:cs="Arial"/>
          <w:sz w:val="21"/>
          <w:szCs w:val="21"/>
          <w:lang w:val="it-IT"/>
        </w:rPr>
        <w:t xml:space="preserve">Jean-François </w:t>
      </w:r>
      <w:proofErr w:type="spellStart"/>
      <w:r w:rsidR="00DF4D0F" w:rsidRPr="004F1A44">
        <w:rPr>
          <w:rFonts w:ascii="Arial" w:hAnsi="Arial" w:cs="Arial"/>
          <w:sz w:val="21"/>
          <w:szCs w:val="21"/>
          <w:lang w:val="it-IT"/>
        </w:rPr>
        <w:t>Mojon</w:t>
      </w:r>
      <w:proofErr w:type="spellEnd"/>
      <w:r w:rsidR="00DF4D0F" w:rsidRPr="004F1A44">
        <w:rPr>
          <w:rFonts w:ascii="Arial" w:hAnsi="Arial" w:cs="Arial"/>
          <w:sz w:val="21"/>
          <w:szCs w:val="21"/>
          <w:lang w:val="it-IT"/>
        </w:rPr>
        <w:t xml:space="preserve"> / </w:t>
      </w:r>
      <w:proofErr w:type="spellStart"/>
      <w:r w:rsidR="00DF4D0F" w:rsidRPr="004F1A44">
        <w:rPr>
          <w:rFonts w:ascii="Arial" w:hAnsi="Arial" w:cs="Arial"/>
          <w:sz w:val="21"/>
          <w:szCs w:val="21"/>
          <w:lang w:val="it-IT"/>
        </w:rPr>
        <w:t>Chronode</w:t>
      </w:r>
      <w:proofErr w:type="spellEnd"/>
      <w:r w:rsidR="00DF4D0F" w:rsidRPr="004F1A44">
        <w:rPr>
          <w:rFonts w:ascii="Arial" w:hAnsi="Arial" w:cs="Arial"/>
          <w:sz w:val="21"/>
          <w:szCs w:val="21"/>
          <w:lang w:val="it-IT"/>
        </w:rPr>
        <w:t xml:space="preserve">, Paul-André </w:t>
      </w:r>
      <w:proofErr w:type="spellStart"/>
      <w:r w:rsidR="00DF4D0F" w:rsidRPr="004F1A44">
        <w:rPr>
          <w:rFonts w:ascii="Arial" w:hAnsi="Arial" w:cs="Arial"/>
          <w:sz w:val="21"/>
          <w:szCs w:val="21"/>
          <w:lang w:val="it-IT"/>
        </w:rPr>
        <w:t>Tendon</w:t>
      </w:r>
      <w:proofErr w:type="spellEnd"/>
      <w:r w:rsidR="00DF4D0F" w:rsidRPr="004F1A44">
        <w:rPr>
          <w:rFonts w:ascii="Arial" w:hAnsi="Arial" w:cs="Arial"/>
          <w:sz w:val="21"/>
          <w:szCs w:val="21"/>
          <w:lang w:val="it-IT"/>
        </w:rPr>
        <w:t xml:space="preserve"> / Bandi, Daniel </w:t>
      </w:r>
      <w:proofErr w:type="spellStart"/>
      <w:r w:rsidR="00DF4D0F" w:rsidRPr="004F1A44">
        <w:rPr>
          <w:rFonts w:ascii="Arial" w:hAnsi="Arial" w:cs="Arial"/>
          <w:sz w:val="21"/>
          <w:szCs w:val="21"/>
          <w:lang w:val="it-IT"/>
        </w:rPr>
        <w:t>Gumy</w:t>
      </w:r>
      <w:proofErr w:type="spellEnd"/>
      <w:r w:rsidR="00DF4D0F" w:rsidRPr="004F1A44">
        <w:rPr>
          <w:rFonts w:ascii="Arial" w:hAnsi="Arial" w:cs="Arial"/>
          <w:sz w:val="21"/>
          <w:szCs w:val="21"/>
          <w:lang w:val="it-IT"/>
        </w:rPr>
        <w:t xml:space="preserve"> / </w:t>
      </w:r>
      <w:proofErr w:type="spellStart"/>
      <w:r w:rsidR="00DF4D0F" w:rsidRPr="004F1A44">
        <w:rPr>
          <w:rFonts w:ascii="Arial" w:hAnsi="Arial" w:cs="Arial"/>
          <w:sz w:val="21"/>
          <w:szCs w:val="21"/>
          <w:lang w:val="it-IT"/>
        </w:rPr>
        <w:t>Decobar</w:t>
      </w:r>
      <w:proofErr w:type="spellEnd"/>
      <w:r w:rsidR="00DF4D0F" w:rsidRPr="004F1A44">
        <w:rPr>
          <w:rFonts w:ascii="Arial" w:hAnsi="Arial" w:cs="Arial"/>
          <w:sz w:val="21"/>
          <w:szCs w:val="21"/>
          <w:lang w:val="it-IT"/>
        </w:rPr>
        <w:t xml:space="preserve"> Swiss, </w:t>
      </w:r>
      <w:proofErr w:type="spellStart"/>
      <w:r w:rsidR="00DF4D0F" w:rsidRPr="004F1A44">
        <w:rPr>
          <w:rFonts w:ascii="Arial" w:hAnsi="Arial" w:cs="Arial"/>
          <w:sz w:val="21"/>
          <w:szCs w:val="21"/>
          <w:lang w:val="it-IT"/>
        </w:rPr>
        <w:t>Rodrigue</w:t>
      </w:r>
      <w:proofErr w:type="spellEnd"/>
      <w:r w:rsidR="00DF4D0F" w:rsidRPr="004F1A44">
        <w:rPr>
          <w:rFonts w:ascii="Arial" w:hAnsi="Arial" w:cs="Arial"/>
          <w:sz w:val="21"/>
          <w:szCs w:val="21"/>
          <w:lang w:val="it-IT"/>
        </w:rPr>
        <w:t xml:space="preserve"> Baume / </w:t>
      </w:r>
      <w:proofErr w:type="spellStart"/>
      <w:r w:rsidR="00DF4D0F" w:rsidRPr="004F1A44">
        <w:rPr>
          <w:rFonts w:ascii="Arial" w:hAnsi="Arial" w:cs="Arial"/>
          <w:sz w:val="21"/>
          <w:szCs w:val="21"/>
          <w:lang w:val="it-IT"/>
        </w:rPr>
        <w:t>HorloFab</w:t>
      </w:r>
      <w:proofErr w:type="spellEnd"/>
      <w:r w:rsidR="00DF4D0F" w:rsidRPr="004F1A44">
        <w:rPr>
          <w:rFonts w:ascii="Arial" w:hAnsi="Arial" w:cs="Arial"/>
          <w:sz w:val="21"/>
          <w:szCs w:val="21"/>
          <w:lang w:val="it-IT"/>
        </w:rPr>
        <w:t xml:space="preserve">, Benjamin </w:t>
      </w:r>
      <w:proofErr w:type="spellStart"/>
      <w:r w:rsidR="00DF4D0F" w:rsidRPr="004F1A44">
        <w:rPr>
          <w:rFonts w:ascii="Arial" w:hAnsi="Arial" w:cs="Arial"/>
          <w:sz w:val="21"/>
          <w:szCs w:val="21"/>
          <w:lang w:val="it-IT"/>
        </w:rPr>
        <w:t>Signoud</w:t>
      </w:r>
      <w:proofErr w:type="spellEnd"/>
      <w:r w:rsidR="00DF4D0F" w:rsidRPr="004F1A44">
        <w:rPr>
          <w:rFonts w:ascii="Arial" w:hAnsi="Arial" w:cs="Arial"/>
          <w:sz w:val="21"/>
          <w:szCs w:val="21"/>
          <w:lang w:val="it-IT"/>
        </w:rPr>
        <w:t xml:space="preserve"> / AMECAP, Marc Bolis / 2B8, Le </w:t>
      </w:r>
      <w:proofErr w:type="spellStart"/>
      <w:r w:rsidR="00DF4D0F" w:rsidRPr="004F1A44">
        <w:rPr>
          <w:rFonts w:ascii="Arial" w:hAnsi="Arial" w:cs="Arial"/>
          <w:sz w:val="21"/>
          <w:szCs w:val="21"/>
          <w:lang w:val="it-IT"/>
        </w:rPr>
        <w:t>Temps</w:t>
      </w:r>
      <w:proofErr w:type="spellEnd"/>
      <w:r w:rsidR="00DF4D0F" w:rsidRPr="004F1A44">
        <w:rPr>
          <w:rFonts w:ascii="Arial" w:hAnsi="Arial" w:cs="Arial"/>
          <w:sz w:val="21"/>
          <w:szCs w:val="21"/>
          <w:lang w:val="it-IT"/>
        </w:rPr>
        <w:t xml:space="preserve"> </w:t>
      </w:r>
      <w:proofErr w:type="spellStart"/>
      <w:r w:rsidR="00DF4D0F" w:rsidRPr="004F1A44">
        <w:rPr>
          <w:rFonts w:ascii="Arial" w:hAnsi="Arial" w:cs="Arial"/>
          <w:sz w:val="21"/>
          <w:szCs w:val="21"/>
          <w:lang w:val="it-IT"/>
        </w:rPr>
        <w:t>Retrouvé</w:t>
      </w:r>
      <w:proofErr w:type="spellEnd"/>
      <w:r w:rsidR="00DF4D0F" w:rsidRPr="004F1A44">
        <w:rPr>
          <w:rFonts w:ascii="Arial" w:hAnsi="Arial" w:cs="Arial"/>
          <w:sz w:val="21"/>
          <w:szCs w:val="21"/>
          <w:lang w:val="it-IT"/>
        </w:rPr>
        <w:t>, D-</w:t>
      </w:r>
      <w:proofErr w:type="spellStart"/>
      <w:r w:rsidR="00DF4D0F" w:rsidRPr="004F1A44">
        <w:rPr>
          <w:rFonts w:ascii="Arial" w:hAnsi="Arial" w:cs="Arial"/>
          <w:sz w:val="21"/>
          <w:szCs w:val="21"/>
          <w:lang w:val="it-IT"/>
        </w:rPr>
        <w:t>Cojoux</w:t>
      </w:r>
      <w:proofErr w:type="spellEnd"/>
      <w:r w:rsidR="00DF4D0F" w:rsidRPr="004F1A44">
        <w:rPr>
          <w:rFonts w:ascii="Arial" w:hAnsi="Arial" w:cs="Arial"/>
          <w:sz w:val="21"/>
          <w:szCs w:val="21"/>
          <w:lang w:val="it-IT"/>
        </w:rPr>
        <w:t xml:space="preserve"> e </w:t>
      </w:r>
      <w:proofErr w:type="spellStart"/>
      <w:r w:rsidR="00DF4D0F" w:rsidRPr="004F1A44">
        <w:rPr>
          <w:rFonts w:ascii="Arial" w:hAnsi="Arial" w:cs="Arial"/>
          <w:sz w:val="21"/>
          <w:szCs w:val="21"/>
          <w:lang w:val="it-IT"/>
        </w:rPr>
        <w:t>Roud’Hor</w:t>
      </w:r>
      <w:proofErr w:type="spellEnd"/>
      <w:r w:rsidR="00DF4D0F" w:rsidRPr="004F1A44">
        <w:rPr>
          <w:rFonts w:ascii="Arial" w:hAnsi="Arial" w:cs="Arial"/>
          <w:sz w:val="21"/>
          <w:szCs w:val="21"/>
          <w:lang w:val="it-IT"/>
        </w:rPr>
        <w:t xml:space="preserve"> SA</w:t>
      </w:r>
    </w:p>
    <w:p w14:paraId="6B6CED66" w14:textId="735EBF7C" w:rsidR="00FB5E53" w:rsidRPr="004F1A44" w:rsidRDefault="00FB5E53" w:rsidP="000A236D">
      <w:pPr>
        <w:pStyle w:val="Sansinterligne"/>
        <w:rPr>
          <w:rFonts w:ascii="Calibri" w:hAnsi="Calibri" w:cs="Calibri"/>
          <w:sz w:val="21"/>
          <w:szCs w:val="21"/>
          <w:lang w:val="it-IT"/>
        </w:rPr>
      </w:pPr>
      <w:r w:rsidRPr="004F1A44">
        <w:rPr>
          <w:rFonts w:ascii="Arial" w:hAnsi="Arial" w:cs="Arial"/>
          <w:b/>
          <w:bCs/>
          <w:sz w:val="21"/>
          <w:szCs w:val="21"/>
          <w:lang w:val="it-IT"/>
        </w:rPr>
        <w:t>Bilanciere:</w:t>
      </w:r>
      <w:r w:rsidRPr="004F1A44">
        <w:rPr>
          <w:rFonts w:ascii="Arial" w:hAnsi="Arial" w:cs="Arial"/>
          <w:sz w:val="21"/>
          <w:szCs w:val="21"/>
          <w:lang w:val="it-IT"/>
        </w:rPr>
        <w:t xml:space="preserve"> Sébastien Jeanneret / </w:t>
      </w:r>
      <w:proofErr w:type="spellStart"/>
      <w:r w:rsidRPr="004F1A44">
        <w:rPr>
          <w:rFonts w:ascii="Arial" w:hAnsi="Arial" w:cs="Arial"/>
          <w:sz w:val="21"/>
          <w:szCs w:val="21"/>
          <w:lang w:val="it-IT"/>
        </w:rPr>
        <w:t>Atokalpa</w:t>
      </w:r>
      <w:proofErr w:type="spellEnd"/>
    </w:p>
    <w:p w14:paraId="4CDC4C87" w14:textId="77777777" w:rsidR="00FB5E53" w:rsidRPr="004F1A44" w:rsidRDefault="00FB5E53" w:rsidP="00FB5E53">
      <w:pPr>
        <w:rPr>
          <w:rFonts w:ascii="Arial" w:eastAsia="Times New Roman" w:hAnsi="Arial" w:cs="Arial"/>
          <w:bCs/>
          <w:sz w:val="21"/>
          <w:szCs w:val="21"/>
        </w:rPr>
      </w:pPr>
      <w:r w:rsidRPr="004F1A44">
        <w:rPr>
          <w:rFonts w:ascii="Arial" w:eastAsiaTheme="minorHAnsi" w:hAnsi="Arial" w:cs="Arial"/>
          <w:b/>
          <w:bCs/>
          <w:sz w:val="21"/>
          <w:szCs w:val="21"/>
          <w:lang w:eastAsia="en-US"/>
        </w:rPr>
        <w:t>Molle classiche e molle di scatto:</w:t>
      </w:r>
      <w:r w:rsidRPr="004F1A44">
        <w:rPr>
          <w:rFonts w:ascii="Arial" w:eastAsia="Times New Roman" w:hAnsi="Arial" w:cs="Arial"/>
          <w:b/>
          <w:bCs/>
          <w:sz w:val="21"/>
          <w:szCs w:val="21"/>
        </w:rPr>
        <w:t xml:space="preserve"> </w:t>
      </w:r>
      <w:r w:rsidRPr="004F1A44">
        <w:rPr>
          <w:rFonts w:ascii="Arial" w:eastAsiaTheme="minorHAnsi" w:hAnsi="Arial" w:cs="Arial"/>
          <w:sz w:val="21"/>
          <w:szCs w:val="21"/>
          <w:lang w:eastAsia="en-US"/>
        </w:rPr>
        <w:t xml:space="preserve">Alain Pellet / </w:t>
      </w:r>
      <w:proofErr w:type="spellStart"/>
      <w:r w:rsidRPr="004F1A44">
        <w:rPr>
          <w:rFonts w:ascii="Arial" w:eastAsiaTheme="minorHAnsi" w:hAnsi="Arial" w:cs="Arial"/>
          <w:sz w:val="21"/>
          <w:szCs w:val="21"/>
          <w:lang w:eastAsia="en-US"/>
        </w:rPr>
        <w:t>Elefil</w:t>
      </w:r>
      <w:proofErr w:type="spellEnd"/>
      <w:r w:rsidRPr="004F1A44">
        <w:rPr>
          <w:rFonts w:ascii="Arial" w:eastAsiaTheme="minorHAnsi" w:hAnsi="Arial" w:cs="Arial"/>
          <w:sz w:val="21"/>
          <w:szCs w:val="21"/>
          <w:lang w:eastAsia="en-US"/>
        </w:rPr>
        <w:t xml:space="preserve"> Swiss</w:t>
      </w:r>
    </w:p>
    <w:p w14:paraId="3A70B53A" w14:textId="77777777" w:rsidR="00FB5E53" w:rsidRPr="004F1A44" w:rsidRDefault="00FB5E53" w:rsidP="00FB5E53">
      <w:pPr>
        <w:pStyle w:val="Sansinterligne"/>
        <w:rPr>
          <w:rFonts w:ascii="Arial" w:hAnsi="Arial" w:cs="Arial"/>
          <w:color w:val="FF0000"/>
          <w:sz w:val="21"/>
          <w:szCs w:val="21"/>
          <w:lang w:val="it-IT"/>
        </w:rPr>
      </w:pPr>
      <w:r w:rsidRPr="004F1A44">
        <w:rPr>
          <w:rFonts w:ascii="Arial" w:hAnsi="Arial" w:cs="Arial"/>
          <w:b/>
          <w:bCs/>
          <w:sz w:val="21"/>
          <w:szCs w:val="21"/>
          <w:lang w:val="it-IT"/>
        </w:rPr>
        <w:t>Bariletto:</w:t>
      </w:r>
      <w:r w:rsidRPr="004F1A44">
        <w:rPr>
          <w:rFonts w:ascii="Arial" w:hAnsi="Arial" w:cs="Arial"/>
          <w:sz w:val="21"/>
          <w:szCs w:val="21"/>
          <w:lang w:val="it-IT"/>
        </w:rPr>
        <w:t xml:space="preserve"> Stefan Schwab / Schwab-Feller</w:t>
      </w:r>
    </w:p>
    <w:p w14:paraId="10E55847" w14:textId="77777777" w:rsidR="00FB5E53" w:rsidRPr="004F1A44" w:rsidRDefault="00FB5E53" w:rsidP="00FB5E53">
      <w:pPr>
        <w:pStyle w:val="Sansinterligne"/>
        <w:rPr>
          <w:sz w:val="21"/>
          <w:szCs w:val="21"/>
          <w:lang w:val="it-IT"/>
        </w:rPr>
      </w:pPr>
      <w:r w:rsidRPr="004F1A44">
        <w:rPr>
          <w:rFonts w:ascii="Arial" w:eastAsia="Times New Roman" w:hAnsi="Arial" w:cs="Arial"/>
          <w:b/>
          <w:bCs/>
          <w:sz w:val="21"/>
          <w:szCs w:val="21"/>
          <w:lang w:val="it-IT"/>
        </w:rPr>
        <w:t>Rubini:</w:t>
      </w:r>
      <w:r w:rsidRPr="004F1A44">
        <w:rPr>
          <w:rFonts w:ascii="Arial" w:eastAsia="Times New Roman" w:hAnsi="Arial" w:cs="Arial"/>
          <w:sz w:val="21"/>
          <w:szCs w:val="21"/>
          <w:lang w:val="it-IT"/>
        </w:rPr>
        <w:t xml:space="preserve"> </w:t>
      </w:r>
      <w:proofErr w:type="spellStart"/>
      <w:r w:rsidRPr="004F1A44">
        <w:rPr>
          <w:rFonts w:ascii="Arial" w:eastAsia="Times New Roman" w:hAnsi="Arial" w:cs="Arial"/>
          <w:sz w:val="21"/>
          <w:szCs w:val="21"/>
          <w:lang w:val="it-IT"/>
        </w:rPr>
        <w:t>Pierhor</w:t>
      </w:r>
      <w:proofErr w:type="spellEnd"/>
      <w:r w:rsidRPr="004F1A44">
        <w:rPr>
          <w:rFonts w:ascii="Arial" w:eastAsia="Times New Roman" w:hAnsi="Arial" w:cs="Arial"/>
          <w:sz w:val="21"/>
          <w:szCs w:val="21"/>
          <w:lang w:val="it-IT"/>
        </w:rPr>
        <w:t xml:space="preserve"> / </w:t>
      </w:r>
      <w:proofErr w:type="spellStart"/>
      <w:r w:rsidRPr="004F1A44">
        <w:rPr>
          <w:rFonts w:ascii="Arial" w:eastAsia="Times New Roman" w:hAnsi="Arial" w:cs="Arial"/>
          <w:sz w:val="21"/>
          <w:szCs w:val="21"/>
          <w:lang w:val="it-IT"/>
        </w:rPr>
        <w:t>Crelier</w:t>
      </w:r>
      <w:proofErr w:type="spellEnd"/>
    </w:p>
    <w:p w14:paraId="497845FA" w14:textId="77777777" w:rsidR="00FB5E53" w:rsidRPr="004F1A44" w:rsidRDefault="00FB5E53" w:rsidP="00FB5E53">
      <w:pPr>
        <w:pStyle w:val="Sansinterligne"/>
        <w:rPr>
          <w:rFonts w:ascii="Calibri" w:hAnsi="Calibri" w:cs="Calibri"/>
          <w:sz w:val="21"/>
          <w:szCs w:val="21"/>
          <w:lang w:val="it-IT"/>
        </w:rPr>
      </w:pPr>
      <w:r w:rsidRPr="004F1A44">
        <w:rPr>
          <w:rFonts w:ascii="Arial" w:hAnsi="Arial" w:cs="Arial"/>
          <w:b/>
          <w:bCs/>
          <w:sz w:val="21"/>
          <w:szCs w:val="21"/>
          <w:lang w:val="it-IT"/>
        </w:rPr>
        <w:t>Incisione a mano del movimento</w:t>
      </w:r>
      <w:r w:rsidRPr="004F1A44">
        <w:rPr>
          <w:rFonts w:ascii="Arial" w:hAnsi="Arial" w:cs="Arial"/>
          <w:sz w:val="21"/>
          <w:szCs w:val="21"/>
          <w:lang w:val="it-IT"/>
        </w:rPr>
        <w:t xml:space="preserve">: </w:t>
      </w:r>
      <w:proofErr w:type="spellStart"/>
      <w:r w:rsidRPr="004F1A44">
        <w:rPr>
          <w:rFonts w:ascii="Arial" w:hAnsi="Arial" w:cs="Arial"/>
          <w:sz w:val="21"/>
          <w:szCs w:val="21"/>
          <w:lang w:val="it-IT"/>
        </w:rPr>
        <w:t>Glypto</w:t>
      </w:r>
      <w:proofErr w:type="spellEnd"/>
      <w:r w:rsidRPr="004F1A44">
        <w:rPr>
          <w:rFonts w:ascii="Arial" w:hAnsi="Arial" w:cs="Arial"/>
          <w:sz w:val="21"/>
          <w:szCs w:val="21"/>
          <w:lang w:val="it-IT"/>
        </w:rPr>
        <w:t xml:space="preserve"> </w:t>
      </w:r>
    </w:p>
    <w:p w14:paraId="26216BC7" w14:textId="77777777" w:rsidR="00FB5E53" w:rsidRPr="004F1A44" w:rsidRDefault="00FB5E53" w:rsidP="00FB5E53">
      <w:pPr>
        <w:pStyle w:val="Sansinterligne"/>
        <w:rPr>
          <w:sz w:val="21"/>
          <w:szCs w:val="21"/>
          <w:lang w:val="it-IT"/>
        </w:rPr>
      </w:pPr>
      <w:proofErr w:type="spellStart"/>
      <w:r w:rsidRPr="004F1A44">
        <w:rPr>
          <w:rFonts w:ascii="Arial" w:hAnsi="Arial" w:cs="Arial"/>
          <w:b/>
          <w:bCs/>
          <w:sz w:val="21"/>
          <w:szCs w:val="21"/>
          <w:lang w:val="it-IT"/>
        </w:rPr>
        <w:t>FlexRing</w:t>
      </w:r>
      <w:proofErr w:type="spellEnd"/>
      <w:r w:rsidRPr="004F1A44">
        <w:rPr>
          <w:rFonts w:ascii="Arial" w:hAnsi="Arial" w:cs="Arial"/>
          <w:sz w:val="21"/>
          <w:szCs w:val="21"/>
          <w:lang w:val="it-IT"/>
        </w:rPr>
        <w:t>: Laser Automation</w:t>
      </w:r>
    </w:p>
    <w:p w14:paraId="6B30709B" w14:textId="179902D5" w:rsidR="00FB5E53" w:rsidRPr="004F1A44" w:rsidRDefault="00FB5E53" w:rsidP="00FB5E53">
      <w:pPr>
        <w:pStyle w:val="Sansinterligne"/>
        <w:rPr>
          <w:sz w:val="21"/>
          <w:szCs w:val="21"/>
          <w:lang w:val="it-IT"/>
        </w:rPr>
      </w:pPr>
      <w:r w:rsidRPr="004F1A44">
        <w:rPr>
          <w:rFonts w:ascii="Arial" w:hAnsi="Arial" w:cs="Arial"/>
          <w:b/>
          <w:bCs/>
          <w:sz w:val="21"/>
          <w:szCs w:val="21"/>
          <w:lang w:val="it-IT"/>
        </w:rPr>
        <w:t>Finitura a mano dei componenti del movimento</w:t>
      </w:r>
      <w:r w:rsidRPr="004F1A44">
        <w:rPr>
          <w:rFonts w:ascii="Arial" w:hAnsi="Arial" w:cs="Arial"/>
          <w:sz w:val="21"/>
          <w:szCs w:val="21"/>
          <w:lang w:val="it-IT"/>
        </w:rPr>
        <w:t>: Jacques-Adrien Rochat e Denis Garcia / C-L Rochat</w:t>
      </w:r>
      <w:r w:rsidR="000A236D" w:rsidRPr="004F1A44">
        <w:rPr>
          <w:rFonts w:ascii="Arial" w:hAnsi="Arial" w:cs="Arial"/>
          <w:sz w:val="21"/>
          <w:szCs w:val="21"/>
          <w:lang w:val="it-IT"/>
        </w:rPr>
        <w:t xml:space="preserve">, </w:t>
      </w:r>
      <w:r w:rsidR="000A236D" w:rsidRPr="004F1A44">
        <w:rPr>
          <w:rFonts w:ascii="Arial" w:eastAsia="Arial" w:hAnsi="Arial" w:cs="Arial"/>
          <w:sz w:val="21"/>
          <w:szCs w:val="21"/>
          <w:lang w:val="it-IT" w:bidi="it-IT"/>
        </w:rPr>
        <w:t xml:space="preserve">Florent Bolis / DSMI Electronics SA, CV </w:t>
      </w:r>
      <w:proofErr w:type="spellStart"/>
      <w:r w:rsidR="000A236D" w:rsidRPr="004F1A44">
        <w:rPr>
          <w:rFonts w:ascii="Arial" w:eastAsia="Arial" w:hAnsi="Arial" w:cs="Arial"/>
          <w:sz w:val="21"/>
          <w:szCs w:val="21"/>
          <w:lang w:val="it-IT" w:bidi="it-IT"/>
        </w:rPr>
        <w:t>Décor</w:t>
      </w:r>
      <w:proofErr w:type="spellEnd"/>
      <w:r w:rsidR="000A236D" w:rsidRPr="004F1A44">
        <w:rPr>
          <w:rFonts w:ascii="Arial" w:eastAsia="Arial" w:hAnsi="Arial" w:cs="Arial"/>
          <w:sz w:val="21"/>
          <w:szCs w:val="21"/>
          <w:lang w:val="it-IT" w:bidi="it-IT"/>
        </w:rPr>
        <w:t xml:space="preserve">, MBG Watch </w:t>
      </w:r>
      <w:proofErr w:type="spellStart"/>
      <w:r w:rsidR="000A236D" w:rsidRPr="004F1A44">
        <w:rPr>
          <w:rFonts w:ascii="Arial" w:eastAsia="Arial" w:hAnsi="Arial" w:cs="Arial"/>
          <w:sz w:val="21"/>
          <w:szCs w:val="21"/>
          <w:lang w:val="it-IT" w:bidi="it-IT"/>
        </w:rPr>
        <w:t>Décor</w:t>
      </w:r>
      <w:proofErr w:type="spellEnd"/>
      <w:r w:rsidR="000A236D" w:rsidRPr="004F1A44">
        <w:rPr>
          <w:rFonts w:ascii="Arial" w:eastAsia="Arial" w:hAnsi="Arial" w:cs="Arial"/>
          <w:sz w:val="21"/>
          <w:szCs w:val="21"/>
          <w:lang w:val="it-IT" w:bidi="it-IT"/>
        </w:rPr>
        <w:t xml:space="preserve">, Stéphane Greco / </w:t>
      </w:r>
      <w:proofErr w:type="spellStart"/>
      <w:r w:rsidR="000A236D" w:rsidRPr="004F1A44">
        <w:rPr>
          <w:rFonts w:ascii="Arial" w:eastAsia="Arial" w:hAnsi="Arial" w:cs="Arial"/>
          <w:sz w:val="21"/>
          <w:szCs w:val="21"/>
          <w:lang w:val="it-IT" w:bidi="it-IT"/>
        </w:rPr>
        <w:t>Rhodior</w:t>
      </w:r>
      <w:proofErr w:type="spellEnd"/>
      <w:r w:rsidR="000A236D" w:rsidRPr="004F1A44">
        <w:rPr>
          <w:rFonts w:ascii="Arial" w:eastAsia="Arial" w:hAnsi="Arial" w:cs="Arial"/>
          <w:sz w:val="21"/>
          <w:szCs w:val="21"/>
          <w:lang w:val="it-IT" w:bidi="it-IT"/>
        </w:rPr>
        <w:t xml:space="preserve"> SA</w:t>
      </w:r>
    </w:p>
    <w:p w14:paraId="3C5CD6CE" w14:textId="77777777" w:rsidR="00FB5E53" w:rsidRPr="004F1A44" w:rsidRDefault="00FB5E53" w:rsidP="00FB5E53">
      <w:pPr>
        <w:pStyle w:val="Sansinterligne"/>
        <w:rPr>
          <w:sz w:val="21"/>
          <w:szCs w:val="21"/>
          <w:lang w:val="it-IT"/>
        </w:rPr>
      </w:pPr>
      <w:r w:rsidRPr="004F1A44">
        <w:rPr>
          <w:rFonts w:ascii="Arial" w:hAnsi="Arial" w:cs="Arial"/>
          <w:b/>
          <w:bCs/>
          <w:sz w:val="21"/>
          <w:szCs w:val="21"/>
          <w:lang w:val="it-IT"/>
        </w:rPr>
        <w:t>Trattamento PVD/CVD</w:t>
      </w:r>
      <w:r w:rsidRPr="004F1A44">
        <w:rPr>
          <w:rFonts w:ascii="Arial" w:hAnsi="Arial" w:cs="Arial"/>
          <w:sz w:val="21"/>
          <w:szCs w:val="21"/>
          <w:lang w:val="it-IT"/>
        </w:rPr>
        <w:t xml:space="preserve">: Pierre-Albert Steinmann / Positive Coating </w:t>
      </w:r>
    </w:p>
    <w:p w14:paraId="4D6C5CE3" w14:textId="56FF1037" w:rsidR="00C909D1" w:rsidRPr="004F1A44" w:rsidRDefault="00FB5E53" w:rsidP="00FB5E53">
      <w:pPr>
        <w:rPr>
          <w:rFonts w:ascii="Arial" w:eastAsiaTheme="minorHAnsi" w:hAnsi="Arial" w:cs="Arial"/>
          <w:sz w:val="21"/>
          <w:szCs w:val="21"/>
          <w:lang w:eastAsia="en-US"/>
        </w:rPr>
      </w:pPr>
      <w:r w:rsidRPr="004F1A44">
        <w:rPr>
          <w:rFonts w:ascii="Arial" w:eastAsia="Times New Roman" w:hAnsi="Arial" w:cs="Arial"/>
          <w:b/>
          <w:bCs/>
          <w:sz w:val="21"/>
          <w:szCs w:val="21"/>
        </w:rPr>
        <w:t>Assemblaggio del movimento:</w:t>
      </w:r>
      <w:r w:rsidRPr="004F1A44">
        <w:rPr>
          <w:rFonts w:ascii="Arial" w:eastAsia="Times New Roman" w:hAnsi="Arial" w:cs="Arial"/>
          <w:i/>
          <w:iCs/>
          <w:sz w:val="21"/>
          <w:szCs w:val="21"/>
        </w:rPr>
        <w:t xml:space="preserve"> </w:t>
      </w:r>
      <w:r w:rsidR="00C909D1" w:rsidRPr="004F1A44">
        <w:rPr>
          <w:rFonts w:ascii="Arial" w:eastAsiaTheme="minorHAnsi" w:hAnsi="Arial" w:cs="Arial"/>
          <w:sz w:val="21"/>
          <w:szCs w:val="21"/>
          <w:lang w:eastAsia="en-US"/>
        </w:rPr>
        <w:t xml:space="preserve">Didier Dumas, Georges </w:t>
      </w:r>
      <w:proofErr w:type="spellStart"/>
      <w:r w:rsidR="00C909D1" w:rsidRPr="004F1A44">
        <w:rPr>
          <w:rFonts w:ascii="Arial" w:eastAsiaTheme="minorHAnsi" w:hAnsi="Arial" w:cs="Arial"/>
          <w:sz w:val="21"/>
          <w:szCs w:val="21"/>
          <w:lang w:eastAsia="en-US"/>
        </w:rPr>
        <w:t>Veisy</w:t>
      </w:r>
      <w:proofErr w:type="spellEnd"/>
      <w:r w:rsidR="00C909D1" w:rsidRPr="004F1A44">
        <w:rPr>
          <w:rFonts w:ascii="Arial" w:eastAsiaTheme="minorHAnsi" w:hAnsi="Arial" w:cs="Arial"/>
          <w:sz w:val="21"/>
          <w:szCs w:val="21"/>
          <w:lang w:eastAsia="en-US"/>
        </w:rPr>
        <w:t xml:space="preserve">, Anne </w:t>
      </w:r>
      <w:proofErr w:type="spellStart"/>
      <w:r w:rsidR="00C909D1" w:rsidRPr="004F1A44">
        <w:rPr>
          <w:rFonts w:ascii="Arial" w:eastAsiaTheme="minorHAnsi" w:hAnsi="Arial" w:cs="Arial"/>
          <w:sz w:val="21"/>
          <w:szCs w:val="21"/>
          <w:lang w:eastAsia="en-US"/>
        </w:rPr>
        <w:t>Guiter</w:t>
      </w:r>
      <w:proofErr w:type="spellEnd"/>
      <w:r w:rsidR="00C909D1" w:rsidRPr="004F1A44">
        <w:rPr>
          <w:rFonts w:ascii="Arial" w:eastAsiaTheme="minorHAnsi" w:hAnsi="Arial" w:cs="Arial"/>
          <w:sz w:val="21"/>
          <w:szCs w:val="21"/>
          <w:lang w:eastAsia="en-US"/>
        </w:rPr>
        <w:t xml:space="preserve">, Emmanuel </w:t>
      </w:r>
      <w:proofErr w:type="spellStart"/>
      <w:r w:rsidR="00C909D1" w:rsidRPr="004F1A44">
        <w:rPr>
          <w:rFonts w:ascii="Arial" w:eastAsiaTheme="minorHAnsi" w:hAnsi="Arial" w:cs="Arial"/>
          <w:sz w:val="21"/>
          <w:szCs w:val="21"/>
          <w:lang w:eastAsia="en-US"/>
        </w:rPr>
        <w:t>Maitre</w:t>
      </w:r>
      <w:proofErr w:type="spellEnd"/>
      <w:r w:rsidR="00C909D1" w:rsidRPr="004F1A44">
        <w:rPr>
          <w:rFonts w:ascii="Arial" w:eastAsiaTheme="minorHAnsi" w:hAnsi="Arial" w:cs="Arial"/>
          <w:sz w:val="21"/>
          <w:szCs w:val="21"/>
          <w:lang w:eastAsia="en-US"/>
        </w:rPr>
        <w:t xml:space="preserve">, Henri </w:t>
      </w:r>
      <w:proofErr w:type="spellStart"/>
      <w:r w:rsidR="00C909D1" w:rsidRPr="004F1A44">
        <w:rPr>
          <w:rFonts w:ascii="Arial" w:eastAsiaTheme="minorHAnsi" w:hAnsi="Arial" w:cs="Arial"/>
          <w:sz w:val="21"/>
          <w:szCs w:val="21"/>
          <w:lang w:eastAsia="en-US"/>
        </w:rPr>
        <w:t>Porteboeuf</w:t>
      </w:r>
      <w:proofErr w:type="spellEnd"/>
      <w:r w:rsidR="00C909D1" w:rsidRPr="004F1A44">
        <w:rPr>
          <w:rFonts w:ascii="Arial" w:eastAsiaTheme="minorHAnsi" w:hAnsi="Arial" w:cs="Arial"/>
          <w:sz w:val="21"/>
          <w:szCs w:val="21"/>
          <w:lang w:eastAsia="en-US"/>
        </w:rPr>
        <w:t xml:space="preserve">, Mathieu </w:t>
      </w:r>
      <w:proofErr w:type="spellStart"/>
      <w:r w:rsidR="00C909D1" w:rsidRPr="004F1A44">
        <w:rPr>
          <w:rFonts w:ascii="Arial" w:eastAsiaTheme="minorHAnsi" w:hAnsi="Arial" w:cs="Arial"/>
          <w:sz w:val="21"/>
          <w:szCs w:val="21"/>
          <w:lang w:eastAsia="en-US"/>
        </w:rPr>
        <w:t>Lecoultre</w:t>
      </w:r>
      <w:proofErr w:type="spellEnd"/>
      <w:r w:rsidR="00C909D1" w:rsidRPr="004F1A44">
        <w:rPr>
          <w:rFonts w:ascii="Arial" w:eastAsiaTheme="minorHAnsi" w:hAnsi="Arial" w:cs="Arial"/>
          <w:sz w:val="21"/>
          <w:szCs w:val="21"/>
          <w:lang w:eastAsia="en-US"/>
        </w:rPr>
        <w:t xml:space="preserve">, Amandine </w:t>
      </w:r>
      <w:proofErr w:type="spellStart"/>
      <w:r w:rsidR="00C909D1" w:rsidRPr="004F1A44">
        <w:rPr>
          <w:rFonts w:ascii="Arial" w:eastAsiaTheme="minorHAnsi" w:hAnsi="Arial" w:cs="Arial"/>
          <w:sz w:val="21"/>
          <w:szCs w:val="21"/>
          <w:lang w:eastAsia="en-US"/>
        </w:rPr>
        <w:t>Bascoul</w:t>
      </w:r>
      <w:proofErr w:type="spellEnd"/>
      <w:r w:rsidR="00C909D1" w:rsidRPr="004F1A44">
        <w:rPr>
          <w:rFonts w:ascii="Arial" w:eastAsiaTheme="minorHAnsi" w:hAnsi="Arial" w:cs="Arial"/>
          <w:sz w:val="21"/>
          <w:szCs w:val="21"/>
          <w:lang w:eastAsia="en-US"/>
        </w:rPr>
        <w:t xml:space="preserve"> e Loïc Robert-</w:t>
      </w:r>
      <w:proofErr w:type="spellStart"/>
      <w:r w:rsidR="00C909D1" w:rsidRPr="004F1A44">
        <w:rPr>
          <w:rFonts w:ascii="Arial" w:eastAsiaTheme="minorHAnsi" w:hAnsi="Arial" w:cs="Arial"/>
          <w:sz w:val="21"/>
          <w:szCs w:val="21"/>
          <w:lang w:eastAsia="en-US"/>
        </w:rPr>
        <w:t>Nicoud</w:t>
      </w:r>
      <w:proofErr w:type="spellEnd"/>
      <w:r w:rsidR="00C909D1" w:rsidRPr="004F1A44">
        <w:rPr>
          <w:rFonts w:ascii="Arial" w:eastAsiaTheme="minorHAnsi" w:hAnsi="Arial" w:cs="Arial"/>
          <w:sz w:val="21"/>
          <w:szCs w:val="21"/>
          <w:lang w:eastAsia="en-US"/>
        </w:rPr>
        <w:t xml:space="preserve"> / MB&amp;F</w:t>
      </w:r>
    </w:p>
    <w:p w14:paraId="64980BA4" w14:textId="779C6871" w:rsidR="00C909D1" w:rsidRPr="004F1A44" w:rsidRDefault="00FB5E53" w:rsidP="00FB5E53">
      <w:pPr>
        <w:rPr>
          <w:rFonts w:ascii="Arial" w:eastAsia="Times New Roman" w:hAnsi="Arial" w:cs="Arial"/>
          <w:b/>
          <w:bCs/>
          <w:sz w:val="21"/>
          <w:szCs w:val="21"/>
        </w:rPr>
      </w:pPr>
      <w:r w:rsidRPr="004F1A44">
        <w:rPr>
          <w:rFonts w:ascii="Arial" w:hAnsi="Arial" w:cs="Arial"/>
          <w:b/>
          <w:bCs/>
          <w:sz w:val="21"/>
          <w:szCs w:val="21"/>
        </w:rPr>
        <w:t>Cassa e componenti dei movimenti</w:t>
      </w:r>
      <w:r w:rsidRPr="004F1A44">
        <w:rPr>
          <w:rFonts w:ascii="Arial" w:hAnsi="Arial" w:cs="Arial"/>
          <w:sz w:val="21"/>
          <w:szCs w:val="21"/>
        </w:rPr>
        <w:t>:</w:t>
      </w:r>
      <w:r w:rsidRPr="004F1A44">
        <w:rPr>
          <w:rFonts w:ascii="Arial" w:hAnsi="Arial" w:cs="Arial"/>
          <w:i/>
          <w:iCs/>
          <w:sz w:val="21"/>
          <w:szCs w:val="21"/>
        </w:rPr>
        <w:t xml:space="preserve"> </w:t>
      </w:r>
      <w:r w:rsidR="00C909D1" w:rsidRPr="004F1A44">
        <w:rPr>
          <w:rFonts w:ascii="Arial" w:eastAsia="Times New Roman" w:hAnsi="Arial" w:cs="Arial"/>
          <w:bCs/>
          <w:sz w:val="21"/>
          <w:szCs w:val="21"/>
          <w:lang w:eastAsia="fr-FR"/>
        </w:rPr>
        <w:t xml:space="preserve">Alain </w:t>
      </w:r>
      <w:proofErr w:type="spellStart"/>
      <w:r w:rsidR="00C909D1" w:rsidRPr="004F1A44">
        <w:rPr>
          <w:rFonts w:ascii="Arial" w:eastAsia="Times New Roman" w:hAnsi="Arial" w:cs="Arial"/>
          <w:bCs/>
          <w:sz w:val="21"/>
          <w:szCs w:val="21"/>
          <w:lang w:eastAsia="fr-FR"/>
        </w:rPr>
        <w:t>Lemarchand</w:t>
      </w:r>
      <w:proofErr w:type="spellEnd"/>
      <w:r w:rsidR="00C909D1" w:rsidRPr="004F1A44">
        <w:rPr>
          <w:rFonts w:ascii="Arial" w:eastAsia="Times New Roman" w:hAnsi="Arial" w:cs="Arial"/>
          <w:bCs/>
          <w:sz w:val="21"/>
          <w:szCs w:val="21"/>
          <w:lang w:eastAsia="fr-FR"/>
        </w:rPr>
        <w:t xml:space="preserve">, Jean-Baptiste </w:t>
      </w:r>
      <w:proofErr w:type="spellStart"/>
      <w:r w:rsidR="00C909D1" w:rsidRPr="004F1A44">
        <w:rPr>
          <w:rFonts w:ascii="Arial" w:eastAsia="Times New Roman" w:hAnsi="Arial" w:cs="Arial"/>
          <w:bCs/>
          <w:sz w:val="21"/>
          <w:szCs w:val="21"/>
          <w:lang w:eastAsia="fr-FR"/>
        </w:rPr>
        <w:t>Prétot</w:t>
      </w:r>
      <w:proofErr w:type="spellEnd"/>
      <w:r w:rsidR="00C909D1" w:rsidRPr="004F1A44">
        <w:rPr>
          <w:rFonts w:ascii="Arial" w:eastAsia="Times New Roman" w:hAnsi="Arial" w:cs="Arial"/>
          <w:bCs/>
          <w:sz w:val="21"/>
          <w:szCs w:val="21"/>
          <w:lang w:eastAsia="fr-FR"/>
        </w:rPr>
        <w:t xml:space="preserve">, Yoann </w:t>
      </w:r>
      <w:proofErr w:type="spellStart"/>
      <w:r w:rsidR="00C909D1" w:rsidRPr="004F1A44">
        <w:rPr>
          <w:rFonts w:ascii="Arial" w:eastAsia="Times New Roman" w:hAnsi="Arial" w:cs="Arial"/>
          <w:bCs/>
          <w:sz w:val="21"/>
          <w:szCs w:val="21"/>
          <w:lang w:eastAsia="fr-FR"/>
        </w:rPr>
        <w:t>Joyard</w:t>
      </w:r>
      <w:proofErr w:type="spellEnd"/>
      <w:r w:rsidR="00C909D1" w:rsidRPr="004F1A44">
        <w:rPr>
          <w:rFonts w:ascii="Arial" w:eastAsia="Times New Roman" w:hAnsi="Arial" w:cs="Arial"/>
          <w:bCs/>
          <w:sz w:val="21"/>
          <w:szCs w:val="21"/>
          <w:lang w:eastAsia="fr-FR"/>
        </w:rPr>
        <w:t xml:space="preserve">, Stéphanie </w:t>
      </w:r>
      <w:proofErr w:type="spellStart"/>
      <w:r w:rsidR="00C909D1" w:rsidRPr="004F1A44">
        <w:rPr>
          <w:rFonts w:ascii="Arial" w:eastAsia="Times New Roman" w:hAnsi="Arial" w:cs="Arial"/>
          <w:bCs/>
          <w:sz w:val="21"/>
          <w:szCs w:val="21"/>
          <w:lang w:eastAsia="fr-FR"/>
        </w:rPr>
        <w:t>Cavalho</w:t>
      </w:r>
      <w:proofErr w:type="spellEnd"/>
      <w:r w:rsidR="00C909D1" w:rsidRPr="004F1A44">
        <w:rPr>
          <w:rFonts w:ascii="Arial" w:eastAsia="Times New Roman" w:hAnsi="Arial" w:cs="Arial"/>
          <w:bCs/>
          <w:sz w:val="21"/>
          <w:szCs w:val="21"/>
          <w:lang w:eastAsia="fr-FR"/>
        </w:rPr>
        <w:t xml:space="preserve"> e Arsène </w:t>
      </w:r>
      <w:proofErr w:type="spellStart"/>
      <w:r w:rsidR="00C909D1" w:rsidRPr="004F1A44">
        <w:rPr>
          <w:rFonts w:ascii="Arial" w:eastAsia="Times New Roman" w:hAnsi="Arial" w:cs="Arial"/>
          <w:bCs/>
          <w:sz w:val="21"/>
          <w:szCs w:val="21"/>
          <w:lang w:eastAsia="fr-FR"/>
        </w:rPr>
        <w:t>Phouthone</w:t>
      </w:r>
      <w:proofErr w:type="spellEnd"/>
      <w:r w:rsidR="00C909D1" w:rsidRPr="004F1A44">
        <w:rPr>
          <w:rFonts w:ascii="Arial" w:eastAsia="Times New Roman" w:hAnsi="Arial" w:cs="Arial"/>
          <w:bCs/>
          <w:sz w:val="21"/>
          <w:szCs w:val="21"/>
          <w:lang w:eastAsia="fr-FR"/>
        </w:rPr>
        <w:t>/ MB&amp;F</w:t>
      </w:r>
      <w:r w:rsidR="00C909D1" w:rsidRPr="004F1A44">
        <w:rPr>
          <w:rFonts w:ascii="Arial" w:eastAsia="Times New Roman" w:hAnsi="Arial" w:cs="Arial"/>
          <w:b/>
          <w:bCs/>
          <w:sz w:val="21"/>
          <w:szCs w:val="21"/>
        </w:rPr>
        <w:t xml:space="preserve"> </w:t>
      </w:r>
    </w:p>
    <w:p w14:paraId="25C6C2D5" w14:textId="30B920E5" w:rsidR="00FB5E53" w:rsidRPr="004F1A44" w:rsidRDefault="00FB5E53" w:rsidP="00FB5E53">
      <w:pPr>
        <w:rPr>
          <w:rFonts w:ascii="Arial" w:eastAsia="Times New Roman" w:hAnsi="Arial" w:cs="Arial"/>
          <w:bCs/>
          <w:i/>
          <w:sz w:val="21"/>
          <w:szCs w:val="21"/>
        </w:rPr>
      </w:pPr>
      <w:r w:rsidRPr="004F1A44">
        <w:rPr>
          <w:rFonts w:ascii="Arial" w:eastAsia="Times New Roman" w:hAnsi="Arial" w:cs="Arial"/>
          <w:b/>
          <w:bCs/>
          <w:sz w:val="21"/>
          <w:szCs w:val="21"/>
        </w:rPr>
        <w:t>Assistenza post-vendita:</w:t>
      </w:r>
      <w:r w:rsidRPr="004F1A44">
        <w:rPr>
          <w:rFonts w:ascii="Arial" w:eastAsia="Times New Roman" w:hAnsi="Arial" w:cs="Arial"/>
          <w:i/>
          <w:iCs/>
          <w:sz w:val="21"/>
          <w:szCs w:val="21"/>
        </w:rPr>
        <w:t xml:space="preserve"> </w:t>
      </w:r>
      <w:r w:rsidR="00C909D1" w:rsidRPr="004F1A44">
        <w:rPr>
          <w:rFonts w:ascii="Arial" w:eastAsia="Times New Roman" w:hAnsi="Arial" w:cs="Arial"/>
          <w:bCs/>
          <w:sz w:val="21"/>
          <w:szCs w:val="21"/>
          <w:lang w:eastAsia="fr-FR"/>
        </w:rPr>
        <w:t>Antony Moreno / MB&amp;F</w:t>
      </w:r>
    </w:p>
    <w:p w14:paraId="552D369A" w14:textId="77777777" w:rsidR="00FB5E53" w:rsidRPr="004F1A44" w:rsidRDefault="00FB5E53" w:rsidP="00FB5E53">
      <w:pPr>
        <w:rPr>
          <w:rFonts w:ascii="Arial" w:eastAsia="Times New Roman" w:hAnsi="Arial" w:cs="Arial"/>
          <w:bCs/>
          <w:sz w:val="21"/>
          <w:szCs w:val="21"/>
        </w:rPr>
      </w:pPr>
      <w:r w:rsidRPr="004F1A44">
        <w:rPr>
          <w:rFonts w:ascii="Arial" w:eastAsia="Times New Roman" w:hAnsi="Arial" w:cs="Arial"/>
          <w:b/>
          <w:bCs/>
          <w:sz w:val="21"/>
          <w:szCs w:val="21"/>
        </w:rPr>
        <w:t>Controllo qualità:</w:t>
      </w:r>
      <w:r w:rsidRPr="004F1A44">
        <w:rPr>
          <w:rFonts w:ascii="Arial" w:eastAsia="Times New Roman" w:hAnsi="Arial" w:cs="Arial"/>
          <w:i/>
          <w:iCs/>
          <w:sz w:val="21"/>
          <w:szCs w:val="21"/>
        </w:rPr>
        <w:t xml:space="preserve"> </w:t>
      </w:r>
      <w:r w:rsidRPr="004F1A44">
        <w:rPr>
          <w:rFonts w:ascii="Arial" w:eastAsia="Times New Roman" w:hAnsi="Arial" w:cs="Arial"/>
          <w:sz w:val="21"/>
          <w:szCs w:val="21"/>
        </w:rPr>
        <w:t xml:space="preserve">Cyril </w:t>
      </w:r>
      <w:proofErr w:type="spellStart"/>
      <w:r w:rsidRPr="004F1A44">
        <w:rPr>
          <w:rFonts w:ascii="Arial" w:eastAsia="Times New Roman" w:hAnsi="Arial" w:cs="Arial"/>
          <w:sz w:val="21"/>
          <w:szCs w:val="21"/>
        </w:rPr>
        <w:t>Fallet</w:t>
      </w:r>
      <w:proofErr w:type="spellEnd"/>
      <w:r w:rsidRPr="004F1A44">
        <w:rPr>
          <w:rFonts w:ascii="Arial" w:eastAsia="Times New Roman" w:hAnsi="Arial" w:cs="Arial"/>
          <w:sz w:val="21"/>
          <w:szCs w:val="21"/>
        </w:rPr>
        <w:t xml:space="preserve"> e Jennifer </w:t>
      </w:r>
      <w:proofErr w:type="spellStart"/>
      <w:r w:rsidRPr="004F1A44">
        <w:rPr>
          <w:rFonts w:ascii="Arial" w:eastAsia="Times New Roman" w:hAnsi="Arial" w:cs="Arial"/>
          <w:sz w:val="21"/>
          <w:szCs w:val="21"/>
        </w:rPr>
        <w:t>Longuepez</w:t>
      </w:r>
      <w:proofErr w:type="spellEnd"/>
      <w:r w:rsidRPr="004F1A44">
        <w:rPr>
          <w:rFonts w:ascii="Arial" w:eastAsia="Times New Roman" w:hAnsi="Arial" w:cs="Arial"/>
          <w:sz w:val="21"/>
          <w:szCs w:val="21"/>
        </w:rPr>
        <w:t xml:space="preserve"> / MB&amp;F</w:t>
      </w:r>
    </w:p>
    <w:p w14:paraId="5A10811F" w14:textId="77777777" w:rsidR="000A236D" w:rsidRPr="004F1A44" w:rsidRDefault="000A236D" w:rsidP="000A236D">
      <w:pPr>
        <w:pStyle w:val="Sansinterligne"/>
        <w:rPr>
          <w:rFonts w:ascii="Calibri" w:hAnsi="Calibri" w:cs="Calibri"/>
          <w:sz w:val="21"/>
          <w:szCs w:val="21"/>
          <w:lang w:val="it-IT" w:eastAsia="fr-CH"/>
        </w:rPr>
      </w:pPr>
      <w:r w:rsidRPr="004F1A44">
        <w:rPr>
          <w:rFonts w:ascii="Arial" w:eastAsia="Arial" w:hAnsi="Arial" w:cs="Arial"/>
          <w:b/>
          <w:sz w:val="21"/>
          <w:szCs w:val="21"/>
          <w:lang w:val="it-IT" w:bidi="it-IT"/>
        </w:rPr>
        <w:t>Decorazione della cassa</w:t>
      </w:r>
      <w:r w:rsidRPr="004F1A44">
        <w:rPr>
          <w:rFonts w:ascii="Arial" w:eastAsia="Arial" w:hAnsi="Arial" w:cs="Arial"/>
          <w:sz w:val="21"/>
          <w:szCs w:val="21"/>
          <w:lang w:val="it-IT" w:bidi="it-IT"/>
        </w:rPr>
        <w:t xml:space="preserve">: </w:t>
      </w:r>
      <w:proofErr w:type="spellStart"/>
      <w:r w:rsidRPr="004F1A44">
        <w:rPr>
          <w:rFonts w:ascii="Arial" w:eastAsia="Arial" w:hAnsi="Arial" w:cs="Arial"/>
          <w:sz w:val="21"/>
          <w:szCs w:val="21"/>
          <w:lang w:val="it-IT" w:bidi="it-IT"/>
        </w:rPr>
        <w:t>Termin’Hor</w:t>
      </w:r>
      <w:proofErr w:type="spellEnd"/>
    </w:p>
    <w:p w14:paraId="46366757" w14:textId="77777777" w:rsidR="000A236D" w:rsidRPr="004F1A44" w:rsidRDefault="000A236D" w:rsidP="000A236D">
      <w:pPr>
        <w:pStyle w:val="Sansinterligne"/>
        <w:rPr>
          <w:sz w:val="21"/>
          <w:szCs w:val="21"/>
          <w:lang w:val="it-IT"/>
        </w:rPr>
      </w:pPr>
      <w:r w:rsidRPr="004F1A44">
        <w:rPr>
          <w:rFonts w:ascii="Arial" w:eastAsia="Arial" w:hAnsi="Arial" w:cs="Arial"/>
          <w:b/>
          <w:sz w:val="21"/>
          <w:szCs w:val="21"/>
          <w:lang w:val="it-IT" w:bidi="it-IT"/>
        </w:rPr>
        <w:t>Quadrante e Super-</w:t>
      </w:r>
      <w:proofErr w:type="spellStart"/>
      <w:r w:rsidRPr="004F1A44">
        <w:rPr>
          <w:rFonts w:ascii="Arial" w:eastAsia="Arial" w:hAnsi="Arial" w:cs="Arial"/>
          <w:b/>
          <w:sz w:val="21"/>
          <w:szCs w:val="21"/>
          <w:lang w:val="it-IT" w:bidi="it-IT"/>
        </w:rPr>
        <w:t>LumiNova</w:t>
      </w:r>
      <w:proofErr w:type="spellEnd"/>
      <w:r w:rsidRPr="004F1A44">
        <w:rPr>
          <w:rFonts w:ascii="Arial" w:eastAsia="Arial" w:hAnsi="Arial" w:cs="Arial"/>
          <w:b/>
          <w:sz w:val="21"/>
          <w:szCs w:val="21"/>
          <w:lang w:val="it-IT" w:bidi="it-IT"/>
        </w:rPr>
        <w:t xml:space="preserve"> sui quadranti</w:t>
      </w:r>
      <w:r w:rsidRPr="004F1A44">
        <w:rPr>
          <w:rFonts w:ascii="Arial" w:eastAsia="Arial" w:hAnsi="Arial" w:cs="Arial"/>
          <w:sz w:val="21"/>
          <w:szCs w:val="21"/>
          <w:lang w:val="it-IT" w:bidi="it-IT"/>
        </w:rPr>
        <w:t xml:space="preserve">: </w:t>
      </w:r>
      <w:proofErr w:type="spellStart"/>
      <w:r w:rsidRPr="004F1A44">
        <w:rPr>
          <w:rFonts w:ascii="Arial" w:eastAsia="Arial" w:hAnsi="Arial" w:cs="Arial"/>
          <w:sz w:val="21"/>
          <w:szCs w:val="21"/>
          <w:lang w:val="it-IT" w:bidi="it-IT"/>
        </w:rPr>
        <w:t>Billight</w:t>
      </w:r>
      <w:proofErr w:type="spellEnd"/>
      <w:r w:rsidRPr="004F1A44">
        <w:rPr>
          <w:rFonts w:ascii="Arial" w:eastAsia="Arial" w:hAnsi="Arial" w:cs="Arial"/>
          <w:sz w:val="21"/>
          <w:szCs w:val="21"/>
          <w:lang w:val="it-IT" w:bidi="it-IT"/>
        </w:rPr>
        <w:t xml:space="preserve"> SA</w:t>
      </w:r>
    </w:p>
    <w:p w14:paraId="19533061" w14:textId="77777777" w:rsidR="00FB5E53" w:rsidRPr="004F1A44" w:rsidRDefault="00FB5E53" w:rsidP="00FB5E53">
      <w:pPr>
        <w:pStyle w:val="Sansinterligne"/>
        <w:rPr>
          <w:sz w:val="21"/>
          <w:szCs w:val="21"/>
          <w:lang w:val="it-IT"/>
        </w:rPr>
      </w:pPr>
      <w:r w:rsidRPr="004F1A44">
        <w:rPr>
          <w:rFonts w:ascii="Arial" w:hAnsi="Arial" w:cs="Arial"/>
          <w:b/>
          <w:bCs/>
          <w:sz w:val="21"/>
          <w:szCs w:val="21"/>
          <w:lang w:val="it-IT"/>
        </w:rPr>
        <w:t>Fibbia:</w:t>
      </w:r>
      <w:r w:rsidRPr="004F1A44">
        <w:rPr>
          <w:rFonts w:ascii="Arial" w:hAnsi="Arial" w:cs="Arial"/>
          <w:sz w:val="21"/>
          <w:szCs w:val="21"/>
          <w:lang w:val="it-IT"/>
        </w:rPr>
        <w:t xml:space="preserve"> G&amp;F </w:t>
      </w:r>
      <w:proofErr w:type="spellStart"/>
      <w:r w:rsidRPr="004F1A44">
        <w:rPr>
          <w:rFonts w:ascii="Arial" w:hAnsi="Arial" w:cs="Arial"/>
          <w:sz w:val="21"/>
          <w:szCs w:val="21"/>
          <w:lang w:val="it-IT"/>
        </w:rPr>
        <w:t>Chatelain</w:t>
      </w:r>
      <w:proofErr w:type="spellEnd"/>
      <w:r w:rsidRPr="004F1A44">
        <w:rPr>
          <w:rFonts w:ascii="Arial" w:hAnsi="Arial" w:cs="Arial"/>
          <w:sz w:val="21"/>
          <w:szCs w:val="21"/>
          <w:lang w:val="it-IT"/>
        </w:rPr>
        <w:t xml:space="preserve"> </w:t>
      </w:r>
    </w:p>
    <w:p w14:paraId="2773B3FC" w14:textId="77777777" w:rsidR="00FB5E53" w:rsidRPr="004F1A44" w:rsidRDefault="00FB5E53" w:rsidP="00FB5E53">
      <w:pPr>
        <w:pStyle w:val="Sansinterligne"/>
        <w:rPr>
          <w:sz w:val="21"/>
          <w:szCs w:val="21"/>
          <w:lang w:val="it-IT"/>
        </w:rPr>
      </w:pPr>
      <w:r w:rsidRPr="004F1A44">
        <w:rPr>
          <w:rFonts w:ascii="Arial" w:hAnsi="Arial" w:cs="Arial"/>
          <w:b/>
          <w:bCs/>
          <w:sz w:val="21"/>
          <w:szCs w:val="21"/>
          <w:lang w:val="it-IT"/>
        </w:rPr>
        <w:t>Corona e correttori:</w:t>
      </w:r>
      <w:r w:rsidRPr="004F1A44">
        <w:rPr>
          <w:rFonts w:ascii="Arial" w:hAnsi="Arial" w:cs="Arial"/>
          <w:sz w:val="21"/>
          <w:szCs w:val="21"/>
          <w:lang w:val="it-IT"/>
        </w:rPr>
        <w:t xml:space="preserve"> </w:t>
      </w:r>
      <w:proofErr w:type="spellStart"/>
      <w:r w:rsidRPr="004F1A44">
        <w:rPr>
          <w:rFonts w:ascii="Arial" w:hAnsi="Arial" w:cs="Arial"/>
          <w:sz w:val="21"/>
          <w:szCs w:val="21"/>
          <w:lang w:val="it-IT"/>
        </w:rPr>
        <w:t>Boninchi</w:t>
      </w:r>
      <w:proofErr w:type="spellEnd"/>
    </w:p>
    <w:p w14:paraId="1CCC8D9C" w14:textId="77777777" w:rsidR="00FB5E53" w:rsidRPr="004F1A44" w:rsidRDefault="00FB5E53" w:rsidP="00FB5E53">
      <w:pPr>
        <w:pStyle w:val="Sansinterligne"/>
        <w:rPr>
          <w:sz w:val="21"/>
          <w:szCs w:val="21"/>
          <w:lang w:val="it-IT"/>
        </w:rPr>
      </w:pPr>
      <w:r w:rsidRPr="004F1A44">
        <w:rPr>
          <w:rFonts w:ascii="Arial" w:hAnsi="Arial" w:cs="Arial"/>
          <w:b/>
          <w:bCs/>
          <w:sz w:val="21"/>
          <w:szCs w:val="21"/>
          <w:lang w:val="it-IT"/>
        </w:rPr>
        <w:t>Lancette:</w:t>
      </w:r>
      <w:r w:rsidRPr="004F1A44">
        <w:rPr>
          <w:rFonts w:ascii="Arial" w:hAnsi="Arial" w:cs="Arial"/>
          <w:sz w:val="21"/>
          <w:szCs w:val="21"/>
          <w:lang w:val="it-IT"/>
        </w:rPr>
        <w:t xml:space="preserve"> </w:t>
      </w:r>
      <w:proofErr w:type="spellStart"/>
      <w:r w:rsidRPr="004F1A44">
        <w:rPr>
          <w:rFonts w:ascii="Arial" w:hAnsi="Arial" w:cs="Arial"/>
          <w:sz w:val="21"/>
          <w:szCs w:val="21"/>
          <w:lang w:val="it-IT"/>
        </w:rPr>
        <w:t>Waeber</w:t>
      </w:r>
      <w:proofErr w:type="spellEnd"/>
      <w:r w:rsidRPr="004F1A44">
        <w:rPr>
          <w:rFonts w:ascii="Arial" w:hAnsi="Arial" w:cs="Arial"/>
          <w:sz w:val="21"/>
          <w:szCs w:val="21"/>
          <w:lang w:val="it-IT"/>
        </w:rPr>
        <w:t xml:space="preserve"> HMS</w:t>
      </w:r>
    </w:p>
    <w:p w14:paraId="6E6162F3" w14:textId="77777777" w:rsidR="00FB5E53" w:rsidRPr="004F1A44" w:rsidRDefault="00FB5E53" w:rsidP="00FB5E53">
      <w:pPr>
        <w:pStyle w:val="Sansinterligne"/>
        <w:rPr>
          <w:sz w:val="21"/>
          <w:szCs w:val="21"/>
          <w:lang w:val="it-IT"/>
        </w:rPr>
      </w:pPr>
      <w:r w:rsidRPr="004F1A44">
        <w:rPr>
          <w:rFonts w:ascii="Arial" w:hAnsi="Arial" w:cs="Arial"/>
          <w:b/>
          <w:bCs/>
          <w:sz w:val="21"/>
          <w:szCs w:val="21"/>
          <w:lang w:val="it-IT"/>
        </w:rPr>
        <w:t>Vetro zaffiro:</w:t>
      </w:r>
      <w:r w:rsidRPr="004F1A44">
        <w:rPr>
          <w:rFonts w:ascii="Arial" w:hAnsi="Arial" w:cs="Arial"/>
          <w:sz w:val="21"/>
          <w:szCs w:val="21"/>
          <w:lang w:val="it-IT"/>
        </w:rPr>
        <w:t xml:space="preserve"> </w:t>
      </w:r>
      <w:proofErr w:type="spellStart"/>
      <w:r w:rsidRPr="004F1A44">
        <w:rPr>
          <w:rFonts w:ascii="Arial" w:hAnsi="Arial" w:cs="Arial"/>
          <w:sz w:val="21"/>
          <w:szCs w:val="21"/>
          <w:lang w:val="it-IT"/>
        </w:rPr>
        <w:t>Novocristal</w:t>
      </w:r>
      <w:proofErr w:type="spellEnd"/>
    </w:p>
    <w:p w14:paraId="291DF6D8" w14:textId="77777777" w:rsidR="00FB5E53" w:rsidRPr="004F1A44" w:rsidRDefault="00FB5E53" w:rsidP="00FB5E53">
      <w:pPr>
        <w:pStyle w:val="Sansinterligne"/>
        <w:rPr>
          <w:sz w:val="21"/>
          <w:szCs w:val="21"/>
          <w:lang w:val="it-IT"/>
        </w:rPr>
      </w:pPr>
      <w:r w:rsidRPr="004F1A44">
        <w:rPr>
          <w:rFonts w:ascii="Arial" w:hAnsi="Arial" w:cs="Arial"/>
          <w:b/>
          <w:bCs/>
          <w:sz w:val="21"/>
          <w:szCs w:val="21"/>
          <w:lang w:val="it-IT"/>
        </w:rPr>
        <w:t>Trattamento antiriflesso per vetri zaffiro</w:t>
      </w:r>
      <w:r w:rsidRPr="004F1A44">
        <w:rPr>
          <w:rFonts w:ascii="Arial" w:hAnsi="Arial" w:cs="Arial"/>
          <w:i/>
          <w:iCs/>
          <w:sz w:val="21"/>
          <w:szCs w:val="21"/>
          <w:lang w:val="it-IT"/>
        </w:rPr>
        <w:t>:</w:t>
      </w:r>
      <w:r w:rsidRPr="004F1A44">
        <w:rPr>
          <w:rFonts w:ascii="Arial" w:hAnsi="Arial" w:cs="Arial"/>
          <w:sz w:val="21"/>
          <w:szCs w:val="21"/>
          <w:lang w:val="it-IT"/>
        </w:rPr>
        <w:t xml:space="preserve"> Anthony Schwab / </w:t>
      </w:r>
      <w:proofErr w:type="spellStart"/>
      <w:r w:rsidRPr="004F1A44">
        <w:rPr>
          <w:rFonts w:ascii="Arial" w:hAnsi="Arial" w:cs="Arial"/>
          <w:sz w:val="21"/>
          <w:szCs w:val="21"/>
          <w:lang w:val="it-IT"/>
        </w:rPr>
        <w:t>Econorm</w:t>
      </w:r>
      <w:proofErr w:type="spellEnd"/>
      <w:r w:rsidRPr="004F1A44">
        <w:rPr>
          <w:rFonts w:ascii="Arial" w:hAnsi="Arial" w:cs="Arial"/>
          <w:sz w:val="21"/>
          <w:szCs w:val="21"/>
          <w:lang w:val="it-IT"/>
        </w:rPr>
        <w:t xml:space="preserve"> </w:t>
      </w:r>
    </w:p>
    <w:p w14:paraId="7D938BF7" w14:textId="5997EA52" w:rsidR="00FB5E53" w:rsidRPr="004F1A44" w:rsidRDefault="00FB5E53" w:rsidP="00FB5E53">
      <w:pPr>
        <w:pStyle w:val="Sansinterligne"/>
        <w:rPr>
          <w:sz w:val="21"/>
          <w:szCs w:val="21"/>
          <w:lang w:val="fr-FR"/>
        </w:rPr>
      </w:pPr>
      <w:proofErr w:type="spellStart"/>
      <w:proofErr w:type="gramStart"/>
      <w:r w:rsidRPr="004F1A44">
        <w:rPr>
          <w:rFonts w:ascii="Arial" w:hAnsi="Arial" w:cs="Arial"/>
          <w:b/>
          <w:bCs/>
          <w:sz w:val="21"/>
          <w:szCs w:val="21"/>
          <w:lang w:val="fr-FR"/>
        </w:rPr>
        <w:t>Cinturino</w:t>
      </w:r>
      <w:proofErr w:type="spellEnd"/>
      <w:r w:rsidRPr="004F1A44">
        <w:rPr>
          <w:rFonts w:ascii="Arial" w:hAnsi="Arial" w:cs="Arial"/>
          <w:b/>
          <w:bCs/>
          <w:sz w:val="21"/>
          <w:szCs w:val="21"/>
          <w:lang w:val="fr-FR"/>
        </w:rPr>
        <w:t>:</w:t>
      </w:r>
      <w:proofErr w:type="gramEnd"/>
      <w:r w:rsidRPr="004F1A44">
        <w:rPr>
          <w:rFonts w:ascii="Arial" w:hAnsi="Arial" w:cs="Arial"/>
          <w:sz w:val="21"/>
          <w:szCs w:val="21"/>
          <w:lang w:val="fr-FR"/>
        </w:rPr>
        <w:t xml:space="preserve"> </w:t>
      </w:r>
      <w:r w:rsidR="000A236D" w:rsidRPr="004F1A44">
        <w:rPr>
          <w:rFonts w:ascii="Arial" w:hAnsi="Arial" w:cs="Arial"/>
          <w:sz w:val="21"/>
          <w:szCs w:val="21"/>
          <w:lang w:val="fr-FR" w:eastAsia="zh-CN"/>
        </w:rPr>
        <w:t>Jean Rousseau</w:t>
      </w:r>
    </w:p>
    <w:p w14:paraId="206D7838" w14:textId="77777777" w:rsidR="00FB5E53" w:rsidRPr="004F1A44" w:rsidRDefault="00FB5E53" w:rsidP="00FB5E53">
      <w:pPr>
        <w:rPr>
          <w:sz w:val="21"/>
          <w:szCs w:val="21"/>
          <w:lang w:val="fr-FR"/>
        </w:rPr>
      </w:pPr>
      <w:proofErr w:type="spellStart"/>
      <w:proofErr w:type="gramStart"/>
      <w:r w:rsidRPr="004F1A44">
        <w:rPr>
          <w:rFonts w:ascii="Arial" w:hAnsi="Arial" w:cs="Arial"/>
          <w:b/>
          <w:bCs/>
          <w:sz w:val="21"/>
          <w:szCs w:val="21"/>
          <w:lang w:val="fr-FR"/>
        </w:rPr>
        <w:t>Astuccio</w:t>
      </w:r>
      <w:proofErr w:type="spellEnd"/>
      <w:r w:rsidRPr="004F1A44">
        <w:rPr>
          <w:rFonts w:ascii="Arial" w:hAnsi="Arial" w:cs="Arial"/>
          <w:b/>
          <w:bCs/>
          <w:sz w:val="21"/>
          <w:szCs w:val="21"/>
          <w:lang w:val="fr-FR"/>
        </w:rPr>
        <w:t>:</w:t>
      </w:r>
      <w:proofErr w:type="gramEnd"/>
      <w:r w:rsidRPr="004F1A44">
        <w:rPr>
          <w:rFonts w:ascii="Arial" w:hAnsi="Arial" w:cs="Arial"/>
          <w:sz w:val="21"/>
          <w:szCs w:val="21"/>
          <w:lang w:val="fr-FR"/>
        </w:rPr>
        <w:t xml:space="preserve"> Olivier Berthon / </w:t>
      </w:r>
      <w:proofErr w:type="spellStart"/>
      <w:r w:rsidRPr="004F1A44">
        <w:rPr>
          <w:rFonts w:ascii="Arial" w:hAnsi="Arial" w:cs="Arial"/>
          <w:sz w:val="21"/>
          <w:szCs w:val="21"/>
          <w:lang w:val="fr-FR"/>
        </w:rPr>
        <w:t>Soixanteetonze</w:t>
      </w:r>
      <w:proofErr w:type="spellEnd"/>
    </w:p>
    <w:p w14:paraId="6F047DBD" w14:textId="77777777" w:rsidR="000A236D" w:rsidRPr="004F1A44" w:rsidRDefault="000A236D" w:rsidP="000A236D">
      <w:pPr>
        <w:pStyle w:val="Sansinterligne"/>
        <w:jc w:val="left"/>
        <w:rPr>
          <w:rFonts w:ascii="Arial" w:eastAsia="Arial" w:hAnsi="Arial" w:cs="Arial"/>
          <w:sz w:val="21"/>
          <w:szCs w:val="21"/>
          <w:lang w:val="fr-FR" w:bidi="it-IT"/>
        </w:rPr>
      </w:pPr>
      <w:proofErr w:type="spellStart"/>
      <w:r w:rsidRPr="004F1A44">
        <w:rPr>
          <w:rFonts w:ascii="Arial" w:eastAsia="Arial" w:hAnsi="Arial" w:cs="Arial"/>
          <w:b/>
          <w:sz w:val="21"/>
          <w:szCs w:val="21"/>
          <w:lang w:val="fr-FR" w:bidi="it-IT"/>
        </w:rPr>
        <w:t>Logistica</w:t>
      </w:r>
      <w:proofErr w:type="spellEnd"/>
      <w:r w:rsidRPr="004F1A44">
        <w:rPr>
          <w:rFonts w:ascii="Arial" w:eastAsia="Arial" w:hAnsi="Arial" w:cs="Arial"/>
          <w:b/>
          <w:sz w:val="21"/>
          <w:szCs w:val="21"/>
          <w:lang w:val="fr-FR" w:bidi="it-IT"/>
        </w:rPr>
        <w:t xml:space="preserve"> di </w:t>
      </w:r>
      <w:proofErr w:type="spellStart"/>
      <w:proofErr w:type="gramStart"/>
      <w:r w:rsidRPr="004F1A44">
        <w:rPr>
          <w:rFonts w:ascii="Arial" w:eastAsia="Arial" w:hAnsi="Arial" w:cs="Arial"/>
          <w:b/>
          <w:sz w:val="21"/>
          <w:szCs w:val="21"/>
          <w:lang w:val="fr-FR" w:bidi="it-IT"/>
        </w:rPr>
        <w:t>produzione</w:t>
      </w:r>
      <w:proofErr w:type="spellEnd"/>
      <w:r w:rsidRPr="004F1A44">
        <w:rPr>
          <w:rFonts w:ascii="Arial" w:eastAsia="Arial" w:hAnsi="Arial" w:cs="Arial"/>
          <w:sz w:val="21"/>
          <w:szCs w:val="21"/>
          <w:lang w:val="fr-FR" w:bidi="it-IT"/>
        </w:rPr>
        <w:t>:</w:t>
      </w:r>
      <w:proofErr w:type="gramEnd"/>
      <w:r w:rsidRPr="004F1A44">
        <w:rPr>
          <w:rFonts w:ascii="Arial" w:eastAsia="Arial" w:hAnsi="Arial" w:cs="Arial"/>
          <w:sz w:val="21"/>
          <w:szCs w:val="21"/>
          <w:lang w:val="fr-FR" w:bidi="it-IT"/>
        </w:rPr>
        <w:t xml:space="preserve"> </w:t>
      </w:r>
      <w:bookmarkStart w:id="2" w:name="_Hlk167455285"/>
      <w:r w:rsidRPr="004F1A44">
        <w:rPr>
          <w:rFonts w:ascii="Arial" w:eastAsia="Arial" w:hAnsi="Arial" w:cs="Arial"/>
          <w:sz w:val="21"/>
          <w:szCs w:val="21"/>
          <w:lang w:val="fr-FR" w:bidi="it-IT"/>
        </w:rPr>
        <w:t xml:space="preserve">Ashley Moussier, Thibaut </w:t>
      </w:r>
      <w:proofErr w:type="spellStart"/>
      <w:r w:rsidRPr="004F1A44">
        <w:rPr>
          <w:rFonts w:ascii="Arial" w:eastAsia="Arial" w:hAnsi="Arial" w:cs="Arial"/>
          <w:sz w:val="21"/>
          <w:szCs w:val="21"/>
          <w:lang w:val="fr-FR" w:bidi="it-IT"/>
        </w:rPr>
        <w:t>Joannard</w:t>
      </w:r>
      <w:proofErr w:type="spellEnd"/>
      <w:r w:rsidRPr="004F1A44">
        <w:rPr>
          <w:rFonts w:ascii="Arial" w:eastAsia="Arial" w:hAnsi="Arial" w:cs="Arial"/>
          <w:sz w:val="21"/>
          <w:szCs w:val="21"/>
          <w:lang w:val="fr-FR" w:bidi="it-IT"/>
        </w:rPr>
        <w:t xml:space="preserve">, David Gavotte, Jean-Luc Ruel, Caroline Ouvrard, Maryline Leveque </w:t>
      </w:r>
      <w:proofErr w:type="spellStart"/>
      <w:r w:rsidRPr="004F1A44">
        <w:rPr>
          <w:rFonts w:ascii="Arial" w:eastAsia="Arial" w:hAnsi="Arial" w:cs="Arial"/>
          <w:sz w:val="21"/>
          <w:szCs w:val="21"/>
          <w:lang w:val="fr-FR" w:bidi="it-IT"/>
        </w:rPr>
        <w:t>ed</w:t>
      </w:r>
      <w:proofErr w:type="spellEnd"/>
      <w:r w:rsidRPr="004F1A44">
        <w:rPr>
          <w:rFonts w:ascii="Arial" w:eastAsia="Arial" w:hAnsi="Arial" w:cs="Arial"/>
          <w:sz w:val="21"/>
          <w:szCs w:val="21"/>
          <w:lang w:val="fr-FR" w:bidi="it-IT"/>
        </w:rPr>
        <w:t xml:space="preserve"> </w:t>
      </w:r>
      <w:proofErr w:type="spellStart"/>
      <w:r w:rsidRPr="004F1A44">
        <w:rPr>
          <w:rFonts w:ascii="Arial" w:eastAsia="Arial" w:hAnsi="Arial" w:cs="Arial"/>
          <w:sz w:val="21"/>
          <w:szCs w:val="21"/>
          <w:lang w:val="fr-FR" w:bidi="it-IT"/>
        </w:rPr>
        <w:t>Emilie</w:t>
      </w:r>
      <w:proofErr w:type="spellEnd"/>
      <w:r w:rsidRPr="004F1A44">
        <w:rPr>
          <w:rFonts w:ascii="Arial" w:eastAsia="Arial" w:hAnsi="Arial" w:cs="Arial"/>
          <w:sz w:val="21"/>
          <w:szCs w:val="21"/>
          <w:lang w:val="fr-FR" w:bidi="it-IT"/>
        </w:rPr>
        <w:t xml:space="preserve"> </w:t>
      </w:r>
      <w:proofErr w:type="spellStart"/>
      <w:r w:rsidRPr="004F1A44">
        <w:rPr>
          <w:rFonts w:ascii="Arial" w:eastAsia="Arial" w:hAnsi="Arial" w:cs="Arial"/>
          <w:sz w:val="21"/>
          <w:szCs w:val="21"/>
          <w:lang w:val="fr-FR" w:bidi="it-IT"/>
        </w:rPr>
        <w:t>Burnier</w:t>
      </w:r>
      <w:proofErr w:type="spellEnd"/>
      <w:r w:rsidRPr="004F1A44">
        <w:rPr>
          <w:rFonts w:ascii="Arial" w:eastAsia="Arial" w:hAnsi="Arial" w:cs="Arial"/>
          <w:sz w:val="21"/>
          <w:szCs w:val="21"/>
          <w:lang w:val="fr-FR" w:bidi="it-IT"/>
        </w:rPr>
        <w:t xml:space="preserve"> / MB&amp;F</w:t>
      </w:r>
      <w:bookmarkEnd w:id="2"/>
    </w:p>
    <w:p w14:paraId="484982F7" w14:textId="77777777" w:rsidR="000A236D" w:rsidRPr="004F1A44" w:rsidRDefault="000A236D" w:rsidP="000A236D">
      <w:pPr>
        <w:pStyle w:val="Sansinterligne"/>
        <w:jc w:val="left"/>
        <w:rPr>
          <w:rFonts w:ascii="Arial" w:hAnsi="Arial" w:cs="Arial"/>
          <w:sz w:val="21"/>
          <w:szCs w:val="21"/>
          <w:lang w:val="fr-FR"/>
        </w:rPr>
      </w:pPr>
    </w:p>
    <w:p w14:paraId="4DF7B546" w14:textId="70CC89AE" w:rsidR="00FB5E53" w:rsidRPr="004F1A44" w:rsidRDefault="00FB5E53" w:rsidP="00FB5E53">
      <w:pPr>
        <w:jc w:val="both"/>
        <w:rPr>
          <w:rFonts w:ascii="Arial" w:eastAsia="ヒラギノ角ゴ Pro W3" w:hAnsi="Arial" w:cs="Arial"/>
          <w:sz w:val="21"/>
          <w:szCs w:val="21"/>
          <w:lang w:val="fr-FR" w:eastAsia="fr-CH" w:bidi="fr-CH"/>
        </w:rPr>
      </w:pPr>
      <w:r w:rsidRPr="004F1A44">
        <w:rPr>
          <w:rFonts w:ascii="Arial" w:hAnsi="Arial" w:cs="Arial"/>
          <w:b/>
          <w:bCs/>
          <w:sz w:val="21"/>
          <w:szCs w:val="21"/>
          <w:lang w:val="fr-FR"/>
        </w:rPr>
        <w:t xml:space="preserve">Marketing e </w:t>
      </w:r>
      <w:proofErr w:type="spellStart"/>
      <w:proofErr w:type="gramStart"/>
      <w:r w:rsidRPr="004F1A44">
        <w:rPr>
          <w:rFonts w:ascii="Arial" w:hAnsi="Arial" w:cs="Arial"/>
          <w:b/>
          <w:bCs/>
          <w:sz w:val="21"/>
          <w:szCs w:val="21"/>
          <w:lang w:val="fr-FR"/>
        </w:rPr>
        <w:t>comunicazione</w:t>
      </w:r>
      <w:proofErr w:type="spellEnd"/>
      <w:r w:rsidRPr="004F1A44">
        <w:rPr>
          <w:rFonts w:ascii="Arial" w:hAnsi="Arial" w:cs="Arial"/>
          <w:b/>
          <w:bCs/>
          <w:sz w:val="21"/>
          <w:szCs w:val="21"/>
          <w:lang w:val="fr-FR"/>
        </w:rPr>
        <w:t>:</w:t>
      </w:r>
      <w:proofErr w:type="gramEnd"/>
      <w:r w:rsidRPr="004F1A44">
        <w:rPr>
          <w:rFonts w:ascii="Arial" w:hAnsi="Arial" w:cs="Arial"/>
          <w:sz w:val="21"/>
          <w:szCs w:val="21"/>
          <w:lang w:val="fr-FR"/>
        </w:rPr>
        <w:t xml:space="preserve"> </w:t>
      </w:r>
      <w:bookmarkStart w:id="3" w:name="_Hlk124179174"/>
      <w:proofErr w:type="spellStart"/>
      <w:r w:rsidR="00C909D1" w:rsidRPr="004F1A44">
        <w:rPr>
          <w:rFonts w:ascii="Arial" w:eastAsia="ヒラギノ角ゴ Pro W3" w:hAnsi="Arial" w:cs="Arial"/>
          <w:sz w:val="21"/>
          <w:szCs w:val="21"/>
          <w:lang w:val="fr-CH"/>
        </w:rPr>
        <w:t>Charris</w:t>
      </w:r>
      <w:proofErr w:type="spellEnd"/>
      <w:r w:rsidR="00C909D1" w:rsidRPr="004F1A44">
        <w:rPr>
          <w:rFonts w:ascii="Arial" w:eastAsia="ヒラギノ角ゴ Pro W3" w:hAnsi="Arial" w:cs="Arial"/>
          <w:sz w:val="21"/>
          <w:szCs w:val="21"/>
          <w:lang w:val="fr-CH"/>
        </w:rPr>
        <w:t xml:space="preserve"> </w:t>
      </w:r>
      <w:proofErr w:type="spellStart"/>
      <w:r w:rsidR="00C909D1" w:rsidRPr="004F1A44">
        <w:rPr>
          <w:rFonts w:ascii="Arial" w:eastAsia="ヒラギノ角ゴ Pro W3" w:hAnsi="Arial" w:cs="Arial"/>
          <w:sz w:val="21"/>
          <w:szCs w:val="21"/>
          <w:lang w:val="fr-CH"/>
        </w:rPr>
        <w:t>Yadigaroglou</w:t>
      </w:r>
      <w:proofErr w:type="spellEnd"/>
      <w:r w:rsidR="00C909D1" w:rsidRPr="004F1A44">
        <w:rPr>
          <w:rFonts w:ascii="Arial" w:eastAsia="ヒラギノ角ゴ Pro W3" w:hAnsi="Arial" w:cs="Arial"/>
          <w:sz w:val="21"/>
          <w:szCs w:val="21"/>
          <w:lang w:val="fr-CH"/>
        </w:rPr>
        <w:t xml:space="preserve">, Vanessa André, Arnaud </w:t>
      </w:r>
      <w:proofErr w:type="spellStart"/>
      <w:r w:rsidR="00C909D1" w:rsidRPr="004F1A44">
        <w:rPr>
          <w:rFonts w:ascii="Arial" w:eastAsia="ヒラギノ角ゴ Pro W3" w:hAnsi="Arial" w:cs="Arial"/>
          <w:sz w:val="21"/>
          <w:szCs w:val="21"/>
          <w:lang w:val="fr-CH"/>
        </w:rPr>
        <w:t>Légeret</w:t>
      </w:r>
      <w:proofErr w:type="spellEnd"/>
      <w:r w:rsidR="00C909D1" w:rsidRPr="004F1A44">
        <w:rPr>
          <w:rFonts w:ascii="Arial" w:eastAsia="ヒラギノ角ゴ Pro W3" w:hAnsi="Arial" w:cs="Arial"/>
          <w:sz w:val="21"/>
          <w:szCs w:val="21"/>
          <w:lang w:val="fr-CH"/>
        </w:rPr>
        <w:t xml:space="preserve">, Paul Gay e Talya </w:t>
      </w:r>
      <w:proofErr w:type="spellStart"/>
      <w:r w:rsidR="00C909D1" w:rsidRPr="004F1A44">
        <w:rPr>
          <w:rFonts w:ascii="Arial" w:eastAsia="ヒラギノ角ゴ Pro W3" w:hAnsi="Arial" w:cs="Arial"/>
          <w:sz w:val="21"/>
          <w:szCs w:val="21"/>
          <w:lang w:val="fr-CH"/>
        </w:rPr>
        <w:t>Lakin</w:t>
      </w:r>
      <w:proofErr w:type="spellEnd"/>
      <w:r w:rsidR="00C909D1" w:rsidRPr="004F1A44">
        <w:rPr>
          <w:rFonts w:ascii="Arial" w:eastAsia="ヒラギノ角ゴ Pro W3" w:hAnsi="Arial" w:cs="Arial"/>
          <w:sz w:val="21"/>
          <w:szCs w:val="21"/>
          <w:lang w:val="fr-CH"/>
        </w:rPr>
        <w:t xml:space="preserve"> / MB&amp;F</w:t>
      </w:r>
      <w:bookmarkEnd w:id="3"/>
    </w:p>
    <w:p w14:paraId="12F3AFA1" w14:textId="77777777" w:rsidR="000A236D" w:rsidRPr="004F1A44" w:rsidRDefault="000A236D" w:rsidP="000A236D">
      <w:pPr>
        <w:jc w:val="both"/>
        <w:rPr>
          <w:rFonts w:ascii="Arial" w:hAnsi="Arial" w:cs="Arial"/>
          <w:sz w:val="21"/>
          <w:szCs w:val="21"/>
          <w:lang w:val="fr-FR"/>
        </w:rPr>
      </w:pPr>
      <w:r w:rsidRPr="004F1A44">
        <w:rPr>
          <w:rFonts w:ascii="Arial" w:hAnsi="Arial" w:cs="Arial"/>
          <w:b/>
          <w:bCs/>
          <w:sz w:val="21"/>
          <w:szCs w:val="21"/>
          <w:lang w:val="fr-FR"/>
        </w:rPr>
        <w:t xml:space="preserve">Graphic </w:t>
      </w:r>
      <w:proofErr w:type="gramStart"/>
      <w:r w:rsidRPr="004F1A44">
        <w:rPr>
          <w:rFonts w:ascii="Arial" w:hAnsi="Arial" w:cs="Arial"/>
          <w:b/>
          <w:bCs/>
          <w:sz w:val="21"/>
          <w:szCs w:val="21"/>
          <w:lang w:val="fr-FR"/>
        </w:rPr>
        <w:t>design:</w:t>
      </w:r>
      <w:proofErr w:type="gramEnd"/>
      <w:r w:rsidRPr="004F1A44">
        <w:rPr>
          <w:rFonts w:ascii="Arial" w:hAnsi="Arial" w:cs="Arial"/>
          <w:sz w:val="21"/>
          <w:szCs w:val="21"/>
          <w:lang w:val="fr-FR"/>
        </w:rPr>
        <w:t xml:space="preserve"> Sidonie Bays / MB&amp;F</w:t>
      </w:r>
    </w:p>
    <w:p w14:paraId="2E657676" w14:textId="769CE40A" w:rsidR="00C909D1" w:rsidRPr="004F1A44" w:rsidRDefault="00C909D1" w:rsidP="00C909D1">
      <w:pPr>
        <w:pStyle w:val="Sansinterligne"/>
        <w:jc w:val="left"/>
        <w:rPr>
          <w:rFonts w:ascii="Arial" w:hAnsi="Arial" w:cs="Arial"/>
          <w:sz w:val="21"/>
          <w:szCs w:val="21"/>
          <w:lang w:val="fr-FR"/>
        </w:rPr>
      </w:pPr>
      <w:proofErr w:type="spellStart"/>
      <w:r w:rsidRPr="004F1A44">
        <w:rPr>
          <w:rFonts w:ascii="Arial" w:hAnsi="Arial" w:cs="Arial"/>
          <w:b/>
          <w:sz w:val="21"/>
          <w:szCs w:val="21"/>
          <w:lang w:val="fr-FR"/>
        </w:rPr>
        <w:t>M.A.</w:t>
      </w:r>
      <w:proofErr w:type="gramStart"/>
      <w:r w:rsidRPr="004F1A44">
        <w:rPr>
          <w:rFonts w:ascii="Arial" w:hAnsi="Arial" w:cs="Arial"/>
          <w:b/>
          <w:sz w:val="21"/>
          <w:szCs w:val="21"/>
          <w:lang w:val="fr-FR"/>
        </w:rPr>
        <w:t>D.Gallery</w:t>
      </w:r>
      <w:proofErr w:type="spellEnd"/>
      <w:proofErr w:type="gramEnd"/>
      <w:r w:rsidRPr="004F1A44">
        <w:rPr>
          <w:rFonts w:ascii="Arial" w:hAnsi="Arial" w:cs="Arial"/>
          <w:sz w:val="21"/>
          <w:szCs w:val="21"/>
          <w:lang w:val="fr-FR"/>
        </w:rPr>
        <w:t xml:space="preserve">: Hervé Estienne e Margaux Dionisio </w:t>
      </w:r>
      <w:proofErr w:type="spellStart"/>
      <w:r w:rsidRPr="004F1A44">
        <w:rPr>
          <w:rFonts w:ascii="Arial" w:hAnsi="Arial" w:cs="Arial"/>
          <w:sz w:val="21"/>
          <w:szCs w:val="21"/>
          <w:lang w:val="fr-FR"/>
        </w:rPr>
        <w:t>Cera</w:t>
      </w:r>
      <w:proofErr w:type="spellEnd"/>
      <w:r w:rsidRPr="004F1A44">
        <w:rPr>
          <w:rFonts w:ascii="Arial" w:hAnsi="Arial" w:cs="Arial"/>
          <w:sz w:val="21"/>
          <w:szCs w:val="21"/>
          <w:lang w:val="fr-FR"/>
        </w:rPr>
        <w:t xml:space="preserve"> / MB&amp;F</w:t>
      </w:r>
    </w:p>
    <w:p w14:paraId="1A6A547D" w14:textId="77777777" w:rsidR="000A236D" w:rsidRPr="004F1A44" w:rsidRDefault="000A236D" w:rsidP="000A236D">
      <w:pPr>
        <w:pStyle w:val="Sansinterligne"/>
        <w:jc w:val="left"/>
        <w:rPr>
          <w:rFonts w:ascii="Arial" w:eastAsia="Arial" w:hAnsi="Arial" w:cs="Arial"/>
          <w:sz w:val="21"/>
          <w:szCs w:val="21"/>
          <w:lang w:bidi="it-IT"/>
        </w:rPr>
      </w:pPr>
      <w:proofErr w:type="spellStart"/>
      <w:proofErr w:type="gramStart"/>
      <w:r w:rsidRPr="004F1A44">
        <w:rPr>
          <w:rFonts w:ascii="Arial" w:eastAsia="Arial" w:hAnsi="Arial" w:cs="Arial"/>
          <w:b/>
          <w:sz w:val="21"/>
          <w:szCs w:val="21"/>
          <w:lang w:bidi="it-IT"/>
        </w:rPr>
        <w:t>Vendite</w:t>
      </w:r>
      <w:proofErr w:type="spellEnd"/>
      <w:r w:rsidRPr="004F1A44">
        <w:rPr>
          <w:rFonts w:ascii="Arial" w:eastAsia="Arial" w:hAnsi="Arial" w:cs="Arial"/>
          <w:sz w:val="21"/>
          <w:szCs w:val="21"/>
          <w:lang w:bidi="it-IT"/>
        </w:rPr>
        <w:t>:</w:t>
      </w:r>
      <w:proofErr w:type="gramEnd"/>
      <w:r w:rsidRPr="004F1A44">
        <w:rPr>
          <w:rFonts w:ascii="Arial" w:eastAsia="Arial" w:hAnsi="Arial" w:cs="Arial"/>
          <w:sz w:val="21"/>
          <w:szCs w:val="21"/>
          <w:lang w:bidi="it-IT"/>
        </w:rPr>
        <w:t xml:space="preserve"> </w:t>
      </w:r>
      <w:bookmarkStart w:id="4" w:name="_Hlk124414653"/>
      <w:r w:rsidRPr="004F1A44">
        <w:rPr>
          <w:rFonts w:ascii="Arial" w:eastAsia="Arial" w:hAnsi="Arial" w:cs="Arial"/>
          <w:sz w:val="21"/>
          <w:szCs w:val="21"/>
          <w:lang w:bidi="it-IT"/>
        </w:rPr>
        <w:t xml:space="preserve">Thibault </w:t>
      </w:r>
      <w:proofErr w:type="spellStart"/>
      <w:r w:rsidRPr="004F1A44">
        <w:rPr>
          <w:rFonts w:ascii="Arial" w:eastAsia="Arial" w:hAnsi="Arial" w:cs="Arial"/>
          <w:sz w:val="21"/>
          <w:szCs w:val="21"/>
          <w:lang w:bidi="it-IT"/>
        </w:rPr>
        <w:t>Verdonckt</w:t>
      </w:r>
      <w:proofErr w:type="spellEnd"/>
      <w:r w:rsidRPr="004F1A44">
        <w:rPr>
          <w:rFonts w:ascii="Arial" w:eastAsia="Arial" w:hAnsi="Arial" w:cs="Arial"/>
          <w:sz w:val="21"/>
          <w:szCs w:val="21"/>
          <w:lang w:bidi="it-IT"/>
        </w:rPr>
        <w:t xml:space="preserve">, Virginie </w:t>
      </w:r>
      <w:proofErr w:type="spellStart"/>
      <w:r w:rsidRPr="004F1A44">
        <w:rPr>
          <w:rFonts w:ascii="Arial" w:eastAsia="Arial" w:hAnsi="Arial" w:cs="Arial"/>
          <w:sz w:val="21"/>
          <w:szCs w:val="21"/>
          <w:lang w:bidi="it-IT"/>
        </w:rPr>
        <w:t>Marchon</w:t>
      </w:r>
      <w:proofErr w:type="spellEnd"/>
      <w:r w:rsidRPr="004F1A44">
        <w:rPr>
          <w:rFonts w:ascii="Arial" w:eastAsia="Arial" w:hAnsi="Arial" w:cs="Arial"/>
          <w:sz w:val="21"/>
          <w:szCs w:val="21"/>
          <w:lang w:bidi="it-IT"/>
        </w:rPr>
        <w:t xml:space="preserve">, Cédric Roussel, Jean-Marc Bories, Augustin </w:t>
      </w:r>
      <w:proofErr w:type="spellStart"/>
      <w:r w:rsidRPr="004F1A44">
        <w:rPr>
          <w:rFonts w:ascii="Arial" w:eastAsia="Arial" w:hAnsi="Arial" w:cs="Arial"/>
          <w:sz w:val="21"/>
          <w:szCs w:val="21"/>
          <w:lang w:bidi="it-IT"/>
        </w:rPr>
        <w:t>Chivot</w:t>
      </w:r>
      <w:proofErr w:type="spellEnd"/>
      <w:r w:rsidRPr="004F1A44">
        <w:rPr>
          <w:rFonts w:ascii="Arial" w:eastAsia="Arial" w:hAnsi="Arial" w:cs="Arial"/>
          <w:sz w:val="21"/>
          <w:szCs w:val="21"/>
          <w:lang w:bidi="it-IT"/>
        </w:rPr>
        <w:t xml:space="preserve"> e Mathis Brun / MB&amp;F</w:t>
      </w:r>
      <w:bookmarkEnd w:id="4"/>
    </w:p>
    <w:p w14:paraId="50B92D77" w14:textId="289A5C1F" w:rsidR="000A236D" w:rsidRPr="004F1A44" w:rsidRDefault="000A236D" w:rsidP="000A236D">
      <w:pPr>
        <w:jc w:val="both"/>
        <w:rPr>
          <w:rFonts w:ascii="Arial" w:hAnsi="Arial" w:cs="Arial"/>
          <w:sz w:val="21"/>
          <w:szCs w:val="21"/>
          <w:lang w:val="fr-CH"/>
        </w:rPr>
      </w:pPr>
      <w:r w:rsidRPr="004F1A44">
        <w:rPr>
          <w:rFonts w:ascii="Arial" w:hAnsi="Arial" w:cs="Arial"/>
          <w:b/>
          <w:bCs/>
          <w:sz w:val="21"/>
          <w:szCs w:val="21"/>
          <w:lang w:val="fr-CH"/>
        </w:rPr>
        <w:t>Testi:</w:t>
      </w:r>
      <w:r w:rsidRPr="004F1A44">
        <w:rPr>
          <w:rFonts w:ascii="Arial" w:hAnsi="Arial" w:cs="Arial"/>
          <w:sz w:val="21"/>
          <w:szCs w:val="21"/>
          <w:lang w:val="fr-CH"/>
        </w:rPr>
        <w:t xml:space="preserve"> </w:t>
      </w:r>
      <w:r w:rsidR="00C909D1" w:rsidRPr="004F1A44">
        <w:rPr>
          <w:rFonts w:ascii="Arial" w:eastAsia="Arial" w:hAnsi="Arial" w:cs="Arial"/>
          <w:sz w:val="21"/>
          <w:szCs w:val="21"/>
          <w:lang w:val="fr-CH" w:eastAsia="en-US" w:bidi="it-IT"/>
        </w:rPr>
        <w:t>Sophie Furley / Worldtempus</w:t>
      </w:r>
    </w:p>
    <w:p w14:paraId="31810189" w14:textId="77777777" w:rsidR="000A236D" w:rsidRPr="004F1A44" w:rsidRDefault="000A236D" w:rsidP="000A236D">
      <w:pPr>
        <w:rPr>
          <w:rFonts w:ascii="Arial" w:eastAsia="Arial" w:hAnsi="Arial" w:cs="Arial"/>
          <w:sz w:val="21"/>
          <w:szCs w:val="21"/>
          <w:lang w:val="fr-CH" w:bidi="it-IT"/>
        </w:rPr>
      </w:pPr>
      <w:r w:rsidRPr="004F1A44">
        <w:rPr>
          <w:rFonts w:ascii="Arial" w:eastAsia="Arial" w:hAnsi="Arial" w:cs="Arial"/>
          <w:b/>
          <w:sz w:val="21"/>
          <w:szCs w:val="21"/>
          <w:lang w:val="fr-CH" w:bidi="it-IT"/>
        </w:rPr>
        <w:t>Fotografia prodotto</w:t>
      </w:r>
      <w:r w:rsidRPr="004F1A44">
        <w:rPr>
          <w:rFonts w:ascii="Arial" w:eastAsia="Arial" w:hAnsi="Arial" w:cs="Arial"/>
          <w:sz w:val="21"/>
          <w:szCs w:val="21"/>
          <w:lang w:val="fr-CH" w:bidi="it-IT"/>
        </w:rPr>
        <w:t xml:space="preserve">: </w:t>
      </w:r>
      <w:bookmarkStart w:id="5" w:name="_Hlk124414671"/>
      <w:r w:rsidRPr="004F1A44">
        <w:rPr>
          <w:rFonts w:ascii="Arial" w:eastAsia="Arial" w:hAnsi="Arial" w:cs="Arial"/>
          <w:sz w:val="21"/>
          <w:szCs w:val="21"/>
          <w:lang w:val="fr-CH" w:bidi="it-IT"/>
        </w:rPr>
        <w:t>Laurent-Xavier Moulin</w:t>
      </w:r>
      <w:bookmarkEnd w:id="5"/>
      <w:r w:rsidRPr="004F1A44">
        <w:rPr>
          <w:rFonts w:ascii="Arial" w:eastAsia="Arial" w:hAnsi="Arial" w:cs="Arial"/>
          <w:sz w:val="21"/>
          <w:szCs w:val="21"/>
          <w:lang w:val="fr-CH" w:bidi="it-IT"/>
        </w:rPr>
        <w:t>, Blaise Glauser e Eric Rossier</w:t>
      </w:r>
    </w:p>
    <w:p w14:paraId="29DB291A" w14:textId="334C9749" w:rsidR="00CF5B5B" w:rsidRPr="004F1A44" w:rsidRDefault="00CF5B5B" w:rsidP="00C909D1">
      <w:pPr>
        <w:pStyle w:val="Sansinterligne"/>
        <w:jc w:val="left"/>
        <w:rPr>
          <w:rFonts w:ascii="Arial" w:hAnsi="Arial" w:cs="Arial"/>
          <w:sz w:val="21"/>
          <w:szCs w:val="21"/>
          <w:lang w:val="fr-FR"/>
        </w:rPr>
      </w:pPr>
      <w:proofErr w:type="spellStart"/>
      <w:proofErr w:type="gramStart"/>
      <w:r w:rsidRPr="004F1A44">
        <w:rPr>
          <w:rFonts w:ascii="Arial" w:hAnsi="Arial" w:cs="Arial"/>
          <w:b/>
          <w:bCs/>
          <w:sz w:val="21"/>
          <w:szCs w:val="21"/>
          <w:lang w:val="fr-FR"/>
        </w:rPr>
        <w:t>Video</w:t>
      </w:r>
      <w:proofErr w:type="spellEnd"/>
      <w:r w:rsidRPr="004F1A44">
        <w:rPr>
          <w:rFonts w:ascii="Arial" w:hAnsi="Arial" w:cs="Arial"/>
          <w:b/>
          <w:bCs/>
          <w:sz w:val="21"/>
          <w:szCs w:val="21"/>
          <w:lang w:val="fr-FR"/>
        </w:rPr>
        <w:t>:</w:t>
      </w:r>
      <w:proofErr w:type="gramEnd"/>
      <w:r w:rsidRPr="004F1A44">
        <w:rPr>
          <w:rFonts w:ascii="Arial" w:hAnsi="Arial" w:cs="Arial"/>
          <w:sz w:val="21"/>
          <w:szCs w:val="21"/>
          <w:lang w:val="fr-FR"/>
        </w:rPr>
        <w:t xml:space="preserve"> </w:t>
      </w:r>
      <w:r w:rsidR="00C909D1" w:rsidRPr="004F1A44">
        <w:rPr>
          <w:rFonts w:ascii="Arial" w:hAnsi="Arial" w:cs="Arial"/>
          <w:sz w:val="21"/>
          <w:szCs w:val="21"/>
          <w:lang w:val="fr-FR"/>
        </w:rPr>
        <w:t xml:space="preserve">Marc-André </w:t>
      </w:r>
      <w:proofErr w:type="spellStart"/>
      <w:r w:rsidR="00C909D1" w:rsidRPr="004F1A44">
        <w:rPr>
          <w:rFonts w:ascii="Arial" w:hAnsi="Arial" w:cs="Arial"/>
          <w:sz w:val="21"/>
          <w:szCs w:val="21"/>
          <w:lang w:val="fr-FR"/>
        </w:rPr>
        <w:t>Deschoux</w:t>
      </w:r>
      <w:proofErr w:type="spellEnd"/>
      <w:r w:rsidR="00C909D1" w:rsidRPr="004F1A44">
        <w:rPr>
          <w:rFonts w:ascii="Arial" w:hAnsi="Arial" w:cs="Arial"/>
          <w:sz w:val="21"/>
          <w:szCs w:val="21"/>
          <w:lang w:val="fr-FR"/>
        </w:rPr>
        <w:t xml:space="preserve"> / MAD LUX</w:t>
      </w:r>
    </w:p>
    <w:p w14:paraId="20A4E9EA" w14:textId="77777777" w:rsidR="00CF5B5B" w:rsidRPr="004F1A44" w:rsidRDefault="00CF5B5B" w:rsidP="00FB5E53">
      <w:pPr>
        <w:jc w:val="both"/>
        <w:rPr>
          <w:rFonts w:ascii="Arial" w:hAnsi="Arial" w:cs="Arial"/>
          <w:b/>
          <w:bCs/>
          <w:sz w:val="21"/>
          <w:szCs w:val="21"/>
        </w:rPr>
      </w:pPr>
      <w:r w:rsidRPr="004F1A44">
        <w:rPr>
          <w:rFonts w:ascii="Arial" w:eastAsiaTheme="minorHAnsi" w:hAnsi="Arial" w:cs="Arial"/>
          <w:b/>
          <w:bCs/>
          <w:sz w:val="21"/>
          <w:szCs w:val="21"/>
          <w:lang w:eastAsia="en-US"/>
        </w:rPr>
        <w:t>Fotografia ritratti:</w:t>
      </w:r>
      <w:r w:rsidRPr="004F1A44">
        <w:rPr>
          <w:rFonts w:ascii="Arial" w:eastAsiaTheme="minorHAnsi" w:hAnsi="Arial" w:cs="Arial"/>
          <w:sz w:val="21"/>
          <w:szCs w:val="21"/>
          <w:lang w:eastAsia="en-US"/>
        </w:rPr>
        <w:t xml:space="preserve"> Eric </w:t>
      </w:r>
      <w:proofErr w:type="spellStart"/>
      <w:r w:rsidRPr="004F1A44">
        <w:rPr>
          <w:rFonts w:ascii="Arial" w:eastAsiaTheme="minorHAnsi" w:hAnsi="Arial" w:cs="Arial"/>
          <w:sz w:val="21"/>
          <w:szCs w:val="21"/>
          <w:lang w:eastAsia="en-US"/>
        </w:rPr>
        <w:t>Rossier</w:t>
      </w:r>
      <w:proofErr w:type="spellEnd"/>
      <w:r w:rsidRPr="004F1A44">
        <w:rPr>
          <w:rFonts w:ascii="Arial" w:eastAsiaTheme="minorHAnsi" w:hAnsi="Arial" w:cs="Arial"/>
          <w:sz w:val="21"/>
          <w:szCs w:val="21"/>
          <w:lang w:eastAsia="en-US"/>
        </w:rPr>
        <w:t xml:space="preserve"> / MB&amp;F</w:t>
      </w:r>
      <w:r w:rsidRPr="004F1A44">
        <w:rPr>
          <w:rFonts w:ascii="Arial" w:hAnsi="Arial" w:cs="Arial"/>
          <w:b/>
          <w:bCs/>
          <w:sz w:val="21"/>
          <w:szCs w:val="21"/>
        </w:rPr>
        <w:t xml:space="preserve"> </w:t>
      </w:r>
    </w:p>
    <w:p w14:paraId="1ACAC662" w14:textId="77777777" w:rsidR="00C909D1" w:rsidRPr="004F1A44" w:rsidRDefault="00FB5E53" w:rsidP="00C909D1">
      <w:pPr>
        <w:pStyle w:val="Sansinterligne"/>
        <w:jc w:val="left"/>
        <w:rPr>
          <w:rFonts w:ascii="Arial" w:hAnsi="Arial" w:cs="Arial"/>
          <w:sz w:val="21"/>
          <w:szCs w:val="21"/>
          <w:lang w:val="it-CH"/>
        </w:rPr>
      </w:pPr>
      <w:r w:rsidRPr="004F1A44">
        <w:rPr>
          <w:rFonts w:ascii="Arial" w:hAnsi="Arial" w:cs="Arial"/>
          <w:b/>
          <w:bCs/>
          <w:sz w:val="21"/>
          <w:szCs w:val="21"/>
          <w:lang w:val="it-CH"/>
        </w:rPr>
        <w:t xml:space="preserve">Webmaster: </w:t>
      </w:r>
      <w:r w:rsidR="00C909D1" w:rsidRPr="004F1A44">
        <w:rPr>
          <w:rFonts w:ascii="Arial" w:hAnsi="Arial" w:cs="Arial"/>
          <w:bCs/>
          <w:sz w:val="21"/>
          <w:szCs w:val="21"/>
          <w:lang w:val="it-CH"/>
        </w:rPr>
        <w:t>Stéphane Balet / Ideative</w:t>
      </w:r>
    </w:p>
    <w:p w14:paraId="23DC406C" w14:textId="7029635B" w:rsidR="00FB5E53" w:rsidRPr="004F1A44" w:rsidRDefault="00FB5E53" w:rsidP="00C909D1">
      <w:pPr>
        <w:jc w:val="both"/>
        <w:rPr>
          <w:rFonts w:ascii="Arial" w:hAnsi="Arial" w:cs="Arial"/>
          <w:sz w:val="22"/>
          <w:szCs w:val="22"/>
        </w:rPr>
      </w:pPr>
      <w:r w:rsidRPr="004F1A44">
        <w:rPr>
          <w:rFonts w:ascii="Arial" w:hAnsi="Arial" w:cs="Arial"/>
          <w:sz w:val="22"/>
          <w:szCs w:val="22"/>
        </w:rPr>
        <w:br w:type="page"/>
      </w:r>
    </w:p>
    <w:p w14:paraId="45145936" w14:textId="77777777" w:rsidR="002C2514" w:rsidRPr="004F1A44" w:rsidRDefault="002C2514" w:rsidP="003650F2">
      <w:pPr>
        <w:rPr>
          <w:rFonts w:ascii="Arial" w:hAnsi="Arial" w:cs="Arial"/>
          <w:sz w:val="22"/>
          <w:szCs w:val="22"/>
        </w:rPr>
      </w:pPr>
    </w:p>
    <w:p w14:paraId="4E65EF2A" w14:textId="77777777" w:rsidR="00583CC2" w:rsidRPr="004F1A44" w:rsidRDefault="00583CC2" w:rsidP="000D6311">
      <w:pPr>
        <w:jc w:val="center"/>
        <w:rPr>
          <w:rFonts w:ascii="Arial" w:hAnsi="Arial" w:cs="Arial"/>
          <w:b/>
          <w:bCs/>
          <w:sz w:val="28"/>
        </w:rPr>
      </w:pPr>
      <w:r w:rsidRPr="004F1A44">
        <w:rPr>
          <w:rFonts w:ascii="Arial" w:hAnsi="Arial" w:cs="Arial"/>
          <w:b/>
          <w:bCs/>
          <w:sz w:val="28"/>
        </w:rPr>
        <w:t>MB&amp;F – LA NASCITA DI UN LABORATORIO CONCETTUALE</w:t>
      </w:r>
    </w:p>
    <w:p w14:paraId="3794FB78" w14:textId="77777777" w:rsidR="00583CC2" w:rsidRPr="004F1A44" w:rsidRDefault="00583CC2" w:rsidP="00583CC2">
      <w:pPr>
        <w:rPr>
          <w:rFonts w:ascii="Arial" w:hAnsi="Arial" w:cs="Arial"/>
          <w:bCs/>
        </w:rPr>
      </w:pPr>
    </w:p>
    <w:p w14:paraId="698002EF" w14:textId="77777777" w:rsidR="00583CC2" w:rsidRPr="004F1A44" w:rsidRDefault="00583CC2" w:rsidP="00583CC2">
      <w:pPr>
        <w:rPr>
          <w:rFonts w:ascii="Arial" w:hAnsi="Arial" w:cs="Arial"/>
          <w:bCs/>
        </w:rPr>
      </w:pPr>
      <w:r w:rsidRPr="004F1A44">
        <w:rPr>
          <w:rFonts w:ascii="Arial" w:hAnsi="Arial" w:cs="Arial"/>
        </w:rPr>
        <w:t xml:space="preserve">Fondata nel 2005, MB&amp;F è il primo laboratorio concettuale di orologeria al mondo. MB&amp;F, che vanta oltre 20 importanti calibri che costituiscono la base delle sue </w:t>
      </w:r>
      <w:proofErr w:type="spellStart"/>
      <w:r w:rsidRPr="004F1A44">
        <w:rPr>
          <w:rFonts w:ascii="Arial" w:hAnsi="Arial" w:cs="Arial"/>
        </w:rPr>
        <w:t>Horological</w:t>
      </w:r>
      <w:proofErr w:type="spellEnd"/>
      <w:r w:rsidRPr="004F1A44">
        <w:rPr>
          <w:rFonts w:ascii="Arial" w:hAnsi="Arial" w:cs="Arial"/>
        </w:rPr>
        <w:t xml:space="preserve"> e Legacy Machine, apprezzate dai critici, continua a seguire la visione del fondatore e direttore creativo Maximilian </w:t>
      </w:r>
      <w:proofErr w:type="spellStart"/>
      <w:r w:rsidRPr="004F1A44">
        <w:rPr>
          <w:rFonts w:ascii="Arial" w:hAnsi="Arial" w:cs="Arial"/>
        </w:rPr>
        <w:t>Büsser</w:t>
      </w:r>
      <w:proofErr w:type="spellEnd"/>
      <w:r w:rsidRPr="004F1A44">
        <w:rPr>
          <w:rFonts w:ascii="Arial" w:hAnsi="Arial" w:cs="Arial"/>
        </w:rPr>
        <w:t xml:space="preserve"> di creare l'arte cinetica in 3D rivoluzionando la tradizionale orologeria. </w:t>
      </w:r>
    </w:p>
    <w:p w14:paraId="6EFD6A94" w14:textId="77777777" w:rsidR="00583CC2" w:rsidRPr="004F1A44" w:rsidRDefault="00583CC2" w:rsidP="00583CC2">
      <w:pPr>
        <w:rPr>
          <w:rFonts w:ascii="Arial" w:hAnsi="Arial" w:cs="Arial"/>
          <w:bCs/>
        </w:rPr>
      </w:pPr>
    </w:p>
    <w:p w14:paraId="0AEEB537" w14:textId="77777777" w:rsidR="00583CC2" w:rsidRPr="004F1A44" w:rsidRDefault="00583CC2" w:rsidP="00583CC2">
      <w:pPr>
        <w:rPr>
          <w:rFonts w:ascii="Arial" w:hAnsi="Arial" w:cs="Arial"/>
          <w:bCs/>
        </w:rPr>
      </w:pPr>
      <w:r w:rsidRPr="004F1A44">
        <w:rPr>
          <w:rFonts w:ascii="Arial" w:hAnsi="Arial" w:cs="Arial"/>
        </w:rPr>
        <w:t xml:space="preserve">Dopo 15 anni trascorsi nella gestione di prestigiosi marchi dell'orologeria, nel 2005 Maximilian </w:t>
      </w:r>
      <w:proofErr w:type="spellStart"/>
      <w:r w:rsidRPr="004F1A44">
        <w:rPr>
          <w:rFonts w:ascii="Arial" w:hAnsi="Arial" w:cs="Arial"/>
        </w:rPr>
        <w:t>Büsser</w:t>
      </w:r>
      <w:proofErr w:type="spellEnd"/>
      <w:r w:rsidRPr="004F1A44">
        <w:rPr>
          <w:rFonts w:ascii="Arial" w:hAnsi="Arial" w:cs="Arial"/>
        </w:rPr>
        <w:t xml:space="preserve"> si è dimesso dal suo incarico di Direttore generale di Harry Winston per creare MB&amp;F – Maximilian </w:t>
      </w:r>
      <w:proofErr w:type="spellStart"/>
      <w:r w:rsidRPr="004F1A44">
        <w:rPr>
          <w:rFonts w:ascii="Arial" w:hAnsi="Arial" w:cs="Arial"/>
        </w:rPr>
        <w:t>Büsser</w:t>
      </w:r>
      <w:proofErr w:type="spellEnd"/>
      <w:r w:rsidRPr="004F1A44">
        <w:rPr>
          <w:rFonts w:ascii="Arial" w:hAnsi="Arial" w:cs="Arial"/>
        </w:rPr>
        <w:t xml:space="preserve"> &amp; Friends. MB&amp;F è un laboratorio concettuale d'arte e </w:t>
      </w:r>
      <w:proofErr w:type="spellStart"/>
      <w:r w:rsidRPr="004F1A44">
        <w:rPr>
          <w:rFonts w:ascii="Arial" w:hAnsi="Arial" w:cs="Arial"/>
        </w:rPr>
        <w:t>microingegneria</w:t>
      </w:r>
      <w:proofErr w:type="spellEnd"/>
      <w:r w:rsidRPr="004F1A44">
        <w:rPr>
          <w:rFonts w:ascii="Arial" w:hAnsi="Arial" w:cs="Arial"/>
        </w:rPr>
        <w:t xml:space="preserve"> dedicato alla progettazione e realizzazione di piccole serie di concept radicali nel quale si riuniscono professionisti orologiai di talento che </w:t>
      </w:r>
      <w:proofErr w:type="spellStart"/>
      <w:r w:rsidRPr="004F1A44">
        <w:rPr>
          <w:rFonts w:ascii="Arial" w:hAnsi="Arial" w:cs="Arial"/>
        </w:rPr>
        <w:t>Büsser</w:t>
      </w:r>
      <w:proofErr w:type="spellEnd"/>
      <w:r w:rsidRPr="004F1A44">
        <w:rPr>
          <w:rFonts w:ascii="Arial" w:hAnsi="Arial" w:cs="Arial"/>
        </w:rPr>
        <w:t xml:space="preserve"> rispetta e con i quali ama lavorare.</w:t>
      </w:r>
    </w:p>
    <w:p w14:paraId="02AAC5CB" w14:textId="77777777" w:rsidR="00583CC2" w:rsidRPr="004F1A44" w:rsidRDefault="00583CC2" w:rsidP="00583CC2">
      <w:pPr>
        <w:rPr>
          <w:rFonts w:ascii="Arial" w:hAnsi="Arial" w:cs="Arial"/>
          <w:bCs/>
        </w:rPr>
      </w:pPr>
    </w:p>
    <w:p w14:paraId="6C72A2CF" w14:textId="77777777" w:rsidR="00583CC2" w:rsidRPr="004F1A44" w:rsidRDefault="00583CC2" w:rsidP="00583CC2">
      <w:pPr>
        <w:rPr>
          <w:rFonts w:ascii="Arial" w:hAnsi="Arial" w:cs="Arial"/>
          <w:color w:val="000000" w:themeColor="text1"/>
        </w:rPr>
      </w:pPr>
      <w:r w:rsidRPr="004F1A44">
        <w:rPr>
          <w:rFonts w:ascii="Arial" w:eastAsia="Arial" w:hAnsi="Arial" w:cs="Arial"/>
          <w:color w:val="000000" w:themeColor="text1"/>
          <w:lang w:bidi="it-IT"/>
        </w:rPr>
        <w:t xml:space="preserve">Nel 2007, MB&amp;F presenta la sua prima </w:t>
      </w:r>
      <w:proofErr w:type="spellStart"/>
      <w:r w:rsidRPr="004F1A44">
        <w:rPr>
          <w:rFonts w:ascii="Arial" w:eastAsia="Arial" w:hAnsi="Arial" w:cs="Arial"/>
          <w:color w:val="000000" w:themeColor="text1"/>
          <w:lang w:bidi="it-IT"/>
        </w:rPr>
        <w:t>Horological</w:t>
      </w:r>
      <w:proofErr w:type="spellEnd"/>
      <w:r w:rsidRPr="004F1A44">
        <w:rPr>
          <w:rFonts w:ascii="Arial" w:eastAsia="Arial" w:hAnsi="Arial" w:cs="Arial"/>
          <w:color w:val="000000" w:themeColor="text1"/>
          <w:lang w:bidi="it-IT"/>
        </w:rPr>
        <w:t xml:space="preserve"> Machine, l'HM1. La cassa scolpita e tridimensionale dell’HM1 e le magnifiche finiture del movimento hanno definito gli standard per le successive creazioni originali delle </w:t>
      </w:r>
      <w:proofErr w:type="spellStart"/>
      <w:r w:rsidRPr="004F1A44">
        <w:rPr>
          <w:rFonts w:ascii="Arial" w:eastAsia="Arial" w:hAnsi="Arial" w:cs="Arial"/>
          <w:color w:val="000000" w:themeColor="text1"/>
          <w:lang w:bidi="it-IT"/>
        </w:rPr>
        <w:t>Horological</w:t>
      </w:r>
      <w:proofErr w:type="spellEnd"/>
      <w:r w:rsidRPr="004F1A44">
        <w:rPr>
          <w:rFonts w:ascii="Arial" w:eastAsia="Arial" w:hAnsi="Arial" w:cs="Arial"/>
          <w:color w:val="000000" w:themeColor="text1"/>
          <w:lang w:bidi="it-IT"/>
        </w:rPr>
        <w:t xml:space="preserve"> Machine – tutte le Machine raccontano il tempo, anziché semplicemente segnarlo. Lontane da quella che può essere definita convenzionalità, le </w:t>
      </w:r>
      <w:proofErr w:type="spellStart"/>
      <w:r w:rsidRPr="004F1A44">
        <w:rPr>
          <w:rFonts w:ascii="Arial" w:eastAsia="Arial" w:hAnsi="Arial" w:cs="Arial"/>
          <w:color w:val="000000" w:themeColor="text1"/>
          <w:lang w:bidi="it-IT"/>
        </w:rPr>
        <w:t>Horological</w:t>
      </w:r>
      <w:proofErr w:type="spellEnd"/>
      <w:r w:rsidRPr="004F1A44">
        <w:rPr>
          <w:rFonts w:ascii="Arial" w:eastAsia="Arial" w:hAnsi="Arial" w:cs="Arial"/>
          <w:color w:val="000000" w:themeColor="text1"/>
          <w:lang w:bidi="it-IT"/>
        </w:rPr>
        <w:t xml:space="preserve"> Machine hanno esplorato mondi diversi, come lo spazio e la fantascienza, l'aviazione, le </w:t>
      </w:r>
      <w:proofErr w:type="spellStart"/>
      <w:r w:rsidRPr="004F1A44">
        <w:rPr>
          <w:rFonts w:ascii="Arial" w:eastAsia="Arial" w:hAnsi="Arial" w:cs="Arial"/>
          <w:color w:val="000000" w:themeColor="text1"/>
          <w:lang w:bidi="it-IT"/>
        </w:rPr>
        <w:t>supercar</w:t>
      </w:r>
      <w:proofErr w:type="spellEnd"/>
      <w:r w:rsidRPr="004F1A44">
        <w:rPr>
          <w:rFonts w:ascii="Arial" w:eastAsia="Arial" w:hAnsi="Arial" w:cs="Arial"/>
          <w:color w:val="000000" w:themeColor="text1"/>
          <w:lang w:bidi="it-IT"/>
        </w:rPr>
        <w:t>, il regno animale e l'architettura.</w:t>
      </w:r>
    </w:p>
    <w:p w14:paraId="04DCC389" w14:textId="77777777" w:rsidR="00583CC2" w:rsidRPr="004F1A44" w:rsidRDefault="00583CC2" w:rsidP="00583CC2">
      <w:pPr>
        <w:rPr>
          <w:rFonts w:ascii="Arial" w:hAnsi="Arial" w:cs="Arial"/>
          <w:bCs/>
        </w:rPr>
      </w:pPr>
    </w:p>
    <w:p w14:paraId="24460B34" w14:textId="77777777" w:rsidR="00583CC2" w:rsidRPr="004F1A44" w:rsidRDefault="00583CC2" w:rsidP="00583CC2">
      <w:pPr>
        <w:rPr>
          <w:rFonts w:ascii="Arial" w:hAnsi="Arial" w:cs="Arial"/>
          <w:color w:val="000000" w:themeColor="text1"/>
        </w:rPr>
      </w:pPr>
      <w:r w:rsidRPr="004F1A44">
        <w:rPr>
          <w:rFonts w:ascii="Arial" w:eastAsia="Arial" w:hAnsi="Arial" w:cs="Arial"/>
          <w:color w:val="000000" w:themeColor="text1"/>
          <w:lang w:bidi="it-IT"/>
        </w:rPr>
        <w:t xml:space="preserve">Nel 2011, MB&amp;F ha lanciato la sua collezione di orologi Legacy Machine con cassa rotonda. Si tratta di una collezione più classica (rispetto agli standard di MB&amp;F) ispirata alla tradizione del XIX secolo, da cui riprende e reinterpreta le complicazioni dei più grandi maestri orologiai della storia per trasformarli in opere d'arte contemporanea. Inoltre, alcune Legacy Machine hanno dato vita alle edizioni EVO, caratterizzate da una maggiore resistenza all'acqua e agli urti, compatibili con lo stile di vita attivo dei collezionisti. Da allora, MB&amp;F alterna il lancio di </w:t>
      </w:r>
      <w:proofErr w:type="spellStart"/>
      <w:r w:rsidRPr="004F1A44">
        <w:rPr>
          <w:rFonts w:ascii="Arial" w:eastAsia="Arial" w:hAnsi="Arial" w:cs="Arial"/>
          <w:color w:val="000000" w:themeColor="text1"/>
          <w:lang w:bidi="it-IT"/>
        </w:rPr>
        <w:t>Horological</w:t>
      </w:r>
      <w:proofErr w:type="spellEnd"/>
      <w:r w:rsidRPr="004F1A44">
        <w:rPr>
          <w:rFonts w:ascii="Arial" w:eastAsia="Arial" w:hAnsi="Arial" w:cs="Arial"/>
          <w:color w:val="000000" w:themeColor="text1"/>
          <w:lang w:bidi="it-IT"/>
        </w:rPr>
        <w:t xml:space="preserve"> Machine contemporanee e risolutamente anticonvenzionali a quello delle Legacy Machine, ispirate al passato.</w:t>
      </w:r>
    </w:p>
    <w:p w14:paraId="2E2898B7" w14:textId="77777777" w:rsidR="00583CC2" w:rsidRPr="004F1A44" w:rsidRDefault="00583CC2" w:rsidP="00583CC2">
      <w:pPr>
        <w:rPr>
          <w:rFonts w:ascii="Arial" w:hAnsi="Arial" w:cs="Arial"/>
          <w:bCs/>
        </w:rPr>
      </w:pPr>
    </w:p>
    <w:p w14:paraId="6677819D" w14:textId="77777777" w:rsidR="00583CC2" w:rsidRPr="004F1A44" w:rsidRDefault="00583CC2" w:rsidP="00583CC2">
      <w:pPr>
        <w:rPr>
          <w:rFonts w:ascii="Arial" w:hAnsi="Arial" w:cs="Arial"/>
          <w:bCs/>
        </w:rPr>
      </w:pPr>
      <w:r w:rsidRPr="004F1A44">
        <w:rPr>
          <w:rFonts w:ascii="Arial" w:hAnsi="Arial" w:cs="Arial"/>
        </w:rPr>
        <w:t xml:space="preserve">Poiché la lettera "F" sta per "Friends" (Amici), è stato del tutto naturale per MB&amp;F sviluppare collaborazioni con artisti, orologiai, designer e produttori stimati. </w:t>
      </w:r>
    </w:p>
    <w:p w14:paraId="11B45BC6" w14:textId="77777777" w:rsidR="00583CC2" w:rsidRPr="004F1A44" w:rsidRDefault="00583CC2" w:rsidP="00583CC2">
      <w:pPr>
        <w:rPr>
          <w:rFonts w:ascii="Arial" w:hAnsi="Arial" w:cs="Arial"/>
          <w:bCs/>
        </w:rPr>
      </w:pPr>
    </w:p>
    <w:p w14:paraId="4F317872" w14:textId="77777777" w:rsidR="00583CC2" w:rsidRPr="004F1A44" w:rsidRDefault="00583CC2" w:rsidP="00583CC2">
      <w:pPr>
        <w:rPr>
          <w:rFonts w:ascii="Arial" w:hAnsi="Arial" w:cs="Arial"/>
          <w:bCs/>
        </w:rPr>
      </w:pPr>
      <w:r w:rsidRPr="004F1A44">
        <w:rPr>
          <w:rFonts w:ascii="Arial" w:hAnsi="Arial" w:cs="Arial"/>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w:t>
      </w:r>
      <w:proofErr w:type="spellStart"/>
      <w:r w:rsidRPr="004F1A44">
        <w:rPr>
          <w:rFonts w:ascii="Arial" w:hAnsi="Arial" w:cs="Arial"/>
        </w:rPr>
        <w:t>Epée</w:t>
      </w:r>
      <w:proofErr w:type="spellEnd"/>
      <w:r w:rsidRPr="004F1A44">
        <w:rPr>
          <w:rFonts w:ascii="Arial" w:hAnsi="Arial" w:cs="Arial"/>
        </w:rPr>
        <w:t xml:space="preserve"> 1839, raccontano l'ora, mentre le collaborazioni con </w:t>
      </w:r>
      <w:proofErr w:type="spellStart"/>
      <w:r w:rsidRPr="004F1A44">
        <w:rPr>
          <w:rFonts w:ascii="Arial" w:hAnsi="Arial" w:cs="Arial"/>
        </w:rPr>
        <w:t>Reuge</w:t>
      </w:r>
      <w:proofErr w:type="spellEnd"/>
      <w:r w:rsidRPr="004F1A44">
        <w:rPr>
          <w:rFonts w:ascii="Arial" w:hAnsi="Arial" w:cs="Arial"/>
        </w:rPr>
        <w:t xml:space="preserve"> e Caran d'</w:t>
      </w:r>
      <w:proofErr w:type="spellStart"/>
      <w:r w:rsidRPr="004F1A44">
        <w:rPr>
          <w:rFonts w:ascii="Arial" w:hAnsi="Arial" w:cs="Arial"/>
        </w:rPr>
        <w:t>Ache</w:t>
      </w:r>
      <w:proofErr w:type="spellEnd"/>
      <w:r w:rsidRPr="004F1A44">
        <w:rPr>
          <w:rFonts w:ascii="Arial" w:hAnsi="Arial" w:cs="Arial"/>
        </w:rPr>
        <w:t xml:space="preserve"> hanno originato forme diverse di arte meccanica.</w:t>
      </w:r>
    </w:p>
    <w:p w14:paraId="37E68C20" w14:textId="77777777" w:rsidR="00583CC2" w:rsidRPr="004F1A44" w:rsidRDefault="00583CC2" w:rsidP="00583CC2">
      <w:pPr>
        <w:rPr>
          <w:rFonts w:ascii="Arial" w:hAnsi="Arial" w:cs="Arial"/>
          <w:bCs/>
        </w:rPr>
      </w:pPr>
    </w:p>
    <w:p w14:paraId="229A71E2" w14:textId="77777777" w:rsidR="00583CC2" w:rsidRPr="004F1A44" w:rsidRDefault="00583CC2" w:rsidP="00583CC2">
      <w:pPr>
        <w:rPr>
          <w:rFonts w:ascii="Arial" w:hAnsi="Arial" w:cs="Arial"/>
          <w:bCs/>
        </w:rPr>
      </w:pPr>
      <w:r w:rsidRPr="004F1A44">
        <w:rPr>
          <w:rFonts w:ascii="Arial" w:hAnsi="Arial" w:cs="Arial"/>
        </w:rPr>
        <w:t xml:space="preserve">Per esporre le sue Machine, </w:t>
      </w:r>
      <w:proofErr w:type="spellStart"/>
      <w:r w:rsidRPr="004F1A44">
        <w:rPr>
          <w:rFonts w:ascii="Arial" w:hAnsi="Arial" w:cs="Arial"/>
        </w:rPr>
        <w:t>Büsser</w:t>
      </w:r>
      <w:proofErr w:type="spellEnd"/>
      <w:r w:rsidRPr="004F1A44">
        <w:rPr>
          <w:rFonts w:ascii="Arial" w:hAnsi="Arial" w:cs="Arial"/>
        </w:rPr>
        <w:t xml:space="preserve"> ha optato per una galleria d'arte, accanto a varie forme d'arte meccanica create da altri artisti, piuttosto che per un negozio tradizionale. </w:t>
      </w:r>
      <w:r w:rsidRPr="004F1A44">
        <w:rPr>
          <w:rFonts w:ascii="Arial" w:eastAsia="Arial" w:hAnsi="Arial" w:cs="Arial"/>
          <w:color w:val="000000" w:themeColor="text1"/>
          <w:lang w:bidi="it-IT"/>
        </w:rPr>
        <w:t xml:space="preserve">Questo ha portato alla creazione della prima </w:t>
      </w:r>
      <w:proofErr w:type="spellStart"/>
      <w:r w:rsidRPr="004F1A44">
        <w:rPr>
          <w:rFonts w:ascii="Arial" w:eastAsia="Arial" w:hAnsi="Arial" w:cs="Arial"/>
          <w:color w:val="000000" w:themeColor="text1"/>
          <w:lang w:bidi="it-IT"/>
        </w:rPr>
        <w:t>M.A.</w:t>
      </w:r>
      <w:proofErr w:type="gramStart"/>
      <w:r w:rsidRPr="004F1A44">
        <w:rPr>
          <w:rFonts w:ascii="Arial" w:eastAsia="Arial" w:hAnsi="Arial" w:cs="Arial"/>
          <w:color w:val="000000" w:themeColor="text1"/>
          <w:lang w:bidi="it-IT"/>
        </w:rPr>
        <w:t>D.Gallery</w:t>
      </w:r>
      <w:proofErr w:type="spellEnd"/>
      <w:proofErr w:type="gramEnd"/>
      <w:r w:rsidRPr="004F1A44">
        <w:rPr>
          <w:rFonts w:ascii="Arial" w:eastAsia="Arial" w:hAnsi="Arial" w:cs="Arial"/>
          <w:color w:val="000000" w:themeColor="text1"/>
          <w:lang w:bidi="it-IT"/>
        </w:rPr>
        <w:t xml:space="preserve"> di MB&amp;F </w:t>
      </w:r>
      <w:r w:rsidRPr="004F1A44">
        <w:rPr>
          <w:rFonts w:ascii="Arial" w:eastAsia="Arial" w:hAnsi="Arial" w:cs="Arial"/>
          <w:color w:val="000000" w:themeColor="text1"/>
          <w:lang w:bidi="it-IT"/>
        </w:rPr>
        <w:lastRenderedPageBreak/>
        <w:t xml:space="preserve">(M.A.D. sta per </w:t>
      </w:r>
      <w:proofErr w:type="spellStart"/>
      <w:r w:rsidRPr="004F1A44">
        <w:rPr>
          <w:rFonts w:ascii="Arial" w:eastAsia="Arial" w:hAnsi="Arial" w:cs="Arial"/>
          <w:color w:val="000000" w:themeColor="text1"/>
          <w:lang w:bidi="it-IT"/>
        </w:rPr>
        <w:t>Mechanical</w:t>
      </w:r>
      <w:proofErr w:type="spellEnd"/>
      <w:r w:rsidRPr="004F1A44">
        <w:rPr>
          <w:rFonts w:ascii="Arial" w:eastAsia="Arial" w:hAnsi="Arial" w:cs="Arial"/>
          <w:color w:val="000000" w:themeColor="text1"/>
          <w:lang w:bidi="it-IT"/>
        </w:rPr>
        <w:t xml:space="preserve"> Art Devices, nonché dispositivi d'arte meccanici) a Ginevra, seguita da una </w:t>
      </w:r>
      <w:proofErr w:type="spellStart"/>
      <w:r w:rsidRPr="004F1A44">
        <w:rPr>
          <w:rFonts w:ascii="Arial" w:eastAsia="Arial" w:hAnsi="Arial" w:cs="Arial"/>
          <w:color w:val="000000" w:themeColor="text1"/>
          <w:lang w:bidi="it-IT"/>
        </w:rPr>
        <w:t>M.A.D.Gallery</w:t>
      </w:r>
      <w:proofErr w:type="spellEnd"/>
      <w:r w:rsidRPr="004F1A44">
        <w:rPr>
          <w:rFonts w:ascii="Arial" w:eastAsia="Arial" w:hAnsi="Arial" w:cs="Arial"/>
          <w:color w:val="000000" w:themeColor="text1"/>
          <w:lang w:bidi="it-IT"/>
        </w:rPr>
        <w:t xml:space="preserve"> a Dubai, oltre agli MB&amp;F Labs, caratterizzati una selezione più compatta di artisti a Singapore, Taipei, Parigi e Beverly Hills.</w:t>
      </w:r>
    </w:p>
    <w:p w14:paraId="02EF0C1E" w14:textId="77777777" w:rsidR="00322E3C" w:rsidRPr="004F1A44" w:rsidRDefault="00322E3C" w:rsidP="00583CC2">
      <w:pPr>
        <w:rPr>
          <w:rFonts w:ascii="Arial" w:hAnsi="Arial" w:cs="Arial"/>
        </w:rPr>
      </w:pPr>
    </w:p>
    <w:p w14:paraId="1A0F9ECE" w14:textId="27B08144" w:rsidR="00583CC2" w:rsidRPr="004F1A44" w:rsidRDefault="00583CC2" w:rsidP="00583CC2">
      <w:pPr>
        <w:rPr>
          <w:rFonts w:ascii="Arial" w:hAnsi="Arial" w:cs="Arial"/>
          <w:bCs/>
        </w:rPr>
      </w:pPr>
    </w:p>
    <w:p w14:paraId="644C050C" w14:textId="77777777" w:rsidR="00583CC2" w:rsidRPr="004B2D6C" w:rsidRDefault="00583CC2" w:rsidP="00583CC2">
      <w:r w:rsidRPr="004F1A44">
        <w:rPr>
          <w:rFonts w:ascii="Arial" w:hAnsi="Arial" w:cs="Arial"/>
          <w:shd w:val="clear" w:color="auto" w:fill="FFFFFF"/>
        </w:rPr>
        <w:t>La natura innovativa di MB&amp;F è stata riconosciuta con diversi premi. Per citarne alcuni, le sono stati assegnati ben 9 premi del famoso Grand Prix d'</w:t>
      </w:r>
      <w:proofErr w:type="spellStart"/>
      <w:r w:rsidRPr="004F1A44">
        <w:rPr>
          <w:rFonts w:ascii="Arial" w:hAnsi="Arial" w:cs="Arial"/>
          <w:shd w:val="clear" w:color="auto" w:fill="FFFFFF"/>
        </w:rPr>
        <w:t>Horlogerie</w:t>
      </w:r>
      <w:proofErr w:type="spellEnd"/>
      <w:r w:rsidRPr="004F1A44">
        <w:rPr>
          <w:rFonts w:ascii="Arial" w:hAnsi="Arial" w:cs="Arial"/>
          <w:shd w:val="clear" w:color="auto" w:fill="FFFFFF"/>
        </w:rPr>
        <w:t xml:space="preserve"> di Ginevra</w:t>
      </w:r>
      <w:r w:rsidRPr="004F1A44">
        <w:rPr>
          <w:rFonts w:ascii="Arial" w:hAnsi="Arial" w:cs="Arial"/>
          <w:bdr w:val="none" w:sz="0" w:space="0" w:color="auto" w:frame="1"/>
          <w:shd w:val="clear" w:color="auto" w:fill="FFFFFF"/>
        </w:rPr>
        <w:t xml:space="preserve">, tra cui l’eccezionale “Aiguille d’Or”, che premia il miglior orologio dell’anno. Nel 2022, la LM </w:t>
      </w:r>
      <w:proofErr w:type="spellStart"/>
      <w:r w:rsidRPr="004F1A44">
        <w:rPr>
          <w:rFonts w:ascii="Arial" w:hAnsi="Arial" w:cs="Arial"/>
          <w:bdr w:val="none" w:sz="0" w:space="0" w:color="auto" w:frame="1"/>
          <w:shd w:val="clear" w:color="auto" w:fill="FFFFFF"/>
        </w:rPr>
        <w:t>Sequential</w:t>
      </w:r>
      <w:proofErr w:type="spellEnd"/>
      <w:r w:rsidRPr="004F1A44">
        <w:rPr>
          <w:rFonts w:ascii="Arial" w:hAnsi="Arial" w:cs="Arial"/>
          <w:bdr w:val="none" w:sz="0" w:space="0" w:color="auto" w:frame="1"/>
          <w:shd w:val="clear" w:color="auto" w:fill="FFFFFF"/>
        </w:rPr>
        <w:t xml:space="preserve"> EVO ha ricevuto l’Aiguille d’Or, mentre il M.A.D.1 RED ha vinto nella categoria “Challenge”.</w:t>
      </w:r>
      <w:r w:rsidRPr="004F1A44">
        <w:rPr>
          <w:rFonts w:ascii="Arial" w:hAnsi="Arial" w:cs="Arial"/>
          <w:shd w:val="clear" w:color="auto" w:fill="FFFFFF"/>
        </w:rPr>
        <w:t xml:space="preserve"> Nel 2021, la LMX è stata riconosciuta come miglior complicazione da uomo e la LM SE Eddy </w:t>
      </w:r>
      <w:proofErr w:type="spellStart"/>
      <w:r w:rsidRPr="004F1A44">
        <w:rPr>
          <w:rFonts w:ascii="Arial" w:hAnsi="Arial" w:cs="Arial"/>
          <w:shd w:val="clear" w:color="auto" w:fill="FFFFFF"/>
        </w:rPr>
        <w:t>Jaquet</w:t>
      </w:r>
      <w:proofErr w:type="spellEnd"/>
      <w:r w:rsidRPr="004F1A44">
        <w:rPr>
          <w:rFonts w:ascii="Arial" w:hAnsi="Arial" w:cs="Arial"/>
          <w:shd w:val="clear" w:color="auto" w:fill="FFFFFF"/>
        </w:rPr>
        <w:t xml:space="preserve"> “</w:t>
      </w:r>
      <w:proofErr w:type="spellStart"/>
      <w:r w:rsidRPr="004F1A44">
        <w:rPr>
          <w:rFonts w:ascii="Arial" w:hAnsi="Arial" w:cs="Arial"/>
          <w:shd w:val="clear" w:color="auto" w:fill="FFFFFF"/>
        </w:rPr>
        <w:t>Around</w:t>
      </w:r>
      <w:proofErr w:type="spellEnd"/>
      <w:r w:rsidRPr="004F1A44">
        <w:rPr>
          <w:rFonts w:ascii="Arial" w:hAnsi="Arial" w:cs="Arial"/>
          <w:shd w:val="clear" w:color="auto" w:fill="FFFFFF"/>
        </w:rPr>
        <w:t xml:space="preserve"> The World in </w:t>
      </w:r>
      <w:proofErr w:type="spellStart"/>
      <w:r w:rsidRPr="004F1A44">
        <w:rPr>
          <w:rFonts w:ascii="Arial" w:hAnsi="Arial" w:cs="Arial"/>
          <w:shd w:val="clear" w:color="auto" w:fill="FFFFFF"/>
        </w:rPr>
        <w:t>Eighty</w:t>
      </w:r>
      <w:proofErr w:type="spellEnd"/>
      <w:r w:rsidRPr="004F1A44">
        <w:rPr>
          <w:rFonts w:ascii="Arial" w:hAnsi="Arial" w:cs="Arial"/>
          <w:shd w:val="clear" w:color="auto" w:fill="FFFFFF"/>
        </w:rPr>
        <w:t xml:space="preserve"> Days” è stata premiata nella categoria “</w:t>
      </w:r>
      <w:proofErr w:type="spellStart"/>
      <w:r w:rsidRPr="004F1A44">
        <w:rPr>
          <w:rFonts w:ascii="Arial" w:hAnsi="Arial" w:cs="Arial"/>
          <w:shd w:val="clear" w:color="auto" w:fill="FFFFFF"/>
        </w:rPr>
        <w:t>Artistic</w:t>
      </w:r>
      <w:proofErr w:type="spellEnd"/>
      <w:r w:rsidRPr="004F1A44">
        <w:rPr>
          <w:rFonts w:ascii="Arial" w:hAnsi="Arial" w:cs="Arial"/>
          <w:shd w:val="clear" w:color="auto" w:fill="FFFFFF"/>
        </w:rPr>
        <w:t xml:space="preserve"> </w:t>
      </w:r>
      <w:proofErr w:type="spellStart"/>
      <w:r w:rsidRPr="004F1A44">
        <w:rPr>
          <w:rFonts w:ascii="Arial" w:hAnsi="Arial" w:cs="Arial"/>
          <w:shd w:val="clear" w:color="auto" w:fill="FFFFFF"/>
        </w:rPr>
        <w:t>Crafts</w:t>
      </w:r>
      <w:proofErr w:type="spellEnd"/>
      <w:r w:rsidRPr="004F1A44">
        <w:rPr>
          <w:rFonts w:ascii="Arial" w:hAnsi="Arial" w:cs="Arial"/>
          <w:shd w:val="clear" w:color="auto" w:fill="FFFFFF"/>
        </w:rPr>
        <w:t xml:space="preserve">” Nel 2019, la LM </w:t>
      </w:r>
      <w:proofErr w:type="spellStart"/>
      <w:r w:rsidRPr="004F1A44">
        <w:rPr>
          <w:rFonts w:ascii="Arial" w:hAnsi="Arial" w:cs="Arial"/>
          <w:shd w:val="clear" w:color="auto" w:fill="FFFFFF"/>
        </w:rPr>
        <w:t>FlyingT</w:t>
      </w:r>
      <w:proofErr w:type="spellEnd"/>
      <w:r w:rsidRPr="004F1A44">
        <w:rPr>
          <w:rFonts w:ascii="Arial" w:hAnsi="Arial" w:cs="Arial"/>
          <w:shd w:val="clear" w:color="auto" w:fill="FFFFFF"/>
        </w:rPr>
        <w:t xml:space="preserve"> si è aggiudicata il premio per la migliore complicazione per l'universo femminile, nel 2016 la LM </w:t>
      </w:r>
      <w:proofErr w:type="spellStart"/>
      <w:r w:rsidRPr="004F1A44">
        <w:rPr>
          <w:rFonts w:ascii="Arial" w:hAnsi="Arial" w:cs="Arial"/>
          <w:shd w:val="clear" w:color="auto" w:fill="FFFFFF"/>
        </w:rPr>
        <w:t>Perpetual</w:t>
      </w:r>
      <w:proofErr w:type="spellEnd"/>
      <w:r w:rsidRPr="004F1A44">
        <w:rPr>
          <w:rFonts w:ascii="Arial" w:hAnsi="Arial" w:cs="Arial"/>
          <w:shd w:val="clear" w:color="auto" w:fill="FFFFFF"/>
        </w:rPr>
        <w:t xml:space="preserve">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536A90C0" w14:textId="77777777" w:rsidR="00583CC2" w:rsidRPr="004B2D6C" w:rsidRDefault="00583CC2" w:rsidP="00583CC2">
      <w:pPr>
        <w:rPr>
          <w:rFonts w:ascii="Arial" w:eastAsia="Calibri" w:hAnsi="Arial" w:cs="Arial"/>
        </w:rPr>
      </w:pPr>
    </w:p>
    <w:p w14:paraId="3BC28FFE" w14:textId="77777777" w:rsidR="00421342" w:rsidRPr="00583CC2" w:rsidRDefault="00421342" w:rsidP="003650F2">
      <w:pPr>
        <w:rPr>
          <w:rFonts w:ascii="Arial" w:hAnsi="Arial" w:cs="Arial"/>
        </w:rPr>
      </w:pPr>
    </w:p>
    <w:sectPr w:rsidR="00421342" w:rsidRPr="00583C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056E" w14:textId="77777777" w:rsidR="00BC7039" w:rsidRDefault="00BC7039" w:rsidP="00B60106">
      <w:r>
        <w:separator/>
      </w:r>
    </w:p>
  </w:endnote>
  <w:endnote w:type="continuationSeparator" w:id="0">
    <w:p w14:paraId="42B2B543" w14:textId="77777777" w:rsidR="00BC7039" w:rsidRDefault="00BC7039"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022" w14:textId="77777777" w:rsidR="00BD613A" w:rsidRDefault="00BD613A" w:rsidP="00BD613A">
    <w:pPr>
      <w:pStyle w:val="Pieddepage"/>
      <w:rPr>
        <w:rFonts w:ascii="Arial" w:hAnsi="Arial" w:cs="Arial"/>
        <w:sz w:val="18"/>
        <w:szCs w:val="18"/>
      </w:rPr>
    </w:pPr>
  </w:p>
  <w:p w14:paraId="5A9889DD" w14:textId="5A132530" w:rsidR="00B60106" w:rsidRPr="00BD613A" w:rsidRDefault="00BD613A" w:rsidP="00BD613A">
    <w:pPr>
      <w:pStyle w:val="Pieddepage"/>
    </w:pPr>
    <w:r w:rsidRPr="00E05DD2">
      <w:rPr>
        <w:rFonts w:ascii="Arial" w:eastAsia="Arial" w:hAnsi="Arial" w:cs="Arial"/>
        <w:sz w:val="18"/>
        <w:szCs w:val="18"/>
        <w:lang w:bidi="it-IT"/>
      </w:rPr>
      <w:t xml:space="preserve">Per ulteriori informazioni contattare </w:t>
    </w:r>
    <w:r w:rsidRPr="00E05DD2">
      <w:rPr>
        <w:rFonts w:ascii="Arial" w:eastAsia="Arial" w:hAnsi="Arial" w:cs="Arial"/>
        <w:sz w:val="18"/>
        <w:szCs w:val="18"/>
        <w:lang w:bidi="it-IT"/>
      </w:rPr>
      <w:br/>
    </w:r>
    <w:proofErr w:type="spellStart"/>
    <w:r w:rsidRPr="00E05DD2">
      <w:rPr>
        <w:rFonts w:ascii="Arial" w:eastAsia="Arial" w:hAnsi="Arial" w:cs="Arial"/>
        <w:sz w:val="18"/>
        <w:szCs w:val="18"/>
        <w:lang w:bidi="it-IT"/>
      </w:rPr>
      <w:t>Charris</w:t>
    </w:r>
    <w:proofErr w:type="spellEnd"/>
    <w:r w:rsidRPr="00E05DD2">
      <w:rPr>
        <w:rFonts w:ascii="Arial" w:eastAsia="Arial" w:hAnsi="Arial" w:cs="Arial"/>
        <w:sz w:val="18"/>
        <w:szCs w:val="18"/>
        <w:lang w:bidi="it-IT"/>
      </w:rPr>
      <w:t xml:space="preserve"> </w:t>
    </w:r>
    <w:proofErr w:type="spellStart"/>
    <w:r w:rsidRPr="00E05DD2">
      <w:rPr>
        <w:rFonts w:ascii="Arial" w:eastAsia="Arial" w:hAnsi="Arial" w:cs="Arial"/>
        <w:sz w:val="18"/>
        <w:szCs w:val="18"/>
        <w:lang w:bidi="it-IT"/>
      </w:rPr>
      <w:t>Yadigaroglou</w:t>
    </w:r>
    <w:proofErr w:type="spellEnd"/>
    <w:r w:rsidRPr="00E05DD2">
      <w:rPr>
        <w:rFonts w:ascii="Arial" w:eastAsia="Arial" w:hAnsi="Arial" w:cs="Arial"/>
        <w:sz w:val="18"/>
        <w:szCs w:val="18"/>
        <w:lang w:bidi="it-IT"/>
      </w:rPr>
      <w:t xml:space="preserve"> - cy@mbandf.com / Arnaud </w:t>
    </w:r>
    <w:proofErr w:type="spellStart"/>
    <w:r w:rsidRPr="00E05DD2">
      <w:rPr>
        <w:rFonts w:ascii="Arial" w:eastAsia="Arial" w:hAnsi="Arial" w:cs="Arial"/>
        <w:sz w:val="18"/>
        <w:szCs w:val="18"/>
        <w:lang w:bidi="it-IT"/>
      </w:rPr>
      <w:t>Légeret</w:t>
    </w:r>
    <w:proofErr w:type="spellEnd"/>
    <w:r w:rsidRPr="00E05DD2">
      <w:rPr>
        <w:rFonts w:ascii="Arial" w:eastAsia="Arial" w:hAnsi="Arial" w:cs="Arial"/>
        <w:sz w:val="18"/>
        <w:szCs w:val="18"/>
        <w:lang w:bidi="it-IT"/>
      </w:rPr>
      <w:t xml:space="preserve"> - arl@mbandf.com </w:t>
    </w:r>
    <w:r w:rsidRPr="00E05DD2">
      <w:rPr>
        <w:rFonts w:ascii="Arial" w:eastAsia="Arial" w:hAnsi="Arial" w:cs="Arial"/>
        <w:sz w:val="18"/>
        <w:szCs w:val="18"/>
        <w:lang w:bidi="it-IT"/>
      </w:rPr>
      <w:br/>
      <w:t xml:space="preserve">MB&amp;F SA, </w:t>
    </w:r>
    <w:proofErr w:type="spellStart"/>
    <w:r w:rsidRPr="00E05DD2">
      <w:rPr>
        <w:rFonts w:ascii="Arial" w:eastAsia="Arial" w:hAnsi="Arial" w:cs="Arial"/>
        <w:sz w:val="18"/>
        <w:szCs w:val="18"/>
        <w:lang w:bidi="it-IT"/>
      </w:rPr>
      <w:t>Route</w:t>
    </w:r>
    <w:proofErr w:type="spellEnd"/>
    <w:r w:rsidRPr="00E05DD2">
      <w:rPr>
        <w:rFonts w:ascii="Arial" w:eastAsia="Arial" w:hAnsi="Arial" w:cs="Arial"/>
        <w:sz w:val="18"/>
        <w:szCs w:val="18"/>
        <w:lang w:bidi="it-IT"/>
      </w:rPr>
      <w:t xml:space="preserve"> de </w:t>
    </w:r>
    <w:proofErr w:type="spellStart"/>
    <w:r w:rsidRPr="00E05DD2">
      <w:rPr>
        <w:rFonts w:ascii="Arial" w:eastAsia="Arial" w:hAnsi="Arial" w:cs="Arial"/>
        <w:sz w:val="18"/>
        <w:szCs w:val="18"/>
        <w:lang w:bidi="it-IT"/>
      </w:rPr>
      <w:t>Drize</w:t>
    </w:r>
    <w:proofErr w:type="spellEnd"/>
    <w:r w:rsidRPr="00E05DD2">
      <w:rPr>
        <w:rFonts w:ascii="Arial" w:eastAsia="Arial" w:hAnsi="Arial" w:cs="Arial"/>
        <w:sz w:val="18"/>
        <w:szCs w:val="18"/>
        <w:lang w:bidi="it-IT"/>
      </w:rPr>
      <w:t xml:space="preserve"> 2, CH-1227 </w:t>
    </w:r>
    <w:proofErr w:type="spellStart"/>
    <w:r w:rsidRPr="00E05DD2">
      <w:rPr>
        <w:rFonts w:ascii="Arial" w:eastAsia="Arial" w:hAnsi="Arial" w:cs="Arial"/>
        <w:sz w:val="18"/>
        <w:szCs w:val="18"/>
        <w:lang w:bidi="it-IT"/>
      </w:rPr>
      <w:t>Carouge</w:t>
    </w:r>
    <w:proofErr w:type="spellEnd"/>
    <w:r w:rsidRPr="00E05DD2">
      <w:rPr>
        <w:rFonts w:ascii="Arial" w:eastAsia="Arial" w:hAnsi="Arial" w:cs="Arial"/>
        <w:sz w:val="18"/>
        <w:szCs w:val="18"/>
        <w:lang w:bidi="it-IT"/>
      </w:rPr>
      <w:t>, Svizzera</w:t>
    </w:r>
    <w:r w:rsidRPr="00E05DD2">
      <w:rPr>
        <w:rFonts w:ascii="Arial" w:eastAsia="Arial" w:hAnsi="Arial" w:cs="Arial"/>
        <w:sz w:val="18"/>
        <w:szCs w:val="18"/>
        <w:lang w:bidi="it-IT"/>
      </w:rPr>
      <w:br/>
      <w:t>Tel: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2D75" w14:textId="77777777" w:rsidR="00BC7039" w:rsidRDefault="00BC7039" w:rsidP="00B60106">
      <w:r>
        <w:separator/>
      </w:r>
    </w:p>
  </w:footnote>
  <w:footnote w:type="continuationSeparator" w:id="0">
    <w:p w14:paraId="2B65AD2B" w14:textId="77777777" w:rsidR="00BC7039" w:rsidRDefault="00BC7039"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835" w14:textId="13E7C4FF" w:rsidR="00513EDF" w:rsidRDefault="008E6D3B">
    <w:pPr>
      <w:pStyle w:val="En-tte"/>
    </w:pPr>
    <w:r>
      <w:rPr>
        <w:noProof/>
        <w:lang w:bidi="it-IT"/>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7DDD"/>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5AAE"/>
    <w:multiLevelType w:val="hybridMultilevel"/>
    <w:tmpl w:val="525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410243">
    <w:abstractNumId w:val="1"/>
  </w:num>
  <w:num w:numId="2" w16cid:durableId="2091585292">
    <w:abstractNumId w:val="0"/>
  </w:num>
  <w:num w:numId="3" w16cid:durableId="1066496041">
    <w:abstractNumId w:val="3"/>
  </w:num>
  <w:num w:numId="4" w16cid:durableId="810639171">
    <w:abstractNumId w:val="4"/>
  </w:num>
  <w:num w:numId="5" w16cid:durableId="850535320">
    <w:abstractNumId w:val="5"/>
  </w:num>
  <w:num w:numId="6" w16cid:durableId="66146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6"/>
    <w:rsid w:val="0002188F"/>
    <w:rsid w:val="00031F0E"/>
    <w:rsid w:val="00031F31"/>
    <w:rsid w:val="00051223"/>
    <w:rsid w:val="00085247"/>
    <w:rsid w:val="00090D42"/>
    <w:rsid w:val="00091F72"/>
    <w:rsid w:val="000924AC"/>
    <w:rsid w:val="000A236D"/>
    <w:rsid w:val="000A53D4"/>
    <w:rsid w:val="000B5F5F"/>
    <w:rsid w:val="000C478A"/>
    <w:rsid w:val="000D5833"/>
    <w:rsid w:val="000D6311"/>
    <w:rsid w:val="000E3D8F"/>
    <w:rsid w:val="0010237D"/>
    <w:rsid w:val="00116CD9"/>
    <w:rsid w:val="0012479D"/>
    <w:rsid w:val="0014441E"/>
    <w:rsid w:val="00156787"/>
    <w:rsid w:val="0019123E"/>
    <w:rsid w:val="00192647"/>
    <w:rsid w:val="001B6119"/>
    <w:rsid w:val="001C058E"/>
    <w:rsid w:val="001E23B2"/>
    <w:rsid w:val="001F331E"/>
    <w:rsid w:val="00205436"/>
    <w:rsid w:val="00205B56"/>
    <w:rsid w:val="002124CB"/>
    <w:rsid w:val="00226BB5"/>
    <w:rsid w:val="002337EF"/>
    <w:rsid w:val="00242DA2"/>
    <w:rsid w:val="0024392E"/>
    <w:rsid w:val="0025028C"/>
    <w:rsid w:val="00272BB2"/>
    <w:rsid w:val="00285DE6"/>
    <w:rsid w:val="002974C2"/>
    <w:rsid w:val="002A67B7"/>
    <w:rsid w:val="002B2881"/>
    <w:rsid w:val="002B51C6"/>
    <w:rsid w:val="002C086E"/>
    <w:rsid w:val="002C2514"/>
    <w:rsid w:val="00312E66"/>
    <w:rsid w:val="00322E3C"/>
    <w:rsid w:val="00326660"/>
    <w:rsid w:val="00333F83"/>
    <w:rsid w:val="00336C1D"/>
    <w:rsid w:val="00337B4E"/>
    <w:rsid w:val="003650F2"/>
    <w:rsid w:val="003720C8"/>
    <w:rsid w:val="00373CB6"/>
    <w:rsid w:val="00375D70"/>
    <w:rsid w:val="003926A2"/>
    <w:rsid w:val="003A5691"/>
    <w:rsid w:val="003B1D7C"/>
    <w:rsid w:val="003C651C"/>
    <w:rsid w:val="003F4D75"/>
    <w:rsid w:val="003F6766"/>
    <w:rsid w:val="003F6862"/>
    <w:rsid w:val="0041565E"/>
    <w:rsid w:val="00417D34"/>
    <w:rsid w:val="00420976"/>
    <w:rsid w:val="00420EEB"/>
    <w:rsid w:val="00421342"/>
    <w:rsid w:val="00425512"/>
    <w:rsid w:val="00425B3C"/>
    <w:rsid w:val="004275BD"/>
    <w:rsid w:val="004441E3"/>
    <w:rsid w:val="00444D51"/>
    <w:rsid w:val="0045079C"/>
    <w:rsid w:val="004541DC"/>
    <w:rsid w:val="004600C9"/>
    <w:rsid w:val="004665ED"/>
    <w:rsid w:val="00475361"/>
    <w:rsid w:val="00476996"/>
    <w:rsid w:val="00477EB9"/>
    <w:rsid w:val="004861D6"/>
    <w:rsid w:val="00486629"/>
    <w:rsid w:val="00496CDF"/>
    <w:rsid w:val="0049764F"/>
    <w:rsid w:val="004B6D47"/>
    <w:rsid w:val="004C0115"/>
    <w:rsid w:val="004C37A4"/>
    <w:rsid w:val="004C45C6"/>
    <w:rsid w:val="004C745B"/>
    <w:rsid w:val="004D2B8F"/>
    <w:rsid w:val="004F1A44"/>
    <w:rsid w:val="00500E83"/>
    <w:rsid w:val="0050765D"/>
    <w:rsid w:val="005120CE"/>
    <w:rsid w:val="00513EDF"/>
    <w:rsid w:val="00522D07"/>
    <w:rsid w:val="0052445A"/>
    <w:rsid w:val="00553C75"/>
    <w:rsid w:val="005779BD"/>
    <w:rsid w:val="00583CC2"/>
    <w:rsid w:val="00586563"/>
    <w:rsid w:val="005B7784"/>
    <w:rsid w:val="005D0412"/>
    <w:rsid w:val="0060415C"/>
    <w:rsid w:val="006051C3"/>
    <w:rsid w:val="0061157C"/>
    <w:rsid w:val="00622BAA"/>
    <w:rsid w:val="00624741"/>
    <w:rsid w:val="006263D4"/>
    <w:rsid w:val="00635F47"/>
    <w:rsid w:val="00643A67"/>
    <w:rsid w:val="00673DDC"/>
    <w:rsid w:val="0069531B"/>
    <w:rsid w:val="006B7BB1"/>
    <w:rsid w:val="006C3980"/>
    <w:rsid w:val="006D0ECE"/>
    <w:rsid w:val="006D748A"/>
    <w:rsid w:val="006E32E5"/>
    <w:rsid w:val="006E4BB0"/>
    <w:rsid w:val="006F6562"/>
    <w:rsid w:val="007205A1"/>
    <w:rsid w:val="00754EC0"/>
    <w:rsid w:val="00766428"/>
    <w:rsid w:val="00766C5B"/>
    <w:rsid w:val="00776D3E"/>
    <w:rsid w:val="007A11E4"/>
    <w:rsid w:val="007B7233"/>
    <w:rsid w:val="007D3D1C"/>
    <w:rsid w:val="007E0754"/>
    <w:rsid w:val="007F2CA0"/>
    <w:rsid w:val="00805827"/>
    <w:rsid w:val="00810C5B"/>
    <w:rsid w:val="0081385D"/>
    <w:rsid w:val="00813B92"/>
    <w:rsid w:val="008257B2"/>
    <w:rsid w:val="00840CF9"/>
    <w:rsid w:val="00845D5C"/>
    <w:rsid w:val="008460D3"/>
    <w:rsid w:val="008518D5"/>
    <w:rsid w:val="008657B6"/>
    <w:rsid w:val="00866643"/>
    <w:rsid w:val="00872367"/>
    <w:rsid w:val="0088730C"/>
    <w:rsid w:val="00893DB2"/>
    <w:rsid w:val="008A0AA1"/>
    <w:rsid w:val="008A2B37"/>
    <w:rsid w:val="008A7A7E"/>
    <w:rsid w:val="008B1D53"/>
    <w:rsid w:val="008B7449"/>
    <w:rsid w:val="008C265E"/>
    <w:rsid w:val="008C3A87"/>
    <w:rsid w:val="008E165B"/>
    <w:rsid w:val="008E6D3B"/>
    <w:rsid w:val="00900BED"/>
    <w:rsid w:val="00925B86"/>
    <w:rsid w:val="00927375"/>
    <w:rsid w:val="009312CC"/>
    <w:rsid w:val="00936B23"/>
    <w:rsid w:val="00937B7B"/>
    <w:rsid w:val="00943E11"/>
    <w:rsid w:val="00953B67"/>
    <w:rsid w:val="00955943"/>
    <w:rsid w:val="00962A91"/>
    <w:rsid w:val="0096697C"/>
    <w:rsid w:val="009743F2"/>
    <w:rsid w:val="009B41B9"/>
    <w:rsid w:val="009B4E16"/>
    <w:rsid w:val="009B7268"/>
    <w:rsid w:val="009D191B"/>
    <w:rsid w:val="009E3749"/>
    <w:rsid w:val="00A251EE"/>
    <w:rsid w:val="00A315B6"/>
    <w:rsid w:val="00A42BAD"/>
    <w:rsid w:val="00A5765D"/>
    <w:rsid w:val="00A608D2"/>
    <w:rsid w:val="00A62F6B"/>
    <w:rsid w:val="00A70126"/>
    <w:rsid w:val="00A71B29"/>
    <w:rsid w:val="00A75740"/>
    <w:rsid w:val="00A81287"/>
    <w:rsid w:val="00AA5D03"/>
    <w:rsid w:val="00AB365C"/>
    <w:rsid w:val="00AB63EA"/>
    <w:rsid w:val="00AC6879"/>
    <w:rsid w:val="00AD328F"/>
    <w:rsid w:val="00AE0CD0"/>
    <w:rsid w:val="00AE4684"/>
    <w:rsid w:val="00AE501D"/>
    <w:rsid w:val="00AF46E3"/>
    <w:rsid w:val="00B06EF7"/>
    <w:rsid w:val="00B128B8"/>
    <w:rsid w:val="00B157D6"/>
    <w:rsid w:val="00B26481"/>
    <w:rsid w:val="00B56C56"/>
    <w:rsid w:val="00B60106"/>
    <w:rsid w:val="00B636C2"/>
    <w:rsid w:val="00B81F53"/>
    <w:rsid w:val="00BB5F91"/>
    <w:rsid w:val="00BC7039"/>
    <w:rsid w:val="00BD613A"/>
    <w:rsid w:val="00BD742A"/>
    <w:rsid w:val="00BE01D3"/>
    <w:rsid w:val="00BF0E4D"/>
    <w:rsid w:val="00C003BA"/>
    <w:rsid w:val="00C05102"/>
    <w:rsid w:val="00C10D3D"/>
    <w:rsid w:val="00C2364A"/>
    <w:rsid w:val="00C25C66"/>
    <w:rsid w:val="00C26D4A"/>
    <w:rsid w:val="00C32581"/>
    <w:rsid w:val="00C32FF0"/>
    <w:rsid w:val="00C3471B"/>
    <w:rsid w:val="00C443C9"/>
    <w:rsid w:val="00C52665"/>
    <w:rsid w:val="00C662FC"/>
    <w:rsid w:val="00C909D1"/>
    <w:rsid w:val="00C92E2B"/>
    <w:rsid w:val="00C93944"/>
    <w:rsid w:val="00C94696"/>
    <w:rsid w:val="00CC67D0"/>
    <w:rsid w:val="00CE2DB1"/>
    <w:rsid w:val="00CE4478"/>
    <w:rsid w:val="00CF5B5B"/>
    <w:rsid w:val="00D25034"/>
    <w:rsid w:val="00D251BF"/>
    <w:rsid w:val="00D32104"/>
    <w:rsid w:val="00D83401"/>
    <w:rsid w:val="00DE13D8"/>
    <w:rsid w:val="00DE687E"/>
    <w:rsid w:val="00DF01A9"/>
    <w:rsid w:val="00DF4D0F"/>
    <w:rsid w:val="00DF523B"/>
    <w:rsid w:val="00E14D1D"/>
    <w:rsid w:val="00E4167D"/>
    <w:rsid w:val="00E627FA"/>
    <w:rsid w:val="00EA25B8"/>
    <w:rsid w:val="00EC7BB8"/>
    <w:rsid w:val="00ED0FD1"/>
    <w:rsid w:val="00ED3280"/>
    <w:rsid w:val="00ED4A3E"/>
    <w:rsid w:val="00ED5386"/>
    <w:rsid w:val="00EF3AD8"/>
    <w:rsid w:val="00F13986"/>
    <w:rsid w:val="00F22015"/>
    <w:rsid w:val="00F24630"/>
    <w:rsid w:val="00F24DCF"/>
    <w:rsid w:val="00F271F9"/>
    <w:rsid w:val="00F3693A"/>
    <w:rsid w:val="00F471A2"/>
    <w:rsid w:val="00F515F7"/>
    <w:rsid w:val="00F557C9"/>
    <w:rsid w:val="00F92559"/>
    <w:rsid w:val="00FB1E06"/>
    <w:rsid w:val="00FB5E53"/>
    <w:rsid w:val="00FC6C4F"/>
    <w:rsid w:val="00FE728B"/>
    <w:rsid w:val="00FF1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 w:type="character" w:styleId="Marquedecommentaire">
    <w:name w:val="annotation reference"/>
    <w:basedOn w:val="Policepardfaut"/>
    <w:uiPriority w:val="99"/>
    <w:semiHidden/>
    <w:unhideWhenUsed/>
    <w:rsid w:val="00F471A2"/>
    <w:rPr>
      <w:sz w:val="16"/>
      <w:szCs w:val="16"/>
    </w:rPr>
  </w:style>
  <w:style w:type="paragraph" w:styleId="Commentaire">
    <w:name w:val="annotation text"/>
    <w:basedOn w:val="Normal"/>
    <w:link w:val="CommentaireCar"/>
    <w:uiPriority w:val="99"/>
    <w:unhideWhenUsed/>
    <w:rsid w:val="00F471A2"/>
    <w:rPr>
      <w:sz w:val="20"/>
      <w:szCs w:val="20"/>
    </w:rPr>
  </w:style>
  <w:style w:type="character" w:customStyle="1" w:styleId="CommentaireCar">
    <w:name w:val="Commentaire Car"/>
    <w:basedOn w:val="Policepardfaut"/>
    <w:link w:val="Commentaire"/>
    <w:uiPriority w:val="99"/>
    <w:rsid w:val="00F471A2"/>
    <w:rPr>
      <w:sz w:val="20"/>
      <w:szCs w:val="20"/>
    </w:rPr>
  </w:style>
  <w:style w:type="paragraph" w:styleId="Objetducommentaire">
    <w:name w:val="annotation subject"/>
    <w:basedOn w:val="Commentaire"/>
    <w:next w:val="Commentaire"/>
    <w:link w:val="ObjetducommentaireCar"/>
    <w:uiPriority w:val="99"/>
    <w:semiHidden/>
    <w:unhideWhenUsed/>
    <w:rsid w:val="00F471A2"/>
    <w:rPr>
      <w:b/>
      <w:bCs/>
    </w:rPr>
  </w:style>
  <w:style w:type="character" w:customStyle="1" w:styleId="ObjetducommentaireCar">
    <w:name w:val="Objet du commentaire Car"/>
    <w:basedOn w:val="CommentaireCar"/>
    <w:link w:val="Objetducommentaire"/>
    <w:uiPriority w:val="99"/>
    <w:semiHidden/>
    <w:rsid w:val="00F4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989360443">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 w:id="20327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3913</Words>
  <Characters>21526</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MBandF IT</cp:lastModifiedBy>
  <cp:revision>14</cp:revision>
  <cp:lastPrinted>2024-03-23T08:08:00Z</cp:lastPrinted>
  <dcterms:created xsi:type="dcterms:W3CDTF">2024-04-16T12:42:00Z</dcterms:created>
  <dcterms:modified xsi:type="dcterms:W3CDTF">2024-05-24T15:40:00Z</dcterms:modified>
</cp:coreProperties>
</file>