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00F56" w14:textId="77777777" w:rsidR="00B53307" w:rsidRPr="00021F89" w:rsidRDefault="00B53307" w:rsidP="00B53307">
      <w:pPr>
        <w:pStyle w:val="Titre"/>
        <w:rPr>
          <w:rFonts w:eastAsiaTheme="minorHAnsi" w:cs="Arial"/>
          <w:sz w:val="32"/>
          <w:szCs w:val="32"/>
          <w:lang w:val="it-IT"/>
        </w:rPr>
      </w:pPr>
      <w:r w:rsidRPr="00021F89">
        <w:rPr>
          <w:rFonts w:eastAsiaTheme="minorHAnsi" w:cs="Arial"/>
          <w:sz w:val="32"/>
          <w:szCs w:val="32"/>
          <w:lang w:val="it-IT"/>
        </w:rPr>
        <w:t>Horological machine N°9 ‘Flow’</w:t>
      </w:r>
    </w:p>
    <w:p w14:paraId="55393420" w14:textId="77777777" w:rsidR="00B53307" w:rsidRPr="00FE088C" w:rsidRDefault="00B53307" w:rsidP="00B53307">
      <w:pPr>
        <w:pStyle w:val="Sous-titre"/>
        <w:spacing w:line="240" w:lineRule="auto"/>
        <w:rPr>
          <w:rFonts w:cs="Arial"/>
          <w:lang w:val="it-IT"/>
        </w:rPr>
      </w:pPr>
      <w:r w:rsidRPr="00B53307">
        <w:rPr>
          <w:rFonts w:cs="Arial"/>
          <w:lang w:val="it-IT"/>
        </w:rPr>
        <w:t>Orologeria aerodinamica</w:t>
      </w:r>
    </w:p>
    <w:p w14:paraId="0E91A052" w14:textId="77777777" w:rsidR="00B53307" w:rsidRPr="00FE088C" w:rsidRDefault="00B53307" w:rsidP="00B53307">
      <w:pPr>
        <w:pStyle w:val="Sansinterligne"/>
        <w:jc w:val="both"/>
        <w:rPr>
          <w:rFonts w:ascii="Arial" w:hAnsi="Arial" w:cs="Arial"/>
          <w:lang w:val="it-IT"/>
        </w:rPr>
      </w:pPr>
      <w:r w:rsidRPr="00FE088C">
        <w:rPr>
          <w:rFonts w:ascii="Arial" w:hAnsi="Arial" w:cs="Arial"/>
          <w:lang w:val="it-IT"/>
        </w:rPr>
        <w:t>Nel periodo post-bellico, tra la fine degli anni ‘40 e gli anni ‘50, i principi aerodinamici iniziavano a prendere piede nel settore della progettazione automobilistica. Le forme squadrate dei decenni precedenti, che richiamavano le vecchie carrozze, stavano gradualmente assumendo sembianze più affusolate. Allo stesso tempo, le forme curvilinee acquistavano sempre più popolarità, facendosi portatrici di un’immediata promessa di potenza e velocità. La sofisticata progettazione computerizzata e la tecnologia della galleria del vento di cui disponiamo oggi erano ancora un miraggio a quei tempi: i progettisti erano guidati dal proprio senso estetico piuttosto che da norme scientifiche.</w:t>
      </w:r>
    </w:p>
    <w:p w14:paraId="03C02476" w14:textId="77777777" w:rsidR="00B53307" w:rsidRPr="00FE088C" w:rsidRDefault="00B53307" w:rsidP="00B53307">
      <w:pPr>
        <w:pStyle w:val="Sansinterligne"/>
        <w:jc w:val="both"/>
        <w:rPr>
          <w:rFonts w:ascii="Arial" w:hAnsi="Arial" w:cs="Arial"/>
          <w:lang w:val="it-IT"/>
        </w:rPr>
      </w:pPr>
    </w:p>
    <w:p w14:paraId="7D437EF5" w14:textId="77777777" w:rsidR="00B53307" w:rsidRPr="00FE088C" w:rsidRDefault="00B53307" w:rsidP="00B53307">
      <w:pPr>
        <w:pStyle w:val="Sansinterligne"/>
        <w:jc w:val="both"/>
        <w:rPr>
          <w:rFonts w:ascii="Arial" w:hAnsi="Arial" w:cs="Arial"/>
          <w:lang w:val="it-IT"/>
        </w:rPr>
      </w:pPr>
      <w:r w:rsidRPr="00FE088C">
        <w:rPr>
          <w:rFonts w:ascii="Arial" w:hAnsi="Arial" w:cs="Arial"/>
          <w:lang w:val="it-IT"/>
        </w:rPr>
        <w:t>Il risultato? Alcuni degli oggetti più belli mai creati dall’uomo, rappresentati da automobili come la Mercedes-Benz W196 e la 1948 Buick Streamliner. Altri settori seguirono a ruota, in particolare quello dell’aviazione, producendo velivoli come il De Havilland Venom, un aereo militare con fusoliera slanciata e naso camuso che sorvegliò lo spazio aereo svizzero per 30 anni.</w:t>
      </w:r>
    </w:p>
    <w:p w14:paraId="216A70C5" w14:textId="77777777" w:rsidR="00B53307" w:rsidRPr="00FE088C" w:rsidRDefault="00B53307" w:rsidP="00B53307">
      <w:pPr>
        <w:pStyle w:val="Sansinterligne"/>
        <w:jc w:val="both"/>
        <w:rPr>
          <w:rFonts w:ascii="Arial" w:hAnsi="Arial" w:cs="Arial"/>
          <w:lang w:val="it-IT"/>
        </w:rPr>
      </w:pPr>
    </w:p>
    <w:p w14:paraId="0B750179" w14:textId="77777777" w:rsidR="00B53307" w:rsidRPr="00FE088C" w:rsidRDefault="00B53307" w:rsidP="00B53307">
      <w:pPr>
        <w:pStyle w:val="Sansinterligne"/>
        <w:jc w:val="both"/>
        <w:rPr>
          <w:rFonts w:ascii="Arial" w:hAnsi="Arial" w:cs="Arial"/>
          <w:lang w:val="it-IT"/>
        </w:rPr>
      </w:pPr>
      <w:r w:rsidRPr="00FE088C">
        <w:rPr>
          <w:rFonts w:ascii="Arial" w:hAnsi="Arial" w:cs="Arial"/>
          <w:lang w:val="it-IT"/>
        </w:rPr>
        <w:t>Siamo lieti di presentare la Horological Machine N°9 ‘Flow’, ispirata ai profili dinamici del design automobilistico e aeronautico di metà secolo scorso.</w:t>
      </w:r>
    </w:p>
    <w:p w14:paraId="22C63283" w14:textId="77777777" w:rsidR="00B53307" w:rsidRPr="00FE088C" w:rsidRDefault="00B53307" w:rsidP="00B53307">
      <w:pPr>
        <w:pStyle w:val="Sansinterligne"/>
        <w:jc w:val="both"/>
        <w:rPr>
          <w:rFonts w:ascii="Arial" w:hAnsi="Arial" w:cs="Arial"/>
          <w:lang w:val="it-IT"/>
        </w:rPr>
      </w:pPr>
    </w:p>
    <w:p w14:paraId="288C7DDE" w14:textId="0FD39712" w:rsidR="00B53307" w:rsidRPr="00FE088C" w:rsidRDefault="00B53307" w:rsidP="00B53307">
      <w:pPr>
        <w:pStyle w:val="Sansinterligne"/>
        <w:jc w:val="both"/>
        <w:rPr>
          <w:rFonts w:ascii="Arial" w:hAnsi="Arial" w:cs="Arial"/>
          <w:lang w:val="it-IT"/>
        </w:rPr>
      </w:pPr>
      <w:r w:rsidRPr="00FE088C">
        <w:rPr>
          <w:rFonts w:ascii="Arial" w:hAnsi="Arial" w:cs="Arial"/>
          <w:lang w:val="it-IT"/>
        </w:rPr>
        <w:t>Ricordando un motore a getto, la cassa altamente complessa, con finiture che si alternano tra il lucido e il satinato, racchiude un movimento a carica manuale altrettanto complesso, sviluppato interamente in-house. Due bilancieri indipendenti battono a una frequenza pacata di 2,5 Hz (18.000 vph) su ciascun lato della Horological Machine N°9, visibili sotto cupole ovali di vetro zaffiro. Un terzo vetro zaffiro sulla parte centrale rivela gli ingranaggi del movimento HM9: un differenziale planetario che calcola la media della potenza erogata dai due bilancieri per fornire una lettura stabile dell’ora.</w:t>
      </w:r>
    </w:p>
    <w:p w14:paraId="30C582EB" w14:textId="77777777" w:rsidR="00B53307" w:rsidRPr="00FE088C" w:rsidRDefault="00B53307" w:rsidP="00B53307">
      <w:pPr>
        <w:pStyle w:val="Sansinterligne"/>
        <w:jc w:val="both"/>
        <w:rPr>
          <w:rFonts w:ascii="Arial" w:hAnsi="Arial" w:cs="Arial"/>
          <w:lang w:val="it-IT"/>
        </w:rPr>
      </w:pPr>
    </w:p>
    <w:p w14:paraId="243C3FF9" w14:textId="77777777" w:rsidR="00B53307" w:rsidRPr="00FE088C" w:rsidRDefault="00B53307" w:rsidP="00B53307">
      <w:pPr>
        <w:pStyle w:val="Sansinterligne"/>
        <w:jc w:val="both"/>
        <w:rPr>
          <w:rFonts w:ascii="Arial" w:hAnsi="Arial" w:cs="Arial"/>
          <w:lang w:val="it-IT"/>
        </w:rPr>
      </w:pPr>
      <w:r w:rsidRPr="00FE088C">
        <w:rPr>
          <w:rFonts w:ascii="Arial" w:hAnsi="Arial" w:cs="Arial"/>
          <w:lang w:val="it-IT"/>
        </w:rPr>
        <w:t>Perpendicolare al resto del movimento HM9 si trova il quadrante con l’indicazione di ore e minuti, alimentato da ingranaggi conici che garantiscono un azionamento preciso anche quando il movimento subisce una traslazione planare di 90°. La corona di carica e di messa all’ora è situata sul retro della parte centrale, con una profonda scanalatura che offre una presa ergonomica oltre a una coerenza estetica con il design complessivo.</w:t>
      </w:r>
    </w:p>
    <w:p w14:paraId="366EFBB0" w14:textId="77777777" w:rsidR="00B53307" w:rsidRPr="00FE088C" w:rsidRDefault="00B53307" w:rsidP="00B53307">
      <w:pPr>
        <w:pStyle w:val="Sansinterligne"/>
        <w:jc w:val="both"/>
        <w:rPr>
          <w:rFonts w:ascii="Arial" w:hAnsi="Arial" w:cs="Arial"/>
          <w:lang w:val="it-IT"/>
        </w:rPr>
      </w:pPr>
    </w:p>
    <w:p w14:paraId="5ABA6CAC" w14:textId="77777777" w:rsidR="00B53307" w:rsidRPr="00FE088C" w:rsidRDefault="00B53307" w:rsidP="00B53307">
      <w:pPr>
        <w:pStyle w:val="Sansinterligne"/>
        <w:jc w:val="both"/>
        <w:rPr>
          <w:rFonts w:ascii="Arial" w:hAnsi="Arial" w:cs="Arial"/>
          <w:lang w:val="it-IT"/>
        </w:rPr>
      </w:pPr>
      <w:r w:rsidRPr="00FE088C">
        <w:rPr>
          <w:rFonts w:ascii="Arial" w:hAnsi="Arial" w:cs="Arial"/>
          <w:lang w:val="it-IT"/>
        </w:rPr>
        <w:t>Due prese d’aria con finitura satinata sono montate lungo le capsule contenenti i bilancieri oscillanti, evocando le prese sopraelevate che forniscono un flusso d’aria continuo ai motori a elevate prestazioni.</w:t>
      </w:r>
    </w:p>
    <w:p w14:paraId="3CE7E53E" w14:textId="77777777" w:rsidR="00B53307" w:rsidRPr="00FE088C" w:rsidRDefault="00B53307" w:rsidP="00B53307">
      <w:pPr>
        <w:pStyle w:val="Sansinterligne"/>
        <w:jc w:val="both"/>
        <w:rPr>
          <w:rFonts w:ascii="Arial" w:hAnsi="Arial" w:cs="Arial"/>
          <w:lang w:val="it-IT"/>
        </w:rPr>
      </w:pPr>
    </w:p>
    <w:p w14:paraId="27523E70" w14:textId="36E7E252" w:rsidR="00B53307" w:rsidRPr="00FE088C" w:rsidRDefault="00B53307" w:rsidP="00B53307">
      <w:pPr>
        <w:pStyle w:val="Sansinterligne"/>
        <w:jc w:val="both"/>
        <w:rPr>
          <w:rFonts w:ascii="Arial" w:hAnsi="Arial" w:cs="Arial"/>
          <w:lang w:val="it-IT"/>
        </w:rPr>
      </w:pPr>
      <w:r w:rsidRPr="00FE088C">
        <w:rPr>
          <w:rFonts w:ascii="Arial" w:hAnsi="Arial" w:cs="Arial"/>
          <w:lang w:val="it-IT"/>
        </w:rPr>
        <w:t xml:space="preserve">HM9 Flow segue il cammino inaugurato per la prima volta dalla HM4 Thunderbolt e, successivamente, dalla HM6 Space Pirate, utilizzando una combinazione </w:t>
      </w:r>
      <w:r w:rsidR="00192532" w:rsidRPr="00FE088C">
        <w:rPr>
          <w:rFonts w:ascii="Arial" w:hAnsi="Arial" w:cs="Arial"/>
          <w:lang w:val="it-IT"/>
        </w:rPr>
        <w:t xml:space="preserve">di elementi della cassa fresati sia in </w:t>
      </w:r>
      <w:r w:rsidRPr="00FE088C">
        <w:rPr>
          <w:rFonts w:ascii="Arial" w:hAnsi="Arial" w:cs="Arial"/>
          <w:lang w:val="it-IT"/>
        </w:rPr>
        <w:t xml:space="preserve">vetro zaffiro </w:t>
      </w:r>
      <w:r w:rsidR="00192532" w:rsidRPr="00FE088C">
        <w:rPr>
          <w:rFonts w:ascii="Arial" w:hAnsi="Arial" w:cs="Arial"/>
          <w:lang w:val="it-IT"/>
        </w:rPr>
        <w:t>che in</w:t>
      </w:r>
      <w:r w:rsidRPr="00FE088C">
        <w:rPr>
          <w:rFonts w:ascii="Arial" w:hAnsi="Arial" w:cs="Arial"/>
          <w:lang w:val="it-IT"/>
        </w:rPr>
        <w:t xml:space="preserve"> </w:t>
      </w:r>
      <w:r w:rsidR="00192532" w:rsidRPr="00FE088C">
        <w:rPr>
          <w:rFonts w:ascii="Arial" w:hAnsi="Arial" w:cs="Arial"/>
          <w:lang w:val="it-IT"/>
        </w:rPr>
        <w:t>metallo (</w:t>
      </w:r>
      <w:r w:rsidRPr="00FE088C">
        <w:rPr>
          <w:rFonts w:ascii="Arial" w:hAnsi="Arial" w:cs="Arial"/>
          <w:lang w:val="it-IT"/>
        </w:rPr>
        <w:t>titanio di grado 5</w:t>
      </w:r>
      <w:r w:rsidR="00192532" w:rsidRPr="00FE088C">
        <w:rPr>
          <w:rFonts w:ascii="Arial" w:hAnsi="Arial" w:cs="Arial"/>
          <w:lang w:val="it-IT"/>
        </w:rPr>
        <w:t xml:space="preserve"> e oro rosa 18K)</w:t>
      </w:r>
      <w:r w:rsidRPr="00FE088C">
        <w:rPr>
          <w:rFonts w:ascii="Arial" w:hAnsi="Arial" w:cs="Arial"/>
          <w:lang w:val="it-IT"/>
        </w:rPr>
        <w:t>. Tuttavia, la HM9 supera i propri predecessori ridefinendo ciò che si pensava possibile nel design della cassa, introducendo ad esempio una guarnizione tridimensionale brevettata per garantire l’impermeabilità.</w:t>
      </w:r>
    </w:p>
    <w:p w14:paraId="19320A09" w14:textId="77777777" w:rsidR="00B53307" w:rsidRPr="00FE088C" w:rsidRDefault="00B53307" w:rsidP="00B53307">
      <w:pPr>
        <w:pStyle w:val="Sansinterligne"/>
        <w:jc w:val="both"/>
        <w:rPr>
          <w:rFonts w:ascii="Arial" w:hAnsi="Arial" w:cs="Arial"/>
          <w:lang w:val="it-IT"/>
        </w:rPr>
      </w:pPr>
    </w:p>
    <w:p w14:paraId="33E8B05F" w14:textId="757F62E9" w:rsidR="00B53307" w:rsidRPr="00FE088C" w:rsidRDefault="003E650C" w:rsidP="003E650C">
      <w:pPr>
        <w:pStyle w:val="Sansinterligne"/>
        <w:jc w:val="both"/>
        <w:rPr>
          <w:rFonts w:ascii="Arial" w:hAnsi="Arial" w:cs="Arial"/>
          <w:lang w:val="it-IT"/>
        </w:rPr>
      </w:pPr>
      <w:r w:rsidRPr="00FE088C">
        <w:rPr>
          <w:rFonts w:ascii="Arial" w:hAnsi="Arial" w:cs="Arial"/>
          <w:lang w:val="it-IT"/>
        </w:rPr>
        <w:t xml:space="preserve">Naturalmente HM9 esiste </w:t>
      </w:r>
      <w:r w:rsidR="00B53307" w:rsidRPr="00FE088C">
        <w:rPr>
          <w:rFonts w:ascii="Arial" w:hAnsi="Arial" w:cs="Arial"/>
          <w:lang w:val="it-IT"/>
        </w:rPr>
        <w:t>in due</w:t>
      </w:r>
      <w:r w:rsidRPr="00FE088C">
        <w:rPr>
          <w:rFonts w:ascii="Arial" w:hAnsi="Arial" w:cs="Arial"/>
          <w:lang w:val="it-IT"/>
        </w:rPr>
        <w:t xml:space="preserve"> </w:t>
      </w:r>
      <w:r w:rsidR="00C24334" w:rsidRPr="00FE088C">
        <w:rPr>
          <w:rFonts w:ascii="Arial" w:hAnsi="Arial" w:cs="Arial"/>
          <w:lang w:val="it-IT"/>
        </w:rPr>
        <w:t>versioni</w:t>
      </w:r>
      <w:r w:rsidRPr="00FE088C">
        <w:rPr>
          <w:rFonts w:ascii="Arial" w:hAnsi="Arial" w:cs="Arial"/>
          <w:lang w:val="it-IT"/>
        </w:rPr>
        <w:t xml:space="preserve"> che rievocano le due principali fonti di ispirazioni: </w:t>
      </w:r>
      <w:r w:rsidR="00C24334" w:rsidRPr="00FE088C">
        <w:rPr>
          <w:rFonts w:ascii="Arial" w:hAnsi="Arial" w:cs="Arial"/>
          <w:lang w:val="it-IT"/>
        </w:rPr>
        <w:t>la versione</w:t>
      </w:r>
      <w:r w:rsidRPr="00FE088C">
        <w:rPr>
          <w:rFonts w:ascii="Arial" w:hAnsi="Arial" w:cs="Arial"/>
          <w:lang w:val="it-IT"/>
        </w:rPr>
        <w:t xml:space="preserve"> ‘Road’ sfoggia un quadrante che richiama un tachimetro e </w:t>
      </w:r>
      <w:r w:rsidR="00C24334" w:rsidRPr="00FE088C">
        <w:rPr>
          <w:rFonts w:ascii="Arial" w:hAnsi="Arial" w:cs="Arial"/>
          <w:lang w:val="it-IT"/>
        </w:rPr>
        <w:t xml:space="preserve">la versione </w:t>
      </w:r>
      <w:r w:rsidRPr="00FE088C">
        <w:rPr>
          <w:rFonts w:ascii="Arial" w:hAnsi="Arial" w:cs="Arial"/>
          <w:lang w:val="it-IT"/>
        </w:rPr>
        <w:t>‘Air’ un quadrante in stile aviatore.</w:t>
      </w:r>
      <w:r w:rsidR="00B53307" w:rsidRPr="00FE088C">
        <w:rPr>
          <w:rFonts w:ascii="Arial" w:hAnsi="Arial" w:cs="Arial"/>
          <w:lang w:val="it-IT"/>
        </w:rPr>
        <w:t xml:space="preserve"> </w:t>
      </w:r>
    </w:p>
    <w:p w14:paraId="4F33A4BC" w14:textId="0B439246" w:rsidR="003E650C" w:rsidRDefault="003E650C" w:rsidP="00B53307">
      <w:pPr>
        <w:spacing w:after="160" w:line="240" w:lineRule="auto"/>
        <w:jc w:val="both"/>
        <w:rPr>
          <w:rFonts w:cs="Arial"/>
          <w:b/>
          <w:bCs/>
          <w:lang w:val="it-IT"/>
        </w:rPr>
      </w:pPr>
    </w:p>
    <w:p w14:paraId="3A4F2FF7" w14:textId="16C2EA93" w:rsidR="003E650C" w:rsidRPr="005338AD" w:rsidRDefault="003E650C" w:rsidP="00B53307">
      <w:pPr>
        <w:spacing w:after="160" w:line="240" w:lineRule="auto"/>
        <w:jc w:val="both"/>
        <w:rPr>
          <w:rFonts w:cs="Arial"/>
          <w:lang w:val="it-IT"/>
        </w:rPr>
      </w:pPr>
      <w:r w:rsidRPr="005338AD">
        <w:rPr>
          <w:rFonts w:cs="Arial"/>
          <w:lang w:val="it-IT"/>
        </w:rPr>
        <w:lastRenderedPageBreak/>
        <w:t xml:space="preserve">Horological Machine N°9 ‘Flow’ è stata lanciata nel 2018 in due edizioni limitate di 33 esemplari ciascuna, entrambe in titanio: </w:t>
      </w:r>
      <w:r w:rsidR="00C24334" w:rsidRPr="005338AD">
        <w:rPr>
          <w:rFonts w:cs="Arial"/>
          <w:lang w:val="it-IT"/>
        </w:rPr>
        <w:t xml:space="preserve">la versione </w:t>
      </w:r>
      <w:r w:rsidRPr="005338AD">
        <w:rPr>
          <w:rFonts w:cs="Arial"/>
          <w:lang w:val="it-IT"/>
        </w:rPr>
        <w:t xml:space="preserve">‘Air’ </w:t>
      </w:r>
      <w:r w:rsidR="00114991" w:rsidRPr="005338AD">
        <w:rPr>
          <w:rFonts w:cs="Arial"/>
          <w:lang w:val="it-IT"/>
        </w:rPr>
        <w:t>è dotata di</w:t>
      </w:r>
      <w:r w:rsidRPr="005338AD">
        <w:rPr>
          <w:rFonts w:cs="Arial"/>
          <w:lang w:val="it-IT"/>
        </w:rPr>
        <w:t xml:space="preserve"> un movimento scuro e </w:t>
      </w:r>
      <w:r w:rsidR="00C24334" w:rsidRPr="005338AD">
        <w:rPr>
          <w:rFonts w:cs="Arial"/>
          <w:lang w:val="it-IT"/>
        </w:rPr>
        <w:t>la versione</w:t>
      </w:r>
      <w:r w:rsidRPr="005338AD">
        <w:rPr>
          <w:rFonts w:cs="Arial"/>
          <w:lang w:val="it-IT"/>
        </w:rPr>
        <w:t xml:space="preserve"> ‘Road’ di un movimento in oro rosa.</w:t>
      </w:r>
    </w:p>
    <w:p w14:paraId="0863437F" w14:textId="04AF2FC2" w:rsidR="00114991" w:rsidRPr="005338AD" w:rsidRDefault="00114991" w:rsidP="00B53307">
      <w:pPr>
        <w:spacing w:after="160" w:line="240" w:lineRule="auto"/>
        <w:jc w:val="both"/>
        <w:rPr>
          <w:rFonts w:cs="Arial"/>
          <w:lang w:val="it-IT"/>
        </w:rPr>
      </w:pPr>
      <w:r w:rsidRPr="005338AD">
        <w:rPr>
          <w:rFonts w:cs="Arial"/>
          <w:lang w:val="it-IT"/>
        </w:rPr>
        <w:t xml:space="preserve">Nel 2019, MB&amp;F presenta due nuove edizioni limitate di 18 esemplari ognuna in oro rosa 5N+: </w:t>
      </w:r>
      <w:r w:rsidR="00C24334" w:rsidRPr="005338AD">
        <w:rPr>
          <w:rFonts w:cs="Arial"/>
          <w:lang w:val="it-IT"/>
        </w:rPr>
        <w:t>la versione</w:t>
      </w:r>
      <w:r w:rsidRPr="005338AD">
        <w:rPr>
          <w:rFonts w:cs="Arial"/>
          <w:lang w:val="it-IT"/>
        </w:rPr>
        <w:t xml:space="preserve"> ‘Air’ realizzata con movimento scuro e bilancieri placcati rodio; e </w:t>
      </w:r>
      <w:r w:rsidR="00C24334" w:rsidRPr="005338AD">
        <w:rPr>
          <w:rFonts w:cs="Arial"/>
          <w:lang w:val="it-IT"/>
        </w:rPr>
        <w:t>la versione</w:t>
      </w:r>
      <w:r w:rsidRPr="005338AD">
        <w:rPr>
          <w:rFonts w:cs="Arial"/>
          <w:lang w:val="it-IT"/>
        </w:rPr>
        <w:t xml:space="preserve"> ‘Road’ con movimento placcato rodio e bilancieri in oro rosa.</w:t>
      </w:r>
    </w:p>
    <w:p w14:paraId="163BD569" w14:textId="3BBAB814" w:rsidR="003E650C" w:rsidRPr="00FE088C" w:rsidRDefault="003E650C" w:rsidP="00B53307">
      <w:pPr>
        <w:pStyle w:val="Sansinterligne"/>
        <w:jc w:val="both"/>
        <w:rPr>
          <w:rFonts w:ascii="Arial" w:hAnsi="Arial" w:cs="Arial"/>
          <w:b/>
          <w:lang w:val="it-IT"/>
        </w:rPr>
      </w:pPr>
    </w:p>
    <w:p w14:paraId="533F4EBB" w14:textId="77777777" w:rsidR="00B53307" w:rsidRPr="00FE088C" w:rsidRDefault="00B53307" w:rsidP="00B53307">
      <w:pPr>
        <w:spacing w:after="160" w:line="240" w:lineRule="auto"/>
        <w:jc w:val="both"/>
        <w:rPr>
          <w:rFonts w:cs="Arial"/>
          <w:lang w:val="it-IT"/>
        </w:rPr>
      </w:pPr>
      <w:r w:rsidRPr="003E650C">
        <w:rPr>
          <w:rFonts w:cs="Arial"/>
          <w:lang w:val="it-IT"/>
        </w:rPr>
        <w:br w:type="page"/>
      </w:r>
    </w:p>
    <w:p w14:paraId="3EBC3F11" w14:textId="77777777" w:rsidR="00B53307" w:rsidRPr="00FE088C" w:rsidRDefault="00B53307" w:rsidP="00B53307">
      <w:pPr>
        <w:pStyle w:val="Titre1"/>
        <w:spacing w:line="240" w:lineRule="auto"/>
        <w:rPr>
          <w:rFonts w:cs="Arial"/>
        </w:rPr>
      </w:pPr>
      <w:r w:rsidRPr="00B53307">
        <w:rPr>
          <w:rFonts w:cs="Arial"/>
        </w:rPr>
        <w:lastRenderedPageBreak/>
        <w:t>HM9 Flow nel dettaglio</w:t>
      </w:r>
    </w:p>
    <w:p w14:paraId="56CC3A07" w14:textId="77777777" w:rsidR="00B53307" w:rsidRPr="00FE088C" w:rsidRDefault="00B53307" w:rsidP="003C4F92">
      <w:pPr>
        <w:pStyle w:val="Titre2"/>
        <w:rPr>
          <w:lang w:val="it-IT"/>
        </w:rPr>
      </w:pPr>
      <w:r w:rsidRPr="00FE088C">
        <w:rPr>
          <w:lang w:val="it-IT"/>
        </w:rPr>
        <w:t>Ai confini del design</w:t>
      </w:r>
    </w:p>
    <w:p w14:paraId="73DB09FD"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Appassionato di automobili da tutta la vita, il fondatore di MB&amp;F Maximilian Büsser ha riprodotto per la prima volta gli elementi visivi della metà del XX secolo nella HM6 Space Pirate del 2014, in particolare nelle sue edizioni “Streamliner” SV. Oggi, nel 2018, MB&amp;F si spinge ancora più in là e presenta uno dei propri progetti più ambiziosi di sempre.</w:t>
      </w:r>
    </w:p>
    <w:p w14:paraId="351B1AE2" w14:textId="77777777" w:rsidR="00B53307" w:rsidRPr="00FE088C" w:rsidRDefault="00B53307" w:rsidP="00B53307">
      <w:pPr>
        <w:pStyle w:val="Sansinterligne"/>
        <w:jc w:val="both"/>
        <w:rPr>
          <w:rFonts w:ascii="Arial" w:hAnsi="Arial" w:cs="Arial"/>
          <w:lang w:val="it-IT"/>
        </w:rPr>
      </w:pPr>
    </w:p>
    <w:p w14:paraId="6BE32033"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La Horological Machine N°9 ‘Flow’ ha un design audace, non solo per la sua forma anticonformista, ma anche per via degli estremi verso cui spinge tale forma. Le casse dalle linee trasgressive e fuori dagli schemi non sono una novità per la collezione MB&amp;F Horological Machine, ma la HM9 ha superato ogni limite. Le sue curve estreme e i suoi angoli acuti hanno imposto tecniche e standard di lavorazione inediti per ottenere una cassa completa, levigata e rifinita.</w:t>
      </w:r>
    </w:p>
    <w:p w14:paraId="0357250A" w14:textId="77777777" w:rsidR="00B53307" w:rsidRPr="00B53307" w:rsidRDefault="00B53307" w:rsidP="00B53307">
      <w:pPr>
        <w:pStyle w:val="Sansinterligne"/>
        <w:jc w:val="both"/>
        <w:rPr>
          <w:rFonts w:ascii="Arial" w:hAnsi="Arial" w:cs="Arial"/>
          <w:lang w:val="it-IT"/>
        </w:rPr>
      </w:pPr>
    </w:p>
    <w:p w14:paraId="4134A24F"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La Horological Machine N°9 ‘Flow’ non è stata progettata tenendo presente le attuali tecniche di lavorazione. Le sue curve sono troppo pronunciate e i suoi requisiti di rifinitura troppo rigorosi.</w:t>
      </w:r>
    </w:p>
    <w:p w14:paraId="1B439AF3" w14:textId="77777777" w:rsidR="00B53307" w:rsidRPr="00FE088C" w:rsidRDefault="00B53307" w:rsidP="00B53307">
      <w:pPr>
        <w:pStyle w:val="Sansinterligne"/>
        <w:jc w:val="both"/>
        <w:rPr>
          <w:rFonts w:ascii="Arial" w:hAnsi="Arial" w:cs="Arial"/>
          <w:lang w:val="it-IT"/>
        </w:rPr>
      </w:pPr>
    </w:p>
    <w:p w14:paraId="0B9C257C"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Quando il team MB&amp;F ha presentato per la prima volta i progetti della HM9 ai propri partner di produzione, la risposta è stata secca e decisa: si trattava di progetti irrealizzabili. Altre casse, come l’involucro ondulato della HM6 Space Pirate, erano geometricamente complesse, ma il loro differenziale di altezza massimo (la distanza verticale tra punti contigui) rimaneva entro i 5 mm. Con la HM9 il differenziale è raddoppiato, creando curve radicali che conferiscono alla cassa la sua presenza altamente tattile.</w:t>
      </w:r>
    </w:p>
    <w:p w14:paraId="0056CB49" w14:textId="77777777" w:rsidR="00B53307" w:rsidRPr="00FE088C" w:rsidRDefault="00B53307" w:rsidP="00B53307">
      <w:pPr>
        <w:pStyle w:val="Sansinterligne"/>
        <w:jc w:val="both"/>
        <w:rPr>
          <w:rFonts w:ascii="Arial" w:hAnsi="Arial" w:cs="Arial"/>
          <w:lang w:val="it-IT"/>
        </w:rPr>
      </w:pPr>
    </w:p>
    <w:p w14:paraId="1CC15CB4"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Queste curve impervie sono associate a sottili fasce lucidate a specchio e a strisce più ampie satinate, presentando così un problema quando gli strumenti di rifinitura di diametro fisso (ad esempio, di 10 mm o più) devono in qualche modo farsi strada tra i canali angusti della parte esterna della cassa. La modifica del posizionamento delle diverse finiture in modo da consentire l’utilizzo degli strumenti di rifinitura non è stata nemmeno presa in considerazione, in quanto avrebbe ridotto l’estetica a tutto volume della HM9.</w:t>
      </w:r>
    </w:p>
    <w:p w14:paraId="410E2D2C" w14:textId="77777777" w:rsidR="00B53307" w:rsidRPr="00B53307" w:rsidRDefault="00B53307" w:rsidP="00B53307">
      <w:pPr>
        <w:pStyle w:val="Sansinterligne"/>
        <w:jc w:val="both"/>
        <w:rPr>
          <w:rFonts w:ascii="Arial" w:hAnsi="Arial" w:cs="Arial"/>
          <w:lang w:val="it-IT"/>
        </w:rPr>
      </w:pPr>
    </w:p>
    <w:p w14:paraId="57E7D9A8"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La geometria spettacolare della Horological Machine N°9 ‘Flow’ poteva essere supportata solamente da contrasti altrettanto spettacolari tra le rifiniture della superficie, pertanto le convenzioni di produzione si sono dovute evolvere per soddisfare i requisiti della HM9.</w:t>
      </w:r>
    </w:p>
    <w:p w14:paraId="7495F8B7" w14:textId="77777777" w:rsidR="00B53307" w:rsidRPr="00FE088C" w:rsidRDefault="00B53307" w:rsidP="00B53307">
      <w:pPr>
        <w:pStyle w:val="Sansinterligne"/>
        <w:jc w:val="both"/>
        <w:rPr>
          <w:rFonts w:ascii="Arial" w:hAnsi="Arial" w:cs="Arial"/>
          <w:lang w:val="it-IT"/>
        </w:rPr>
      </w:pPr>
    </w:p>
    <w:p w14:paraId="387379E5"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Per via delle proporzioni delle curve sulla cassa della HM9, è stato essenziale controllare le dimensioni complessive. La Horological Machine N°9 ‘Flow’ misura 57 mm nel suo punto più ampio e richiede un movimento altamente compatto ma robusto al tempo stesso. L’aspetto forse più interessante della HM9 è come il suo design esuberante ed espressivo sia possibile solamente grazie alla moderazione e all’efficienza del suo movimento in termini di spazio.</w:t>
      </w:r>
    </w:p>
    <w:p w14:paraId="411811F2" w14:textId="77777777" w:rsidR="00B53307" w:rsidRPr="00B53307" w:rsidRDefault="00B53307" w:rsidP="00B53307">
      <w:pPr>
        <w:pStyle w:val="Sansinterligne"/>
        <w:jc w:val="both"/>
        <w:rPr>
          <w:rFonts w:ascii="Arial" w:hAnsi="Arial" w:cs="Arial"/>
          <w:lang w:val="it-IT"/>
        </w:rPr>
      </w:pPr>
    </w:p>
    <w:p w14:paraId="53753CE4"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La disposizione alternata tra ampio e stretto dei tre volumi principali della cassa della HM9 hanno reso impossibile l’installazione del movimento con i metodi convenzionali, all’interno di una cassa con una simmetria trasversale limitata. È stato necessario dividere la cassa lungo due assi e mettere a punto un’inedita guarnizione tridimensionale per l’impermeabilità. Questa innovazione brevettata è una prima assoluta nell’intero settore dell’orologeria.</w:t>
      </w:r>
    </w:p>
    <w:p w14:paraId="53ADD7B6" w14:textId="77777777" w:rsidR="00B53307" w:rsidRPr="00B53307" w:rsidRDefault="00B53307" w:rsidP="00B53307">
      <w:pPr>
        <w:pStyle w:val="Sansinterligne"/>
        <w:jc w:val="both"/>
        <w:rPr>
          <w:rFonts w:ascii="Arial" w:hAnsi="Arial" w:cs="Arial"/>
          <w:b/>
          <w:lang w:val="it-IT"/>
        </w:rPr>
      </w:pPr>
    </w:p>
    <w:p w14:paraId="4F3935A3" w14:textId="77777777" w:rsidR="00B53307" w:rsidRPr="0032749A" w:rsidRDefault="00B53307" w:rsidP="003C4F92">
      <w:pPr>
        <w:pStyle w:val="Titre2"/>
        <w:rPr>
          <w:lang w:val="it-IT"/>
        </w:rPr>
      </w:pPr>
      <w:r w:rsidRPr="0032749A">
        <w:rPr>
          <w:lang w:val="it-IT"/>
        </w:rPr>
        <w:lastRenderedPageBreak/>
        <w:t>Il movimento HM9</w:t>
      </w:r>
    </w:p>
    <w:p w14:paraId="60CB83DB"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Frutto di tre anni di sviluppo, il movimento HM9 è stato creato interamente in-house, con l’esperienza accumulata nei 13 anni di esistenza di MB&amp;F (nel 2018) e grazie alla precedente creazione di 14 movimenti diversi.</w:t>
      </w:r>
    </w:p>
    <w:p w14:paraId="7A8E59FF" w14:textId="77777777" w:rsidR="00B53307" w:rsidRPr="00B53307" w:rsidRDefault="00B53307" w:rsidP="00B53307">
      <w:pPr>
        <w:pStyle w:val="Sansinterligne"/>
        <w:jc w:val="both"/>
        <w:rPr>
          <w:rFonts w:ascii="Arial" w:hAnsi="Arial" w:cs="Arial"/>
          <w:lang w:val="it-IT"/>
        </w:rPr>
      </w:pPr>
    </w:p>
    <w:p w14:paraId="421F8BFD"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Fan e collezionisti MB&amp;F di lunga data riconosceranno il pedigree meccanico del movimento HM9. Il suo doppio bilanciere con differenziale discende dal sistema simile utilizzato nella Legacy Machine N°2, anche se in una forma estetica nettamente diversa. Mentre la LM2 enfatizzava la purezza del design e l’effetto allucinogeno dei suoi oscillatori sospesi, la HM9 è esultante nella sua celebrazione di un design espressivo.</w:t>
      </w:r>
    </w:p>
    <w:p w14:paraId="4F4A4898" w14:textId="77777777" w:rsidR="00B53307" w:rsidRPr="00B53307" w:rsidRDefault="00B53307" w:rsidP="00B53307">
      <w:pPr>
        <w:pStyle w:val="Sansinterligne"/>
        <w:jc w:val="both"/>
        <w:rPr>
          <w:rFonts w:ascii="Arial" w:hAnsi="Arial" w:cs="Arial"/>
          <w:lang w:val="it-IT"/>
        </w:rPr>
      </w:pPr>
    </w:p>
    <w:p w14:paraId="6FCFC755" w14:textId="77777777" w:rsidR="00B53307" w:rsidRPr="00B53307" w:rsidRDefault="00B53307" w:rsidP="00B53307">
      <w:pPr>
        <w:pStyle w:val="Sansinterligne"/>
        <w:jc w:val="both"/>
        <w:rPr>
          <w:rFonts w:ascii="Arial" w:hAnsi="Arial" w:cs="Arial"/>
          <w:lang w:val="it-IT"/>
        </w:rPr>
      </w:pPr>
      <w:r w:rsidRPr="00B53307">
        <w:rPr>
          <w:rFonts w:ascii="Arial" w:hAnsi="Arial" w:cs="Arial"/>
          <w:lang w:val="it-IT"/>
        </w:rPr>
        <w:t>I due bilancieri del movimento HM9 trasmettono due serie di dati cronometrici a un differenziale centrale per una lettura media. I bilancieri sono azionati individualmente e separati nello spazio per garantire che battano a ritmi indipendenti di 2,5 Hz (18.000 vph) ciascuno. Ciò è importante per garantire una media significativa, proprio come una media matematica statisticamente affidabile dovrebbe essere derivata da punti discreti di informazione.</w:t>
      </w:r>
    </w:p>
    <w:p w14:paraId="111EF919" w14:textId="77777777" w:rsidR="00B53307" w:rsidRPr="00B53307" w:rsidRDefault="00B53307" w:rsidP="00B53307">
      <w:pPr>
        <w:pStyle w:val="Sansinterligne"/>
        <w:jc w:val="both"/>
        <w:rPr>
          <w:rFonts w:ascii="Arial" w:hAnsi="Arial" w:cs="Arial"/>
          <w:lang w:val="it-IT"/>
        </w:rPr>
      </w:pPr>
    </w:p>
    <w:p w14:paraId="6C46F93D"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Due bilancieri che battono all’interno dello stesso movimento suscitano inevitabilmente un effetto di risonanza, il fenomeno meccanico che descrive oscillatori collegati in uno stato di eccitazione armonica reciproca. Così come con il movimento della LM2, la HM9 evita deliberatamente di indurre l’effetto di risonanza. L’obiettivo dell’inclusione di due bilancieri consiste nell’ottenere serie discrete di dati cronometrici che possano essere tradotti da un differenziale per produrre una lettura media stabile. Questo obiettivo non sarebbe raggiunto con due bilancieri oscillanti perfettamente all’unisono, che offrono gli stessi dati cronometrici in qualsiasi momento.</w:t>
      </w:r>
    </w:p>
    <w:p w14:paraId="79D48C19" w14:textId="77777777" w:rsidR="00B53307" w:rsidRPr="00FE088C" w:rsidRDefault="00B53307" w:rsidP="00B53307">
      <w:pPr>
        <w:pStyle w:val="Sansinterligne"/>
        <w:jc w:val="both"/>
        <w:rPr>
          <w:rFonts w:ascii="Arial" w:hAnsi="Arial" w:cs="Arial"/>
          <w:lang w:val="it-IT"/>
        </w:rPr>
      </w:pPr>
    </w:p>
    <w:p w14:paraId="6A0F8D7F" w14:textId="08FEF5A2" w:rsidR="00B53307" w:rsidRPr="00B53307" w:rsidRDefault="00B53307" w:rsidP="00B53307">
      <w:pPr>
        <w:pStyle w:val="Sansinterligne"/>
        <w:jc w:val="both"/>
        <w:rPr>
          <w:rFonts w:ascii="Arial" w:hAnsi="Arial" w:cs="Arial"/>
          <w:lang w:val="it-IT"/>
        </w:rPr>
      </w:pPr>
      <w:r w:rsidRPr="00B53307">
        <w:rPr>
          <w:rFonts w:ascii="Arial" w:hAnsi="Arial" w:cs="Arial"/>
          <w:lang w:val="it-IT"/>
        </w:rPr>
        <w:t>La HM9 richiama ulteriormente la collezione MB&amp;F Legacy Machine con i bracci ricurvi che ancorano i suoi bilancieri</w:t>
      </w:r>
      <w:r w:rsidR="000E5486">
        <w:rPr>
          <w:rFonts w:ascii="Arial" w:hAnsi="Arial" w:cs="Arial"/>
          <w:lang w:val="it-IT"/>
        </w:rPr>
        <w:t xml:space="preserve">. La finitura lucida è </w:t>
      </w:r>
      <w:r w:rsidRPr="00B53307">
        <w:rPr>
          <w:rFonts w:ascii="Arial" w:hAnsi="Arial" w:cs="Arial"/>
          <w:lang w:val="it-IT"/>
        </w:rPr>
        <w:t xml:space="preserve">in netto contrasto con i ponti del movimento. </w:t>
      </w:r>
      <w:r w:rsidRPr="00B53307">
        <w:rPr>
          <w:rFonts w:ascii="Arial" w:hAnsi="Arial" w:cs="Arial"/>
          <w:lang w:val="it-IT"/>
        </w:rPr>
        <w:br w:type="page"/>
      </w:r>
    </w:p>
    <w:p w14:paraId="71B4290F" w14:textId="77777777" w:rsidR="00B53307" w:rsidRPr="00FE088C" w:rsidRDefault="00B53307" w:rsidP="00B53307">
      <w:pPr>
        <w:pStyle w:val="Titre1"/>
        <w:spacing w:line="240" w:lineRule="auto"/>
        <w:rPr>
          <w:rFonts w:cs="Arial"/>
        </w:rPr>
      </w:pPr>
      <w:r w:rsidRPr="00B53307">
        <w:rPr>
          <w:rFonts w:cs="Arial"/>
        </w:rPr>
        <w:lastRenderedPageBreak/>
        <w:t xml:space="preserve">Specifiche tecniche HM9 Flow </w:t>
      </w:r>
    </w:p>
    <w:p w14:paraId="2798222E" w14:textId="09FB9F78" w:rsidR="00B53307" w:rsidRPr="00FE088C" w:rsidRDefault="00B53307" w:rsidP="00B53307">
      <w:pPr>
        <w:pStyle w:val="Sansinterligne"/>
        <w:jc w:val="both"/>
        <w:rPr>
          <w:rFonts w:ascii="Arial" w:hAnsi="Arial" w:cs="Arial"/>
          <w:b/>
          <w:lang w:val="it-IT"/>
        </w:rPr>
      </w:pPr>
      <w:r w:rsidRPr="003C4F92">
        <w:rPr>
          <w:rFonts w:ascii="Arial" w:hAnsi="Arial" w:cs="Arial"/>
          <w:b/>
          <w:lang w:val="it-IT"/>
        </w:rPr>
        <w:t xml:space="preserve">Horological Machine N°9 ‘Flow’ </w:t>
      </w:r>
      <w:r w:rsidR="006556A9">
        <w:rPr>
          <w:rFonts w:ascii="Arial" w:hAnsi="Arial" w:cs="Arial"/>
          <w:b/>
          <w:lang w:val="it-IT"/>
        </w:rPr>
        <w:t>è disponibile in due versioni</w:t>
      </w:r>
      <w:r w:rsidRPr="003C4F92">
        <w:rPr>
          <w:rFonts w:ascii="Arial" w:hAnsi="Arial" w:cs="Arial"/>
          <w:b/>
          <w:lang w:val="it-IT"/>
        </w:rPr>
        <w:t>:</w:t>
      </w:r>
    </w:p>
    <w:p w14:paraId="126410C3" w14:textId="3E58B744" w:rsidR="00B53307" w:rsidRPr="00FE088C" w:rsidRDefault="00B53307" w:rsidP="00B53307">
      <w:pPr>
        <w:pStyle w:val="Sansinterligne"/>
        <w:jc w:val="both"/>
        <w:rPr>
          <w:rFonts w:ascii="Arial" w:hAnsi="Arial" w:cs="Arial"/>
          <w:b/>
          <w:lang w:val="it-IT"/>
        </w:rPr>
      </w:pPr>
      <w:r w:rsidRPr="003C4F92">
        <w:rPr>
          <w:rFonts w:ascii="Arial" w:hAnsi="Arial" w:cs="Arial"/>
          <w:b/>
          <w:lang w:val="it-IT"/>
        </w:rPr>
        <w:t xml:space="preserve">- </w:t>
      </w:r>
      <w:r w:rsidR="006556A9">
        <w:rPr>
          <w:rFonts w:ascii="Arial" w:hAnsi="Arial" w:cs="Arial"/>
          <w:b/>
          <w:lang w:val="it-IT"/>
        </w:rPr>
        <w:t xml:space="preserve">Versione </w:t>
      </w:r>
      <w:r w:rsidRPr="003C4F92">
        <w:rPr>
          <w:rFonts w:ascii="Arial" w:hAnsi="Arial" w:cs="Arial"/>
          <w:b/>
          <w:lang w:val="it-IT"/>
        </w:rPr>
        <w:t>‘Road’ con quadrante in stile tachimetro;</w:t>
      </w:r>
    </w:p>
    <w:p w14:paraId="23E3B859" w14:textId="56EA97C2" w:rsidR="00B53307" w:rsidRDefault="00B53307" w:rsidP="00B53307">
      <w:pPr>
        <w:pStyle w:val="Sansinterligne"/>
        <w:jc w:val="both"/>
        <w:rPr>
          <w:rFonts w:ascii="Arial" w:hAnsi="Arial" w:cs="Arial"/>
          <w:b/>
          <w:lang w:val="it-IT"/>
        </w:rPr>
      </w:pPr>
      <w:r w:rsidRPr="003C4F92">
        <w:rPr>
          <w:rFonts w:ascii="Arial" w:hAnsi="Arial" w:cs="Arial"/>
          <w:b/>
          <w:lang w:val="it-IT"/>
        </w:rPr>
        <w:t xml:space="preserve">- </w:t>
      </w:r>
      <w:r w:rsidR="006556A9">
        <w:rPr>
          <w:rFonts w:ascii="Arial" w:hAnsi="Arial" w:cs="Arial"/>
          <w:b/>
          <w:lang w:val="it-IT"/>
        </w:rPr>
        <w:t>Versione</w:t>
      </w:r>
      <w:r w:rsidR="006556A9" w:rsidRPr="003C4F92">
        <w:rPr>
          <w:rFonts w:ascii="Arial" w:hAnsi="Arial" w:cs="Arial"/>
          <w:b/>
          <w:lang w:val="it-IT"/>
        </w:rPr>
        <w:t xml:space="preserve"> </w:t>
      </w:r>
      <w:r w:rsidRPr="003C4F92">
        <w:rPr>
          <w:rFonts w:ascii="Arial" w:hAnsi="Arial" w:cs="Arial"/>
          <w:b/>
          <w:lang w:val="it-IT"/>
        </w:rPr>
        <w:t>‘Air’ con quadrante in stile aviatore.</w:t>
      </w:r>
    </w:p>
    <w:p w14:paraId="1F5F89F0" w14:textId="09829283" w:rsidR="006556A9" w:rsidRPr="00FE088C" w:rsidRDefault="006556A9" w:rsidP="00B53307">
      <w:pPr>
        <w:pStyle w:val="Sansinterligne"/>
        <w:jc w:val="both"/>
        <w:rPr>
          <w:rFonts w:ascii="Arial" w:hAnsi="Arial" w:cs="Arial"/>
          <w:b/>
          <w:lang w:val="it-IT"/>
        </w:rPr>
      </w:pPr>
      <w:r>
        <w:rPr>
          <w:rFonts w:ascii="Arial" w:hAnsi="Arial" w:cs="Arial"/>
          <w:b/>
          <w:lang w:val="it-IT"/>
        </w:rPr>
        <w:t>Ogni versione è disponibile in titanio (due edizioni di 33 esemplari ciascuna) o in oro rosa (due edizioni di 18 esemplari ciascuna).</w:t>
      </w:r>
    </w:p>
    <w:p w14:paraId="7223E7F3" w14:textId="77777777" w:rsidR="00B53307" w:rsidRPr="00FE088C" w:rsidRDefault="00B53307" w:rsidP="00B53307">
      <w:pPr>
        <w:pStyle w:val="Titre3"/>
        <w:spacing w:line="240" w:lineRule="auto"/>
        <w:rPr>
          <w:rFonts w:cs="Arial"/>
        </w:rPr>
      </w:pPr>
      <w:r w:rsidRPr="00B53307">
        <w:rPr>
          <w:rFonts w:cs="Arial"/>
        </w:rPr>
        <w:t>Movi</w:t>
      </w:r>
      <w:r w:rsidRPr="00B53307">
        <w:rPr>
          <w:rStyle w:val="Titre3Car"/>
          <w:rFonts w:cs="Arial"/>
        </w:rPr>
        <w:t>m</w:t>
      </w:r>
      <w:r w:rsidRPr="00B53307">
        <w:rPr>
          <w:rFonts w:cs="Arial"/>
        </w:rPr>
        <w:t>ento</w:t>
      </w:r>
    </w:p>
    <w:p w14:paraId="66864944"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Movimento a carica manuale realizzato in-house</w:t>
      </w:r>
    </w:p>
    <w:p w14:paraId="48B5966F"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Due bilancieri completamente indipendenti con differenziale planetario</w:t>
      </w:r>
    </w:p>
    <w:p w14:paraId="79590D44"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Frequenza: 2,5 Hz / 18.000 vph)</w:t>
      </w:r>
    </w:p>
    <w:p w14:paraId="685EEDF3"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Bariletto singolo con 45 ore di riserva di carica</w:t>
      </w:r>
    </w:p>
    <w:p w14:paraId="1CDB740C" w14:textId="7419B4B8" w:rsidR="00B53307" w:rsidRPr="00FE088C" w:rsidRDefault="00CF6828" w:rsidP="00B53307">
      <w:pPr>
        <w:pStyle w:val="Sansinterligne"/>
        <w:jc w:val="both"/>
        <w:rPr>
          <w:rFonts w:ascii="Arial" w:hAnsi="Arial" w:cs="Arial"/>
          <w:lang w:val="it-IT"/>
        </w:rPr>
      </w:pPr>
      <w:r>
        <w:rPr>
          <w:rFonts w:ascii="Arial" w:hAnsi="Arial" w:cs="Arial"/>
          <w:lang w:val="it-IT"/>
        </w:rPr>
        <w:t>301 componenti, 52</w:t>
      </w:r>
      <w:r w:rsidR="00B53307" w:rsidRPr="00B53307">
        <w:rPr>
          <w:rFonts w:ascii="Arial" w:hAnsi="Arial" w:cs="Arial"/>
          <w:lang w:val="it-IT"/>
        </w:rPr>
        <w:t xml:space="preserve"> rubini</w:t>
      </w:r>
    </w:p>
    <w:p w14:paraId="29FFB200"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Ore e minuti con visualizzazione su quadrante verticale</w:t>
      </w:r>
    </w:p>
    <w:p w14:paraId="515C61F9" w14:textId="77777777" w:rsidR="00B53307" w:rsidRPr="00B53307" w:rsidRDefault="00B53307" w:rsidP="00B53307">
      <w:pPr>
        <w:pStyle w:val="Titre3"/>
        <w:spacing w:line="240" w:lineRule="auto"/>
        <w:rPr>
          <w:rFonts w:cs="Arial"/>
        </w:rPr>
      </w:pPr>
      <w:r w:rsidRPr="00B53307">
        <w:rPr>
          <w:rFonts w:cs="Arial"/>
        </w:rPr>
        <w:t>C</w:t>
      </w:r>
      <w:r w:rsidRPr="00B53307">
        <w:rPr>
          <w:rStyle w:val="Titre3Car"/>
          <w:rFonts w:cs="Arial"/>
          <w:b/>
          <w:bCs/>
        </w:rPr>
        <w:t>as</w:t>
      </w:r>
      <w:r w:rsidRPr="00B53307">
        <w:rPr>
          <w:rFonts w:cs="Arial"/>
        </w:rPr>
        <w:t>sa</w:t>
      </w:r>
    </w:p>
    <w:p w14:paraId="60275B3B" w14:textId="00CCC9B8" w:rsidR="00B53307" w:rsidRPr="00FE088C" w:rsidRDefault="006556A9" w:rsidP="00B53307">
      <w:pPr>
        <w:pStyle w:val="Sansinterligne"/>
        <w:jc w:val="both"/>
        <w:rPr>
          <w:rFonts w:ascii="Arial" w:hAnsi="Arial" w:cs="Arial"/>
          <w:lang w:val="it-IT"/>
        </w:rPr>
      </w:pPr>
      <w:r>
        <w:rPr>
          <w:rFonts w:ascii="Arial" w:hAnsi="Arial" w:cs="Arial"/>
          <w:lang w:val="it-IT"/>
        </w:rPr>
        <w:t>2 edizioni di lancio in t</w:t>
      </w:r>
      <w:r w:rsidR="00B53307" w:rsidRPr="00B53307">
        <w:rPr>
          <w:rFonts w:ascii="Arial" w:hAnsi="Arial" w:cs="Arial"/>
          <w:lang w:val="it-IT"/>
        </w:rPr>
        <w:t>itanio grado 5</w:t>
      </w:r>
      <w:r>
        <w:rPr>
          <w:rFonts w:ascii="Arial" w:hAnsi="Arial" w:cs="Arial"/>
          <w:lang w:val="it-IT"/>
        </w:rPr>
        <w:t xml:space="preserve">, limitate a 33 esemplari ciascuna, con movimento NAC (versione ‘Air’) o oro rosa (versione ‘Road’); e 2 edizioni limitate in oro rosa 5N+ di 18 esemplari ciascuna, con movimento NAC e bilancieri placcati rodio </w:t>
      </w:r>
      <w:r w:rsidR="006E0A2F">
        <w:rPr>
          <w:rFonts w:ascii="Arial" w:hAnsi="Arial" w:cs="Arial"/>
          <w:lang w:val="it-IT"/>
        </w:rPr>
        <w:t>(</w:t>
      </w:r>
      <w:r>
        <w:rPr>
          <w:rFonts w:ascii="Arial" w:hAnsi="Arial" w:cs="Arial"/>
          <w:lang w:val="it-IT"/>
        </w:rPr>
        <w:t>versione ‘Air’) o movimento placcato rodio e bilancieri in oro rosa (versione ‘Road’).</w:t>
      </w:r>
    </w:p>
    <w:p w14:paraId="60E3D51A"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Dimensioni: 57 mm x 47 mm x 23 mm</w:t>
      </w:r>
    </w:p>
    <w:p w14:paraId="52686D0E" w14:textId="43048EF8" w:rsidR="006556A9" w:rsidRPr="00FE088C" w:rsidRDefault="006556A9" w:rsidP="00B53307">
      <w:pPr>
        <w:pStyle w:val="Sansinterligne"/>
        <w:jc w:val="both"/>
        <w:rPr>
          <w:rFonts w:ascii="Arial" w:hAnsi="Arial" w:cs="Arial"/>
          <w:lang w:val="it-IT"/>
        </w:rPr>
      </w:pPr>
      <w:r>
        <w:rPr>
          <w:rFonts w:ascii="Arial" w:hAnsi="Arial" w:cs="Arial"/>
          <w:lang w:val="it-IT"/>
        </w:rPr>
        <w:t>Edizioni in titanio: 43 comp</w:t>
      </w:r>
      <w:r w:rsidR="00B81823">
        <w:rPr>
          <w:rFonts w:ascii="Arial" w:hAnsi="Arial" w:cs="Arial"/>
          <w:lang w:val="it-IT"/>
        </w:rPr>
        <w:t>onenti, edizioni in oro rosa: 49</w:t>
      </w:r>
      <w:r>
        <w:rPr>
          <w:rFonts w:ascii="Arial" w:hAnsi="Arial" w:cs="Arial"/>
          <w:lang w:val="it-IT"/>
        </w:rPr>
        <w:t xml:space="preserve"> componenti</w:t>
      </w:r>
    </w:p>
    <w:p w14:paraId="204B2F71"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Impermeabile fino a 3 ATM (30 m); assemblato in tre segmenti con guarnizione tridimensionale brevettata</w:t>
      </w:r>
    </w:p>
    <w:p w14:paraId="7F67C555" w14:textId="77777777" w:rsidR="00B53307" w:rsidRPr="00B53307" w:rsidRDefault="00B53307" w:rsidP="00B53307">
      <w:pPr>
        <w:pStyle w:val="Titre3"/>
        <w:spacing w:line="240" w:lineRule="auto"/>
        <w:rPr>
          <w:rFonts w:cs="Arial"/>
        </w:rPr>
      </w:pPr>
      <w:r w:rsidRPr="00B53307">
        <w:rPr>
          <w:rStyle w:val="Titre3Car"/>
          <w:rFonts w:cs="Arial"/>
          <w:b/>
          <w:bCs/>
        </w:rPr>
        <w:t>Vetr</w:t>
      </w:r>
      <w:r w:rsidRPr="00B53307">
        <w:rPr>
          <w:rFonts w:cs="Arial"/>
        </w:rPr>
        <w:t>i zaffiro</w:t>
      </w:r>
    </w:p>
    <w:p w14:paraId="4B0A526D" w14:textId="77777777" w:rsidR="00B53307" w:rsidRPr="00FE088C" w:rsidRDefault="00B53307" w:rsidP="00B53307">
      <w:pPr>
        <w:pStyle w:val="Sansinterligne"/>
        <w:jc w:val="both"/>
        <w:rPr>
          <w:rFonts w:ascii="Arial" w:hAnsi="Arial" w:cs="Arial"/>
          <w:lang w:val="it-IT"/>
        </w:rPr>
      </w:pPr>
      <w:r w:rsidRPr="00B53307">
        <w:rPr>
          <w:rFonts w:ascii="Arial" w:hAnsi="Arial" w:cs="Arial"/>
          <w:lang w:val="it-IT"/>
        </w:rPr>
        <w:t>Cinque vetri zaffiro trattati con rivestimento antiriflesso</w:t>
      </w:r>
    </w:p>
    <w:p w14:paraId="660905DF" w14:textId="77777777" w:rsidR="00B53307" w:rsidRPr="00FE088C" w:rsidRDefault="00B53307" w:rsidP="00B53307">
      <w:pPr>
        <w:pStyle w:val="Titre3"/>
        <w:spacing w:line="240" w:lineRule="auto"/>
        <w:rPr>
          <w:rFonts w:cs="Arial"/>
        </w:rPr>
      </w:pPr>
      <w:r w:rsidRPr="00B53307">
        <w:rPr>
          <w:rFonts w:cs="Arial"/>
        </w:rPr>
        <w:t>Cinturino e fibbia</w:t>
      </w:r>
    </w:p>
    <w:p w14:paraId="033339E5" w14:textId="53317A22" w:rsidR="00B53307" w:rsidRPr="00FE088C" w:rsidRDefault="00B53307" w:rsidP="00B53307">
      <w:pPr>
        <w:pStyle w:val="Sansinterligne"/>
        <w:jc w:val="both"/>
        <w:rPr>
          <w:rFonts w:ascii="Arial" w:hAnsi="Arial" w:cs="Arial"/>
          <w:lang w:val="it-IT"/>
        </w:rPr>
      </w:pPr>
      <w:r w:rsidRPr="00B53307">
        <w:rPr>
          <w:rFonts w:ascii="Arial" w:hAnsi="Arial" w:cs="Arial"/>
          <w:lang w:val="it-IT"/>
        </w:rPr>
        <w:t xml:space="preserve">Cinturino in pelle di vitello marrone cucito a mano con chiusura déployante in </w:t>
      </w:r>
      <w:r w:rsidR="006556A9">
        <w:rPr>
          <w:rFonts w:ascii="Arial" w:hAnsi="Arial" w:cs="Arial"/>
          <w:lang w:val="it-IT"/>
        </w:rPr>
        <w:t>oro rosa 5N+</w:t>
      </w:r>
    </w:p>
    <w:p w14:paraId="5F40BFA9" w14:textId="77777777" w:rsidR="00B53307" w:rsidRPr="00FE088C" w:rsidRDefault="00B53307" w:rsidP="00B53307">
      <w:pPr>
        <w:pStyle w:val="Sansinterligne"/>
        <w:jc w:val="both"/>
        <w:rPr>
          <w:rFonts w:ascii="Arial" w:hAnsi="Arial" w:cs="Arial"/>
          <w:lang w:val="it-IT"/>
        </w:rPr>
      </w:pPr>
    </w:p>
    <w:p w14:paraId="52059C73" w14:textId="77777777" w:rsidR="00B53307" w:rsidRPr="00FE088C" w:rsidRDefault="00B53307" w:rsidP="00B53307">
      <w:pPr>
        <w:spacing w:after="160" w:line="240" w:lineRule="auto"/>
        <w:jc w:val="both"/>
        <w:rPr>
          <w:rFonts w:cs="Arial"/>
          <w:lang w:val="it-IT"/>
        </w:rPr>
      </w:pPr>
      <w:r w:rsidRPr="00B53307">
        <w:rPr>
          <w:rFonts w:cs="Arial"/>
          <w:lang w:val="it-IT"/>
        </w:rPr>
        <w:br w:type="page"/>
      </w:r>
    </w:p>
    <w:p w14:paraId="3C4FC164" w14:textId="77777777" w:rsidR="00B53307" w:rsidRPr="00FE088C" w:rsidRDefault="00B53307" w:rsidP="00B53307">
      <w:pPr>
        <w:pStyle w:val="Titre1"/>
        <w:spacing w:line="240" w:lineRule="auto"/>
        <w:rPr>
          <w:rFonts w:cs="Arial"/>
        </w:rPr>
      </w:pPr>
      <w:r w:rsidRPr="00B53307">
        <w:rPr>
          <w:rFonts w:cs="Arial"/>
        </w:rPr>
        <w:lastRenderedPageBreak/>
        <w:t>Gli ‘amici’ che hanno contribuito alla realizzazione di HM9 Flow</w:t>
      </w:r>
    </w:p>
    <w:p w14:paraId="5ABAFC75" w14:textId="77777777" w:rsidR="00B53307" w:rsidRPr="005338AD" w:rsidRDefault="00B53307" w:rsidP="0032749A">
      <w:pPr>
        <w:pStyle w:val="Sansinterligne"/>
        <w:spacing w:line="276" w:lineRule="auto"/>
        <w:jc w:val="both"/>
        <w:rPr>
          <w:rFonts w:ascii="Arial" w:hAnsi="Arial" w:cs="Arial"/>
          <w:lang w:val="en-US"/>
        </w:rPr>
      </w:pPr>
      <w:r w:rsidRPr="005338AD">
        <w:rPr>
          <w:rFonts w:ascii="Arial" w:hAnsi="Arial" w:cs="Arial"/>
          <w:i/>
          <w:iCs/>
          <w:lang w:val="en-US"/>
        </w:rPr>
        <w:t>Concept</w:t>
      </w:r>
      <w:r w:rsidRPr="005338AD">
        <w:rPr>
          <w:rFonts w:ascii="Arial" w:hAnsi="Arial" w:cs="Arial"/>
          <w:iCs/>
          <w:lang w:val="en-US"/>
        </w:rPr>
        <w:t xml:space="preserve">: Maximilian </w:t>
      </w:r>
      <w:proofErr w:type="spellStart"/>
      <w:r w:rsidRPr="005338AD">
        <w:rPr>
          <w:rFonts w:ascii="Arial" w:hAnsi="Arial" w:cs="Arial"/>
          <w:iCs/>
          <w:lang w:val="en-US"/>
        </w:rPr>
        <w:t>Büsser</w:t>
      </w:r>
      <w:proofErr w:type="spellEnd"/>
      <w:r w:rsidRPr="005338AD">
        <w:rPr>
          <w:rFonts w:ascii="Arial" w:hAnsi="Arial" w:cs="Arial"/>
          <w:iCs/>
          <w:lang w:val="en-US"/>
        </w:rPr>
        <w:t xml:space="preserve"> / MB&amp;F</w:t>
      </w:r>
    </w:p>
    <w:p w14:paraId="5273FA41" w14:textId="77777777" w:rsidR="00B53307" w:rsidRPr="005338AD" w:rsidRDefault="00B53307" w:rsidP="0032749A">
      <w:pPr>
        <w:pStyle w:val="Sansinterligne"/>
        <w:spacing w:line="276" w:lineRule="auto"/>
        <w:jc w:val="both"/>
        <w:rPr>
          <w:rFonts w:ascii="Arial" w:hAnsi="Arial" w:cs="Arial"/>
          <w:sz w:val="24"/>
          <w:szCs w:val="24"/>
          <w:lang w:val="en-GB"/>
        </w:rPr>
      </w:pPr>
      <w:r w:rsidRPr="005338AD">
        <w:rPr>
          <w:rFonts w:ascii="Arial" w:hAnsi="Arial" w:cs="Arial"/>
          <w:i/>
          <w:iCs/>
          <w:lang w:val="en-US"/>
        </w:rPr>
        <w:t>Design:</w:t>
      </w:r>
      <w:r w:rsidRPr="005338AD">
        <w:rPr>
          <w:rFonts w:ascii="Arial" w:hAnsi="Arial" w:cs="Arial"/>
          <w:lang w:val="en-US"/>
        </w:rPr>
        <w:t xml:space="preserve"> Eric </w:t>
      </w:r>
      <w:proofErr w:type="spellStart"/>
      <w:r w:rsidRPr="005338AD">
        <w:rPr>
          <w:rFonts w:ascii="Arial" w:hAnsi="Arial" w:cs="Arial"/>
          <w:lang w:val="en-US"/>
        </w:rPr>
        <w:t>Giroud</w:t>
      </w:r>
      <w:proofErr w:type="spellEnd"/>
      <w:r w:rsidRPr="005338AD">
        <w:rPr>
          <w:rFonts w:ascii="Arial" w:hAnsi="Arial" w:cs="Arial"/>
          <w:lang w:val="en-US"/>
        </w:rPr>
        <w:t xml:space="preserve"> / Through the Looking Glass</w:t>
      </w:r>
    </w:p>
    <w:p w14:paraId="46548314" w14:textId="77777777" w:rsidR="00B53307" w:rsidRPr="005338AD" w:rsidRDefault="00B53307" w:rsidP="0032749A">
      <w:pPr>
        <w:pStyle w:val="Sansinterligne"/>
        <w:spacing w:line="276" w:lineRule="auto"/>
        <w:jc w:val="both"/>
        <w:rPr>
          <w:rFonts w:ascii="Arial" w:hAnsi="Arial" w:cs="Arial"/>
          <w:lang w:val="de-CH"/>
        </w:rPr>
      </w:pPr>
      <w:r w:rsidRPr="005338AD">
        <w:rPr>
          <w:rFonts w:ascii="Arial" w:hAnsi="Arial" w:cs="Arial"/>
          <w:i/>
          <w:iCs/>
          <w:lang w:val="it-IT"/>
        </w:rPr>
        <w:t>Gestione tecnica e produttiva</w:t>
      </w:r>
      <w:r w:rsidRPr="005338AD">
        <w:rPr>
          <w:rFonts w:ascii="Arial" w:hAnsi="Arial" w:cs="Arial"/>
          <w:lang w:val="it-IT"/>
        </w:rPr>
        <w:t>: Serge Kriknoff / MB&amp;F</w:t>
      </w:r>
    </w:p>
    <w:p w14:paraId="33356C96" w14:textId="2C2756D9"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R&amp;D:</w:t>
      </w:r>
      <w:r w:rsidRPr="005338AD">
        <w:rPr>
          <w:rFonts w:ascii="Arial" w:hAnsi="Arial" w:cs="Arial"/>
          <w:lang w:val="it-IT"/>
        </w:rPr>
        <w:t xml:space="preserve"> Guillaume Thévenin, Ruben Martinez</w:t>
      </w:r>
      <w:r w:rsidR="009A6C57" w:rsidRPr="005338AD">
        <w:rPr>
          <w:rFonts w:ascii="Arial" w:hAnsi="Arial" w:cs="Arial"/>
          <w:lang w:val="it-IT"/>
        </w:rPr>
        <w:t>,</w:t>
      </w:r>
      <w:r w:rsidRPr="005338AD">
        <w:rPr>
          <w:rFonts w:ascii="Arial" w:hAnsi="Arial" w:cs="Arial"/>
          <w:lang w:val="it-IT"/>
        </w:rPr>
        <w:t xml:space="preserve"> Simon Brette</w:t>
      </w:r>
      <w:r w:rsidR="002142E3" w:rsidRPr="005338AD">
        <w:rPr>
          <w:rFonts w:ascii="Arial" w:hAnsi="Arial" w:cs="Arial"/>
          <w:lang w:val="it-IT"/>
        </w:rPr>
        <w:t xml:space="preserve"> e Thomas Lorenzato </w:t>
      </w:r>
      <w:r w:rsidRPr="005338AD">
        <w:rPr>
          <w:rFonts w:ascii="Arial" w:hAnsi="Arial" w:cs="Arial"/>
          <w:lang w:val="it-IT"/>
        </w:rPr>
        <w:t>/ MB&amp;F</w:t>
      </w:r>
    </w:p>
    <w:p w14:paraId="23937390" w14:textId="77777777" w:rsidR="00B53307" w:rsidRPr="005338AD" w:rsidRDefault="00B53307" w:rsidP="0032749A">
      <w:pPr>
        <w:pStyle w:val="Sansinterligne"/>
        <w:spacing w:line="276" w:lineRule="auto"/>
        <w:jc w:val="both"/>
        <w:rPr>
          <w:rFonts w:ascii="Arial" w:hAnsi="Arial" w:cs="Arial"/>
          <w:i/>
          <w:iCs/>
          <w:lang w:val="it-IT"/>
        </w:rPr>
      </w:pPr>
      <w:r w:rsidRPr="005338AD">
        <w:rPr>
          <w:rFonts w:ascii="Arial" w:hAnsi="Arial" w:cs="Arial"/>
          <w:i/>
          <w:iCs/>
          <w:lang w:val="it-IT"/>
        </w:rPr>
        <w:t xml:space="preserve">Sviluppo del Movimento: </w:t>
      </w:r>
      <w:r w:rsidRPr="005338AD">
        <w:rPr>
          <w:rFonts w:ascii="Arial" w:hAnsi="Arial" w:cs="Arial"/>
          <w:iCs/>
          <w:lang w:val="it-IT"/>
        </w:rPr>
        <w:t>Guillaume Thévenin / MB&amp;F</w:t>
      </w:r>
    </w:p>
    <w:p w14:paraId="6AC51036" w14:textId="77777777" w:rsidR="00B53307" w:rsidRPr="005338AD" w:rsidRDefault="00B53307" w:rsidP="0032749A">
      <w:pPr>
        <w:pStyle w:val="Sansinterligne"/>
        <w:spacing w:line="276" w:lineRule="auto"/>
        <w:jc w:val="both"/>
        <w:rPr>
          <w:rFonts w:ascii="Arial" w:hAnsi="Arial" w:cs="Arial"/>
          <w:lang w:val="it-IT"/>
        </w:rPr>
      </w:pPr>
    </w:p>
    <w:p w14:paraId="250BCA99" w14:textId="77777777" w:rsidR="00B53307" w:rsidRPr="005338AD" w:rsidRDefault="00B53307" w:rsidP="0032749A">
      <w:pPr>
        <w:pStyle w:val="Sansinterligne"/>
        <w:spacing w:line="276" w:lineRule="auto"/>
        <w:jc w:val="both"/>
        <w:rPr>
          <w:rFonts w:ascii="Arial" w:hAnsi="Arial" w:cs="Arial"/>
        </w:rPr>
      </w:pPr>
      <w:r w:rsidRPr="005338AD">
        <w:rPr>
          <w:rFonts w:ascii="Arial" w:hAnsi="Arial" w:cs="Arial"/>
          <w:i/>
          <w:iCs/>
          <w:lang w:val="fr-FR"/>
        </w:rPr>
        <w:t>Cassa:</w:t>
      </w:r>
      <w:r w:rsidRPr="005338AD">
        <w:rPr>
          <w:rFonts w:ascii="Arial" w:hAnsi="Arial" w:cs="Arial"/>
          <w:b/>
          <w:bCs/>
          <w:lang w:val="fr-FR"/>
        </w:rPr>
        <w:t xml:space="preserve"> </w:t>
      </w:r>
      <w:r w:rsidRPr="005338AD">
        <w:rPr>
          <w:rFonts w:ascii="Arial" w:hAnsi="Arial" w:cs="Arial"/>
          <w:lang w:val="fr-FR"/>
        </w:rPr>
        <w:t>Aurélien Bouchet / AB Product</w:t>
      </w:r>
    </w:p>
    <w:p w14:paraId="50682779" w14:textId="77777777" w:rsidR="00B53307" w:rsidRPr="005338AD" w:rsidRDefault="00B53307" w:rsidP="0032749A">
      <w:pPr>
        <w:pStyle w:val="Sansinterligne"/>
        <w:spacing w:line="276" w:lineRule="auto"/>
        <w:jc w:val="both"/>
        <w:rPr>
          <w:rFonts w:ascii="Arial" w:hAnsi="Arial" w:cs="Arial"/>
        </w:rPr>
      </w:pPr>
      <w:proofErr w:type="spellStart"/>
      <w:r w:rsidRPr="005338AD">
        <w:rPr>
          <w:rFonts w:ascii="Arial" w:hAnsi="Arial" w:cs="Arial"/>
          <w:i/>
          <w:iCs/>
          <w:lang w:val="fr-FR"/>
        </w:rPr>
        <w:t>Vetri</w:t>
      </w:r>
      <w:proofErr w:type="spellEnd"/>
      <w:r w:rsidRPr="005338AD">
        <w:rPr>
          <w:rFonts w:ascii="Arial" w:hAnsi="Arial" w:cs="Arial"/>
          <w:i/>
          <w:iCs/>
          <w:lang w:val="fr-FR"/>
        </w:rPr>
        <w:t xml:space="preserve"> </w:t>
      </w:r>
      <w:proofErr w:type="spellStart"/>
      <w:r w:rsidRPr="005338AD">
        <w:rPr>
          <w:rFonts w:ascii="Arial" w:hAnsi="Arial" w:cs="Arial"/>
          <w:i/>
          <w:iCs/>
          <w:lang w:val="fr-FR"/>
        </w:rPr>
        <w:t>zaffiro</w:t>
      </w:r>
      <w:proofErr w:type="spellEnd"/>
      <w:r w:rsidRPr="005338AD">
        <w:rPr>
          <w:rFonts w:ascii="Arial" w:hAnsi="Arial" w:cs="Arial"/>
          <w:i/>
          <w:iCs/>
          <w:lang w:val="fr-FR"/>
        </w:rPr>
        <w:t>:</w:t>
      </w:r>
      <w:r w:rsidRPr="005338AD">
        <w:rPr>
          <w:rFonts w:ascii="Arial" w:hAnsi="Arial" w:cs="Arial"/>
          <w:b/>
          <w:bCs/>
          <w:lang w:val="fr-FR"/>
        </w:rPr>
        <w:t xml:space="preserve"> </w:t>
      </w:r>
      <w:r w:rsidRPr="005338AD">
        <w:rPr>
          <w:rFonts w:ascii="Arial" w:hAnsi="Arial" w:cs="Arial"/>
          <w:lang w:val="fr-FR"/>
        </w:rPr>
        <w:t xml:space="preserve">Sylvain </w:t>
      </w:r>
      <w:proofErr w:type="spellStart"/>
      <w:r w:rsidRPr="005338AD">
        <w:rPr>
          <w:rFonts w:ascii="Arial" w:hAnsi="Arial" w:cs="Arial"/>
          <w:lang w:val="fr-FR"/>
        </w:rPr>
        <w:t>Stoller</w:t>
      </w:r>
      <w:proofErr w:type="spellEnd"/>
      <w:r w:rsidRPr="005338AD">
        <w:rPr>
          <w:rFonts w:ascii="Arial" w:hAnsi="Arial" w:cs="Arial"/>
          <w:lang w:val="fr-FR"/>
        </w:rPr>
        <w:t xml:space="preserve"> / Novo Crystal</w:t>
      </w:r>
    </w:p>
    <w:p w14:paraId="46BF2945" w14:textId="7C3B9D44"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Trattamento antiriflesso per i vetri zaffiro:</w:t>
      </w:r>
      <w:r w:rsidRPr="005338AD">
        <w:rPr>
          <w:rFonts w:ascii="Arial" w:hAnsi="Arial" w:cs="Arial"/>
          <w:lang w:val="it-IT"/>
        </w:rPr>
        <w:t xml:space="preserve"> </w:t>
      </w:r>
      <w:r w:rsidR="002142E3" w:rsidRPr="005338AD">
        <w:rPr>
          <w:rFonts w:ascii="Arial" w:hAnsi="Arial" w:cs="Arial"/>
          <w:lang w:val="it-IT"/>
        </w:rPr>
        <w:t>Anthony Schwab / Econorm</w:t>
      </w:r>
    </w:p>
    <w:p w14:paraId="26D64570" w14:textId="1A4D07E6" w:rsidR="00B53307" w:rsidRPr="005338AD" w:rsidRDefault="00B53307" w:rsidP="00E31744">
      <w:pPr>
        <w:pStyle w:val="Sansinterligne"/>
        <w:spacing w:line="276" w:lineRule="auto"/>
        <w:jc w:val="both"/>
        <w:rPr>
          <w:rFonts w:ascii="Arial" w:hAnsi="Arial" w:cs="Arial"/>
          <w:lang w:val="it-IT"/>
        </w:rPr>
      </w:pPr>
      <w:r w:rsidRPr="005338AD">
        <w:rPr>
          <w:rFonts w:ascii="Arial" w:hAnsi="Arial" w:cs="Arial"/>
          <w:i/>
          <w:iCs/>
          <w:lang w:val="it-IT"/>
        </w:rPr>
        <w:t>Tornitura di precisione degli ingranaggi, dei pignoni e degli assi:</w:t>
      </w:r>
      <w:r w:rsidRPr="005338AD">
        <w:rPr>
          <w:rFonts w:ascii="Arial" w:hAnsi="Arial" w:cs="Arial"/>
          <w:lang w:val="it-IT"/>
        </w:rPr>
        <w:t xml:space="preserve"> Rodrigue Baume / Horlofab, Paul André Tendon / BANDI, Jean-François Mojon / </w:t>
      </w:r>
      <w:r w:rsidR="00E31744" w:rsidRPr="005338AD">
        <w:rPr>
          <w:rFonts w:ascii="Arial" w:hAnsi="Arial" w:cs="Arial"/>
          <w:lang w:val="it-IT"/>
        </w:rPr>
        <w:t>Chronode, Sébastien Jeanneret / Atokalpa, Decobar Swiss, Le Temps Retrouvé</w:t>
      </w:r>
    </w:p>
    <w:p w14:paraId="0532B448" w14:textId="60961B49" w:rsidR="00B53307" w:rsidRPr="00021F89" w:rsidRDefault="00E31744" w:rsidP="0032749A">
      <w:pPr>
        <w:pStyle w:val="Sansinterligne"/>
        <w:spacing w:line="276" w:lineRule="auto"/>
        <w:jc w:val="both"/>
        <w:rPr>
          <w:rFonts w:ascii="Arial" w:hAnsi="Arial" w:cs="Arial"/>
        </w:rPr>
      </w:pPr>
      <w:proofErr w:type="spellStart"/>
      <w:r w:rsidRPr="005338AD">
        <w:rPr>
          <w:rFonts w:ascii="Arial" w:hAnsi="Arial" w:cs="Arial"/>
          <w:i/>
          <w:lang w:val="fr-FR"/>
        </w:rPr>
        <w:t>Molla</w:t>
      </w:r>
      <w:proofErr w:type="spellEnd"/>
      <w:r w:rsidRPr="005338AD">
        <w:rPr>
          <w:rFonts w:ascii="Arial" w:hAnsi="Arial" w:cs="Arial"/>
          <w:i/>
          <w:lang w:val="fr-FR"/>
        </w:rPr>
        <w:t xml:space="preserve"> principale: </w:t>
      </w:r>
      <w:r w:rsidRPr="005338AD">
        <w:rPr>
          <w:rFonts w:ascii="Arial" w:hAnsi="Arial" w:cs="Arial"/>
          <w:lang w:val="fr-FR"/>
        </w:rPr>
        <w:t xml:space="preserve">Alain Pellet / </w:t>
      </w:r>
      <w:proofErr w:type="spellStart"/>
      <w:r w:rsidRPr="005338AD">
        <w:rPr>
          <w:rFonts w:ascii="Arial" w:hAnsi="Arial" w:cs="Arial"/>
          <w:lang w:val="fr-FR"/>
        </w:rPr>
        <w:t>Elefil</w:t>
      </w:r>
      <w:proofErr w:type="spellEnd"/>
      <w:r w:rsidRPr="005338AD">
        <w:rPr>
          <w:rFonts w:ascii="Arial" w:hAnsi="Arial" w:cs="Arial"/>
          <w:lang w:val="fr-FR"/>
        </w:rPr>
        <w:t xml:space="preserve"> Swiss</w:t>
      </w:r>
      <w:r w:rsidRPr="005338AD">
        <w:rPr>
          <w:rFonts w:ascii="Arial" w:hAnsi="Arial" w:cs="Arial"/>
          <w:i/>
          <w:lang w:val="fr-FR"/>
        </w:rPr>
        <w:t xml:space="preserve"> </w:t>
      </w:r>
    </w:p>
    <w:p w14:paraId="2A8C636D" w14:textId="5EB2BDBF" w:rsidR="00E31744" w:rsidRPr="00021F89" w:rsidRDefault="00E31744" w:rsidP="0032749A">
      <w:pPr>
        <w:pStyle w:val="Sansinterligne"/>
        <w:spacing w:line="276" w:lineRule="auto"/>
        <w:jc w:val="both"/>
        <w:rPr>
          <w:rFonts w:ascii="Arial" w:hAnsi="Arial" w:cs="Arial"/>
          <w:i/>
          <w:iCs/>
          <w:lang w:val="de-CH"/>
        </w:rPr>
      </w:pPr>
      <w:proofErr w:type="spellStart"/>
      <w:r w:rsidRPr="00021F89">
        <w:rPr>
          <w:rFonts w:ascii="Arial" w:hAnsi="Arial" w:cs="Arial"/>
          <w:i/>
          <w:iCs/>
          <w:lang w:val="de-CH"/>
        </w:rPr>
        <w:t>Bilanciere</w:t>
      </w:r>
      <w:proofErr w:type="spellEnd"/>
      <w:r w:rsidRPr="00021F89">
        <w:rPr>
          <w:rFonts w:ascii="Arial" w:hAnsi="Arial" w:cs="Arial"/>
          <w:i/>
          <w:iCs/>
          <w:lang w:val="de-CH"/>
        </w:rPr>
        <w:t>:</w:t>
      </w:r>
      <w:r w:rsidRPr="00021F89">
        <w:rPr>
          <w:rFonts w:ascii="Arial" w:hAnsi="Arial" w:cs="Arial"/>
          <w:lang w:val="de-CH"/>
        </w:rPr>
        <w:t xml:space="preserve"> Sébastien Jeanneret / </w:t>
      </w:r>
      <w:proofErr w:type="spellStart"/>
      <w:r w:rsidRPr="00021F89">
        <w:rPr>
          <w:rFonts w:ascii="Arial" w:hAnsi="Arial" w:cs="Arial"/>
          <w:lang w:val="de-CH"/>
        </w:rPr>
        <w:t>Atokalpa</w:t>
      </w:r>
      <w:proofErr w:type="spellEnd"/>
    </w:p>
    <w:p w14:paraId="053AD26D" w14:textId="5954F01D" w:rsidR="00B53307" w:rsidRPr="005338AD" w:rsidRDefault="00B53307" w:rsidP="0032749A">
      <w:pPr>
        <w:pStyle w:val="Sansinterligne"/>
        <w:spacing w:line="276" w:lineRule="auto"/>
        <w:jc w:val="both"/>
        <w:rPr>
          <w:rFonts w:ascii="Arial" w:hAnsi="Arial" w:cs="Arial"/>
          <w:i/>
          <w:iCs/>
          <w:lang w:val="de-CH"/>
        </w:rPr>
      </w:pPr>
      <w:r w:rsidRPr="005338AD">
        <w:rPr>
          <w:rFonts w:ascii="Arial" w:hAnsi="Arial" w:cs="Arial"/>
          <w:i/>
          <w:iCs/>
          <w:lang w:val="it-IT"/>
        </w:rPr>
        <w:t>Molla del bilanciere:</w:t>
      </w:r>
      <w:r w:rsidRPr="005338AD">
        <w:rPr>
          <w:rFonts w:ascii="Arial" w:hAnsi="Arial" w:cs="Arial"/>
          <w:lang w:val="it-IT"/>
        </w:rPr>
        <w:t xml:space="preserve"> Stefan Schwab / Schwab-Feller </w:t>
      </w:r>
    </w:p>
    <w:p w14:paraId="3CA74FC7" w14:textId="77777777"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Placchette e ponti:</w:t>
      </w:r>
      <w:r w:rsidRPr="005338AD">
        <w:rPr>
          <w:rFonts w:ascii="Arial" w:hAnsi="Arial" w:cs="Arial"/>
          <w:lang w:val="it-IT"/>
        </w:rPr>
        <w:t xml:space="preserve"> Benjamin Signoud / AMECAP </w:t>
      </w:r>
    </w:p>
    <w:p w14:paraId="79AC5743" w14:textId="77777777"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Lavorazione a mano degli elementi del movimento</w:t>
      </w:r>
      <w:r w:rsidRPr="005338AD">
        <w:rPr>
          <w:rFonts w:ascii="Arial" w:hAnsi="Arial" w:cs="Arial"/>
          <w:lang w:val="it-IT"/>
        </w:rPr>
        <w:t xml:space="preserve">: Jacques-Adrien Rochat e Denis Garcia / C.-L. Rochat. </w:t>
      </w:r>
    </w:p>
    <w:p w14:paraId="639C9A9A" w14:textId="79A1B24E"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Lancette:</w:t>
      </w:r>
      <w:r w:rsidRPr="005338AD">
        <w:rPr>
          <w:rFonts w:ascii="Arial" w:hAnsi="Arial" w:cs="Arial"/>
          <w:lang w:val="it-IT"/>
        </w:rPr>
        <w:t xml:space="preserve"> Pierre Chillier, Isabelle Chillier / Fiedler</w:t>
      </w:r>
    </w:p>
    <w:p w14:paraId="09E3EA21" w14:textId="77777777" w:rsidR="00B53307"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Guarnizione tridimensionale:</w:t>
      </w:r>
      <w:r w:rsidRPr="005338AD">
        <w:rPr>
          <w:rFonts w:ascii="Arial" w:hAnsi="Arial" w:cs="Arial"/>
          <w:lang w:val="it-IT"/>
        </w:rPr>
        <w:t xml:space="preserve"> A. AUBRY</w:t>
      </w:r>
    </w:p>
    <w:p w14:paraId="0799A1D9" w14:textId="77777777" w:rsidR="00B53307" w:rsidRPr="005338AD" w:rsidRDefault="00B53307" w:rsidP="0032749A">
      <w:pPr>
        <w:pStyle w:val="Sansinterligne"/>
        <w:spacing w:line="276" w:lineRule="auto"/>
        <w:jc w:val="both"/>
        <w:rPr>
          <w:rFonts w:ascii="Arial" w:hAnsi="Arial" w:cs="Arial"/>
          <w:lang w:val="fr-FR"/>
        </w:rPr>
      </w:pPr>
      <w:r w:rsidRPr="005338AD">
        <w:rPr>
          <w:rFonts w:ascii="Arial" w:hAnsi="Arial" w:cs="Arial"/>
          <w:i/>
          <w:iCs/>
          <w:lang w:val="fr-FR"/>
        </w:rPr>
        <w:t>Fibbia:</w:t>
      </w:r>
      <w:r w:rsidRPr="005338AD">
        <w:rPr>
          <w:rFonts w:ascii="Arial" w:hAnsi="Arial" w:cs="Arial"/>
          <w:lang w:val="fr-FR"/>
        </w:rPr>
        <w:t xml:space="preserve"> Dominique Mainier / G&amp;F Châtelain</w:t>
      </w:r>
    </w:p>
    <w:p w14:paraId="2BE2BB9A" w14:textId="77777777" w:rsidR="00B53307" w:rsidRPr="005338AD" w:rsidRDefault="00B53307" w:rsidP="0032749A">
      <w:pPr>
        <w:pStyle w:val="Sansinterligne"/>
        <w:spacing w:line="276" w:lineRule="auto"/>
        <w:jc w:val="both"/>
        <w:rPr>
          <w:rFonts w:ascii="Arial" w:hAnsi="Arial" w:cs="Arial"/>
          <w:lang w:val="fr-FR"/>
        </w:rPr>
      </w:pPr>
      <w:r w:rsidRPr="005338AD">
        <w:rPr>
          <w:rFonts w:ascii="Arial" w:hAnsi="Arial" w:cs="Arial"/>
          <w:i/>
          <w:iCs/>
          <w:lang w:val="fr-FR"/>
        </w:rPr>
        <w:t>Corone:</w:t>
      </w:r>
      <w:r w:rsidRPr="005338AD">
        <w:rPr>
          <w:rFonts w:ascii="Arial" w:hAnsi="Arial" w:cs="Arial"/>
          <w:lang w:val="fr-FR"/>
        </w:rPr>
        <w:t xml:space="preserve"> Aurélien Bouchet / AB Product</w:t>
      </w:r>
    </w:p>
    <w:p w14:paraId="3443DE82" w14:textId="77777777" w:rsidR="00B53307" w:rsidRPr="005338AD" w:rsidRDefault="00B53307" w:rsidP="0032749A">
      <w:pPr>
        <w:pStyle w:val="Sansinterligne"/>
        <w:spacing w:line="276" w:lineRule="auto"/>
        <w:jc w:val="both"/>
        <w:rPr>
          <w:rFonts w:ascii="Arial" w:hAnsi="Arial" w:cs="Arial"/>
          <w:strike/>
          <w:lang w:val="fr-FR"/>
        </w:rPr>
      </w:pPr>
      <w:r w:rsidRPr="005338AD">
        <w:rPr>
          <w:rFonts w:ascii="Arial" w:hAnsi="Arial" w:cs="Arial"/>
          <w:i/>
          <w:iCs/>
          <w:lang w:val="fr-FR"/>
        </w:rPr>
        <w:t>Quadranti (dischi per le ore – i minuti):</w:t>
      </w:r>
      <w:r w:rsidRPr="005338AD">
        <w:rPr>
          <w:rFonts w:ascii="Arial" w:hAnsi="Arial" w:cs="Arial"/>
          <w:iCs/>
          <w:lang w:val="fr-FR"/>
        </w:rPr>
        <w:t xml:space="preserve"> Hassan Chaïba e Virginie Duval / Les Ateliers d’Hermès Horlogers, </w:t>
      </w:r>
    </w:p>
    <w:p w14:paraId="2ABBF9B8" w14:textId="77777777" w:rsidR="009F6213" w:rsidRPr="005338AD" w:rsidRDefault="009F6213" w:rsidP="009F6213">
      <w:pPr>
        <w:pStyle w:val="Sansinterligne"/>
        <w:spacing w:line="276" w:lineRule="auto"/>
        <w:jc w:val="both"/>
        <w:rPr>
          <w:rFonts w:ascii="Arial" w:hAnsi="Arial" w:cs="Arial"/>
          <w:lang w:val="it-IT"/>
        </w:rPr>
      </w:pPr>
      <w:r w:rsidRPr="005338AD">
        <w:rPr>
          <w:rFonts w:ascii="Arial" w:hAnsi="Arial" w:cs="Arial"/>
          <w:i/>
          <w:iCs/>
          <w:lang w:val="it-IT"/>
        </w:rPr>
        <w:t>Assemblaggio del movimento:</w:t>
      </w:r>
      <w:r w:rsidRPr="005338AD">
        <w:rPr>
          <w:rFonts w:ascii="Arial" w:hAnsi="Arial" w:cs="Arial"/>
          <w:lang w:val="it-IT"/>
        </w:rPr>
        <w:t xml:space="preserve"> Didier Dumas, Georges Veisy, Anne Guiter, Emmanuel Maitre e Henri Porteboeuf / MB&amp;F</w:t>
      </w:r>
    </w:p>
    <w:p w14:paraId="0867CF2E" w14:textId="77777777" w:rsidR="009F6213" w:rsidRPr="005338AD" w:rsidRDefault="009F6213" w:rsidP="009F6213">
      <w:pPr>
        <w:pStyle w:val="Sansinterligne"/>
        <w:spacing w:line="276" w:lineRule="auto"/>
        <w:jc w:val="both"/>
        <w:rPr>
          <w:rFonts w:ascii="Arial" w:hAnsi="Arial" w:cs="Arial"/>
          <w:lang w:val="it-IT"/>
        </w:rPr>
      </w:pPr>
      <w:r w:rsidRPr="005338AD">
        <w:rPr>
          <w:rFonts w:ascii="Arial" w:hAnsi="Arial" w:cs="Arial"/>
          <w:i/>
          <w:iCs/>
          <w:lang w:val="it-IT"/>
        </w:rPr>
        <w:t>Lavorazione in-house:</w:t>
      </w:r>
      <w:r w:rsidRPr="005338AD">
        <w:rPr>
          <w:rFonts w:ascii="Arial" w:hAnsi="Arial" w:cs="Arial"/>
          <w:lang w:val="it-IT"/>
        </w:rPr>
        <w:t xml:space="preserve"> Alain Lemarchand e Jean-Baptiste Prétot / MB&amp;F</w:t>
      </w:r>
    </w:p>
    <w:p w14:paraId="1183C831" w14:textId="77777777" w:rsidR="009F6213" w:rsidRPr="005338AD" w:rsidRDefault="009F6213" w:rsidP="009F6213">
      <w:pPr>
        <w:pStyle w:val="Sansinterligne"/>
        <w:spacing w:line="276" w:lineRule="auto"/>
        <w:jc w:val="both"/>
        <w:rPr>
          <w:rFonts w:ascii="Arial" w:hAnsi="Arial" w:cs="Arial"/>
          <w:lang w:val="it-IT"/>
        </w:rPr>
      </w:pPr>
      <w:r w:rsidRPr="005338AD">
        <w:rPr>
          <w:rFonts w:ascii="Arial" w:hAnsi="Arial" w:cs="Arial"/>
          <w:i/>
          <w:iCs/>
          <w:lang w:val="it-IT"/>
        </w:rPr>
        <w:t>Controllo di qualità:</w:t>
      </w:r>
      <w:r w:rsidRPr="005338AD">
        <w:rPr>
          <w:rFonts w:ascii="Arial" w:hAnsi="Arial" w:cs="Arial"/>
          <w:lang w:val="it-IT"/>
        </w:rPr>
        <w:t xml:space="preserve"> Cyril Fallet / MB&amp;F</w:t>
      </w:r>
    </w:p>
    <w:p w14:paraId="07A3C749" w14:textId="77777777" w:rsidR="009F6213" w:rsidRPr="005338AD" w:rsidRDefault="009F6213" w:rsidP="009F6213">
      <w:pPr>
        <w:pStyle w:val="Sansinterligne"/>
        <w:spacing w:line="276" w:lineRule="auto"/>
        <w:jc w:val="both"/>
        <w:rPr>
          <w:rFonts w:ascii="Arial" w:hAnsi="Arial" w:cs="Arial"/>
          <w:lang w:val="it-IT"/>
        </w:rPr>
      </w:pPr>
      <w:r w:rsidRPr="005338AD">
        <w:rPr>
          <w:rFonts w:ascii="Arial" w:hAnsi="Arial" w:cs="Arial"/>
          <w:i/>
          <w:iCs/>
          <w:lang w:val="it-IT"/>
        </w:rPr>
        <w:t>Assistenza post-vendita:</w:t>
      </w:r>
      <w:r w:rsidRPr="005338AD">
        <w:rPr>
          <w:rFonts w:ascii="Arial" w:hAnsi="Arial" w:cs="Arial"/>
          <w:lang w:val="it-IT"/>
        </w:rPr>
        <w:t xml:space="preserve"> Thomas Imberti / MB&amp;F</w:t>
      </w:r>
    </w:p>
    <w:p w14:paraId="3120F9F0" w14:textId="4B426507" w:rsidR="00B53307" w:rsidRPr="00CF6828" w:rsidRDefault="00B53307" w:rsidP="0032749A">
      <w:pPr>
        <w:pStyle w:val="Sansinterligne"/>
        <w:spacing w:line="276" w:lineRule="auto"/>
        <w:jc w:val="both"/>
        <w:rPr>
          <w:rFonts w:ascii="Arial" w:hAnsi="Arial" w:cs="Arial"/>
          <w:lang w:val="it-IT"/>
        </w:rPr>
      </w:pPr>
      <w:r w:rsidRPr="00CF6828">
        <w:rPr>
          <w:rFonts w:ascii="Arial" w:hAnsi="Arial" w:cs="Arial"/>
          <w:i/>
          <w:iCs/>
          <w:lang w:val="it-IT"/>
        </w:rPr>
        <w:t>Cinturino:</w:t>
      </w:r>
      <w:r w:rsidRPr="00CF6828">
        <w:rPr>
          <w:rFonts w:ascii="Arial" w:hAnsi="Arial" w:cs="Arial"/>
          <w:lang w:val="it-IT"/>
        </w:rPr>
        <w:t xml:space="preserve"> </w:t>
      </w:r>
      <w:r w:rsidR="000D1888" w:rsidRPr="00CF6828">
        <w:rPr>
          <w:rFonts w:ascii="Arial" w:hAnsi="Arial" w:cs="Arial"/>
          <w:lang w:val="it-IT"/>
        </w:rPr>
        <w:t>Multicuirs</w:t>
      </w:r>
      <w:bookmarkStart w:id="0" w:name="_GoBack"/>
      <w:bookmarkEnd w:id="0"/>
    </w:p>
    <w:p w14:paraId="59212B6D" w14:textId="77777777" w:rsidR="00B53307" w:rsidRPr="00CF6828" w:rsidRDefault="00B53307" w:rsidP="0032749A">
      <w:pPr>
        <w:pStyle w:val="Sansinterligne"/>
        <w:spacing w:line="276" w:lineRule="auto"/>
        <w:jc w:val="both"/>
        <w:rPr>
          <w:rFonts w:ascii="Arial" w:hAnsi="Arial" w:cs="Arial"/>
          <w:lang w:val="it-IT"/>
        </w:rPr>
      </w:pPr>
      <w:r w:rsidRPr="00CF6828">
        <w:rPr>
          <w:rFonts w:ascii="Arial" w:hAnsi="Arial" w:cs="Arial"/>
          <w:i/>
          <w:iCs/>
          <w:lang w:val="it-IT"/>
        </w:rPr>
        <w:t>Astuccio:</w:t>
      </w:r>
      <w:r w:rsidRPr="00CF6828">
        <w:rPr>
          <w:rFonts w:ascii="Arial" w:hAnsi="Arial" w:cs="Arial"/>
          <w:lang w:val="it-IT"/>
        </w:rPr>
        <w:t xml:space="preserve"> Julien Berthon / ATS Atelier Luxe</w:t>
      </w:r>
    </w:p>
    <w:p w14:paraId="688BDA20" w14:textId="4D2A9FC6" w:rsidR="00C20C03" w:rsidRPr="005338AD" w:rsidRDefault="00B53307" w:rsidP="0032749A">
      <w:pPr>
        <w:pStyle w:val="Sansinterligne"/>
        <w:spacing w:line="276" w:lineRule="auto"/>
        <w:jc w:val="both"/>
        <w:rPr>
          <w:rFonts w:ascii="Arial" w:hAnsi="Arial" w:cs="Arial"/>
          <w:lang w:val="it-IT"/>
        </w:rPr>
      </w:pPr>
      <w:r w:rsidRPr="005338AD">
        <w:rPr>
          <w:rFonts w:ascii="Arial" w:hAnsi="Arial" w:cs="Arial"/>
          <w:i/>
          <w:iCs/>
          <w:lang w:val="it-IT"/>
        </w:rPr>
        <w:t>Logistica e produzione:</w:t>
      </w:r>
      <w:r w:rsidRPr="005338AD">
        <w:rPr>
          <w:rFonts w:ascii="Arial" w:hAnsi="Arial" w:cs="Arial"/>
          <w:lang w:val="it-IT"/>
        </w:rPr>
        <w:t xml:space="preserve"> David Lamy, Isabel Ortega e </w:t>
      </w:r>
      <w:r w:rsidR="006E0A2F" w:rsidRPr="005338AD">
        <w:rPr>
          <w:rFonts w:ascii="Arial" w:hAnsi="Arial" w:cs="Arial"/>
          <w:lang w:val="it-IT"/>
        </w:rPr>
        <w:t>Francine Gyger</w:t>
      </w:r>
      <w:r w:rsidR="006E0A2F" w:rsidRPr="005338AD" w:rsidDel="006E0A2F">
        <w:rPr>
          <w:rFonts w:ascii="Arial" w:hAnsi="Arial" w:cs="Arial"/>
          <w:lang w:val="it-IT"/>
        </w:rPr>
        <w:t xml:space="preserve"> </w:t>
      </w:r>
      <w:r w:rsidRPr="005338AD">
        <w:rPr>
          <w:rFonts w:ascii="Arial" w:hAnsi="Arial" w:cs="Arial"/>
          <w:lang w:val="it-IT"/>
        </w:rPr>
        <w:t>/ MB&amp;F</w:t>
      </w:r>
    </w:p>
    <w:p w14:paraId="583BDC2F" w14:textId="77777777" w:rsidR="009F6213" w:rsidRPr="005338AD" w:rsidRDefault="009F6213" w:rsidP="0032749A">
      <w:pPr>
        <w:pStyle w:val="Sansinterligne"/>
        <w:spacing w:line="276" w:lineRule="auto"/>
        <w:jc w:val="both"/>
        <w:rPr>
          <w:rFonts w:ascii="Arial" w:hAnsi="Arial" w:cs="Arial"/>
          <w:i/>
          <w:iCs/>
          <w:lang w:val="it-IT"/>
        </w:rPr>
      </w:pPr>
    </w:p>
    <w:p w14:paraId="0300A36C" w14:textId="4B174070" w:rsidR="00B53307" w:rsidRPr="005338AD" w:rsidRDefault="00B53307" w:rsidP="004A39A9">
      <w:pPr>
        <w:pStyle w:val="Sansinterligne"/>
        <w:spacing w:line="276" w:lineRule="auto"/>
        <w:jc w:val="both"/>
        <w:rPr>
          <w:rFonts w:ascii="Arial" w:hAnsi="Arial" w:cs="Arial"/>
          <w:lang w:val="it-IT"/>
        </w:rPr>
      </w:pPr>
      <w:r w:rsidRPr="005338AD">
        <w:rPr>
          <w:rFonts w:ascii="Arial" w:hAnsi="Arial" w:cs="Arial"/>
          <w:i/>
          <w:iCs/>
          <w:lang w:val="it-IT"/>
        </w:rPr>
        <w:t>Marketing e comunicazione:</w:t>
      </w:r>
      <w:r w:rsidRPr="005338AD">
        <w:rPr>
          <w:rFonts w:ascii="Arial" w:hAnsi="Arial" w:cs="Arial"/>
          <w:lang w:val="it-IT"/>
        </w:rPr>
        <w:t xml:space="preserve"> </w:t>
      </w:r>
      <w:r w:rsidR="006E0A2F" w:rsidRPr="005338AD">
        <w:rPr>
          <w:rFonts w:ascii="Arial" w:hAnsi="Arial" w:cs="Arial"/>
          <w:lang w:val="it-IT"/>
        </w:rPr>
        <w:t xml:space="preserve">Charris Yadigaroglou, Virginie Toral, Juliette Duru </w:t>
      </w:r>
      <w:r w:rsidR="004A39A9">
        <w:rPr>
          <w:rFonts w:ascii="Arial" w:hAnsi="Arial" w:cs="Arial"/>
          <w:lang w:val="it-IT"/>
        </w:rPr>
        <w:t>e</w:t>
      </w:r>
      <w:r w:rsidR="006E0A2F" w:rsidRPr="005338AD">
        <w:rPr>
          <w:rFonts w:ascii="Arial" w:hAnsi="Arial" w:cs="Arial"/>
          <w:lang w:val="it-IT"/>
        </w:rPr>
        <w:t xml:space="preserve"> Arnaud Légeret / MB&amp;F</w:t>
      </w:r>
    </w:p>
    <w:p w14:paraId="4BC49C2B" w14:textId="77777777" w:rsidR="00CC464C" w:rsidRPr="005338AD" w:rsidRDefault="00CC464C" w:rsidP="0032749A">
      <w:pPr>
        <w:pStyle w:val="Sansinterligne"/>
        <w:spacing w:line="276" w:lineRule="auto"/>
        <w:jc w:val="both"/>
        <w:rPr>
          <w:rFonts w:ascii="Arial" w:hAnsi="Arial" w:cs="Arial"/>
          <w:i/>
          <w:iCs/>
          <w:lang w:val="it-IT"/>
        </w:rPr>
      </w:pPr>
      <w:r w:rsidRPr="005338AD">
        <w:rPr>
          <w:rFonts w:ascii="Arial" w:hAnsi="Arial" w:cs="Arial"/>
          <w:i/>
          <w:iCs/>
          <w:lang w:val="it-IT"/>
        </w:rPr>
        <w:t>M.A.D.Gallery:</w:t>
      </w:r>
      <w:r w:rsidRPr="005338AD">
        <w:rPr>
          <w:rFonts w:ascii="Arial" w:hAnsi="Arial" w:cs="Arial"/>
          <w:lang w:val="it-IT"/>
        </w:rPr>
        <w:t xml:space="preserve"> Hervé Estienne / MB&amp;F</w:t>
      </w:r>
      <w:r w:rsidRPr="005338AD">
        <w:rPr>
          <w:rFonts w:ascii="Arial" w:hAnsi="Arial" w:cs="Arial"/>
          <w:i/>
          <w:iCs/>
          <w:lang w:val="it-IT"/>
        </w:rPr>
        <w:t xml:space="preserve"> </w:t>
      </w:r>
    </w:p>
    <w:p w14:paraId="4A8A25B3" w14:textId="1EA56461" w:rsidR="00B53307" w:rsidRPr="005338AD" w:rsidRDefault="00B53307" w:rsidP="00021F89">
      <w:pPr>
        <w:pStyle w:val="Sansinterligne"/>
        <w:spacing w:line="276" w:lineRule="auto"/>
        <w:jc w:val="both"/>
        <w:rPr>
          <w:rFonts w:ascii="Arial" w:hAnsi="Arial" w:cs="Arial"/>
          <w:lang w:val="fr-FR"/>
        </w:rPr>
      </w:pPr>
      <w:r w:rsidRPr="005338AD">
        <w:rPr>
          <w:rFonts w:ascii="Arial" w:hAnsi="Arial" w:cs="Arial"/>
          <w:i/>
          <w:iCs/>
          <w:lang w:val="fr-FR"/>
        </w:rPr>
        <w:t>Commerciale:</w:t>
      </w:r>
      <w:r w:rsidRPr="005338AD">
        <w:rPr>
          <w:rFonts w:ascii="Arial" w:hAnsi="Arial" w:cs="Arial"/>
          <w:lang w:val="fr-FR"/>
        </w:rPr>
        <w:t xml:space="preserve"> </w:t>
      </w:r>
      <w:r w:rsidR="006E0A2F" w:rsidRPr="005338AD">
        <w:rPr>
          <w:rFonts w:ascii="Arial" w:hAnsi="Arial" w:cs="Arial"/>
          <w:lang w:val="fr-FR"/>
        </w:rPr>
        <w:t xml:space="preserve">Thibault Verdonckt, Anna Rouveure </w:t>
      </w:r>
      <w:r w:rsidR="00021F89">
        <w:rPr>
          <w:rFonts w:ascii="Arial" w:hAnsi="Arial" w:cs="Arial"/>
          <w:lang w:val="fr-FR"/>
        </w:rPr>
        <w:t>e</w:t>
      </w:r>
      <w:r w:rsidR="006E0A2F" w:rsidRPr="005338AD">
        <w:rPr>
          <w:rFonts w:ascii="Arial" w:hAnsi="Arial" w:cs="Arial"/>
          <w:lang w:val="fr-FR"/>
        </w:rPr>
        <w:t xml:space="preserve"> Jean-Marc Bories / MB&amp;F</w:t>
      </w:r>
    </w:p>
    <w:p w14:paraId="30D5181A" w14:textId="77777777" w:rsidR="00B53307" w:rsidRPr="005338AD" w:rsidRDefault="00B53307" w:rsidP="0032749A">
      <w:pPr>
        <w:pStyle w:val="Sansinterligne"/>
        <w:spacing w:line="276" w:lineRule="auto"/>
        <w:jc w:val="both"/>
        <w:rPr>
          <w:rFonts w:ascii="Arial" w:hAnsi="Arial" w:cs="Arial"/>
          <w:lang w:val="de-CH"/>
        </w:rPr>
      </w:pPr>
      <w:proofErr w:type="spellStart"/>
      <w:r w:rsidRPr="00021F89">
        <w:rPr>
          <w:rFonts w:ascii="Arial" w:hAnsi="Arial" w:cs="Arial"/>
          <w:i/>
          <w:iCs/>
          <w:lang w:val="de-CH"/>
        </w:rPr>
        <w:t>Graphic</w:t>
      </w:r>
      <w:proofErr w:type="spellEnd"/>
      <w:r w:rsidRPr="00021F89">
        <w:rPr>
          <w:rFonts w:ascii="Arial" w:hAnsi="Arial" w:cs="Arial"/>
          <w:i/>
          <w:iCs/>
          <w:lang w:val="de-CH"/>
        </w:rPr>
        <w:t xml:space="preserve"> design:</w:t>
      </w:r>
      <w:r w:rsidRPr="00021F89">
        <w:rPr>
          <w:rFonts w:ascii="Arial" w:hAnsi="Arial" w:cs="Arial"/>
          <w:lang w:val="de-CH"/>
        </w:rPr>
        <w:t xml:space="preserve"> Samuel Pasquier / MB&amp;F, Adrien Schulz e Gilles </w:t>
      </w:r>
      <w:proofErr w:type="spellStart"/>
      <w:r w:rsidRPr="00021F89">
        <w:rPr>
          <w:rFonts w:ascii="Arial" w:hAnsi="Arial" w:cs="Arial"/>
          <w:lang w:val="de-CH"/>
        </w:rPr>
        <w:t>Bondallaz</w:t>
      </w:r>
      <w:proofErr w:type="spellEnd"/>
      <w:r w:rsidRPr="00021F89">
        <w:rPr>
          <w:rFonts w:ascii="Arial" w:hAnsi="Arial" w:cs="Arial"/>
          <w:lang w:val="de-CH"/>
        </w:rPr>
        <w:t xml:space="preserve"> / Z+Z </w:t>
      </w:r>
    </w:p>
    <w:p w14:paraId="7A0A6047" w14:textId="03CE00B4" w:rsidR="00B53307" w:rsidRPr="005338AD" w:rsidRDefault="00B53307" w:rsidP="0032749A">
      <w:pPr>
        <w:pStyle w:val="Sansinterligne"/>
        <w:spacing w:line="276" w:lineRule="auto"/>
        <w:jc w:val="both"/>
        <w:rPr>
          <w:rFonts w:ascii="Arial" w:hAnsi="Arial" w:cs="Arial"/>
          <w:lang w:val="de-CH"/>
        </w:rPr>
      </w:pPr>
      <w:proofErr w:type="spellStart"/>
      <w:r w:rsidRPr="00021F89">
        <w:rPr>
          <w:rFonts w:ascii="Arial" w:hAnsi="Arial" w:cs="Arial"/>
          <w:i/>
          <w:iCs/>
          <w:lang w:val="de-CH"/>
        </w:rPr>
        <w:t>Fotografia</w:t>
      </w:r>
      <w:proofErr w:type="spellEnd"/>
      <w:r w:rsidRPr="00021F89">
        <w:rPr>
          <w:rFonts w:ascii="Arial" w:hAnsi="Arial" w:cs="Arial"/>
          <w:i/>
          <w:iCs/>
          <w:lang w:val="de-CH"/>
        </w:rPr>
        <w:t xml:space="preserve"> </w:t>
      </w:r>
      <w:proofErr w:type="spellStart"/>
      <w:r w:rsidRPr="00021F89">
        <w:rPr>
          <w:rFonts w:ascii="Arial" w:hAnsi="Arial" w:cs="Arial"/>
          <w:i/>
          <w:iCs/>
          <w:lang w:val="de-CH"/>
        </w:rPr>
        <w:t>orologi</w:t>
      </w:r>
      <w:proofErr w:type="spellEnd"/>
      <w:r w:rsidRPr="00021F89">
        <w:rPr>
          <w:rFonts w:ascii="Arial" w:hAnsi="Arial" w:cs="Arial"/>
          <w:i/>
          <w:iCs/>
          <w:lang w:val="de-CH"/>
        </w:rPr>
        <w:t>:</w:t>
      </w:r>
      <w:r w:rsidRPr="00021F89">
        <w:rPr>
          <w:rFonts w:ascii="Arial" w:hAnsi="Arial" w:cs="Arial"/>
          <w:lang w:val="de-CH"/>
        </w:rPr>
        <w:t xml:space="preserve"> Maarten van der Ende</w:t>
      </w:r>
      <w:r w:rsidR="00367DE6">
        <w:rPr>
          <w:rFonts w:ascii="Arial" w:hAnsi="Arial" w:cs="Arial"/>
          <w:lang w:val="de-CH"/>
        </w:rPr>
        <w:t>, Alex Teuscher</w:t>
      </w:r>
    </w:p>
    <w:p w14:paraId="7B1C84E4" w14:textId="77777777" w:rsidR="00B53307" w:rsidRPr="005338AD" w:rsidRDefault="00B53307" w:rsidP="0032749A">
      <w:pPr>
        <w:pStyle w:val="Sansinterligne"/>
        <w:spacing w:line="276" w:lineRule="auto"/>
        <w:jc w:val="both"/>
        <w:rPr>
          <w:rFonts w:ascii="Arial" w:hAnsi="Arial" w:cs="Arial"/>
          <w:lang w:val="de-CH"/>
        </w:rPr>
      </w:pPr>
      <w:proofErr w:type="spellStart"/>
      <w:r w:rsidRPr="00367DE6">
        <w:rPr>
          <w:rFonts w:ascii="Arial" w:hAnsi="Arial" w:cs="Arial"/>
          <w:i/>
          <w:iCs/>
          <w:lang w:val="de-CH"/>
        </w:rPr>
        <w:t>Fotografia</w:t>
      </w:r>
      <w:proofErr w:type="spellEnd"/>
      <w:r w:rsidRPr="00367DE6">
        <w:rPr>
          <w:rFonts w:ascii="Arial" w:hAnsi="Arial" w:cs="Arial"/>
          <w:i/>
          <w:iCs/>
          <w:lang w:val="de-CH"/>
        </w:rPr>
        <w:t>:</w:t>
      </w:r>
      <w:r w:rsidRPr="00367DE6">
        <w:rPr>
          <w:rFonts w:ascii="Arial" w:hAnsi="Arial" w:cs="Arial"/>
          <w:lang w:val="de-CH"/>
        </w:rPr>
        <w:t xml:space="preserve"> Régis Golay / Federal</w:t>
      </w:r>
    </w:p>
    <w:p w14:paraId="10231DD6" w14:textId="77777777" w:rsidR="00B53307" w:rsidRPr="00367DE6" w:rsidRDefault="00B53307" w:rsidP="0032749A">
      <w:pPr>
        <w:pStyle w:val="Sansinterligne"/>
        <w:spacing w:line="276" w:lineRule="auto"/>
        <w:jc w:val="both"/>
        <w:rPr>
          <w:rFonts w:ascii="Arial" w:hAnsi="Arial" w:cs="Arial"/>
          <w:lang w:val="de-CH"/>
        </w:rPr>
      </w:pPr>
      <w:r w:rsidRPr="00367DE6">
        <w:rPr>
          <w:rFonts w:ascii="Arial" w:hAnsi="Arial" w:cs="Arial"/>
          <w:i/>
          <w:iCs/>
          <w:lang w:val="de-CH"/>
        </w:rPr>
        <w:t>Webmaster:</w:t>
      </w:r>
      <w:r w:rsidRPr="00367DE6">
        <w:rPr>
          <w:rFonts w:ascii="Arial" w:hAnsi="Arial" w:cs="Arial"/>
          <w:lang w:val="de-CH"/>
        </w:rPr>
        <w:t xml:space="preserve"> Stéphane </w:t>
      </w:r>
      <w:proofErr w:type="spellStart"/>
      <w:r w:rsidRPr="00367DE6">
        <w:rPr>
          <w:rFonts w:ascii="Arial" w:hAnsi="Arial" w:cs="Arial"/>
          <w:lang w:val="de-CH"/>
        </w:rPr>
        <w:t>Balet</w:t>
      </w:r>
      <w:proofErr w:type="spellEnd"/>
      <w:r w:rsidRPr="00367DE6">
        <w:rPr>
          <w:rFonts w:ascii="Arial" w:hAnsi="Arial" w:cs="Arial"/>
          <w:lang w:val="de-CH"/>
        </w:rPr>
        <w:t xml:space="preserve"> / Nord </w:t>
      </w:r>
      <w:proofErr w:type="spellStart"/>
      <w:r w:rsidRPr="00367DE6">
        <w:rPr>
          <w:rFonts w:ascii="Arial" w:hAnsi="Arial" w:cs="Arial"/>
          <w:lang w:val="de-CH"/>
        </w:rPr>
        <w:t>Magnétique</w:t>
      </w:r>
      <w:proofErr w:type="spellEnd"/>
      <w:r w:rsidRPr="00367DE6">
        <w:rPr>
          <w:rFonts w:ascii="Arial" w:hAnsi="Arial" w:cs="Arial"/>
          <w:lang w:val="de-CH"/>
        </w:rPr>
        <w:t xml:space="preserve">, Victor Rodriguez e Mathias </w:t>
      </w:r>
      <w:proofErr w:type="spellStart"/>
      <w:r w:rsidRPr="00367DE6">
        <w:rPr>
          <w:rFonts w:ascii="Arial" w:hAnsi="Arial" w:cs="Arial"/>
          <w:lang w:val="de-CH"/>
        </w:rPr>
        <w:t>Muntz</w:t>
      </w:r>
      <w:proofErr w:type="spellEnd"/>
      <w:r w:rsidRPr="00367DE6">
        <w:rPr>
          <w:rFonts w:ascii="Arial" w:hAnsi="Arial" w:cs="Arial"/>
          <w:lang w:val="de-CH"/>
        </w:rPr>
        <w:t xml:space="preserve"> / </w:t>
      </w:r>
      <w:proofErr w:type="spellStart"/>
      <w:r w:rsidRPr="00367DE6">
        <w:rPr>
          <w:rFonts w:ascii="Arial" w:hAnsi="Arial" w:cs="Arial"/>
          <w:lang w:val="de-CH"/>
        </w:rPr>
        <w:t>Nimeo</w:t>
      </w:r>
      <w:proofErr w:type="spellEnd"/>
    </w:p>
    <w:p w14:paraId="2E3C49B9" w14:textId="77777777" w:rsidR="00B53307" w:rsidRPr="005338AD" w:rsidRDefault="00B53307" w:rsidP="0032749A">
      <w:pPr>
        <w:pStyle w:val="Sansinterligne"/>
        <w:spacing w:line="276" w:lineRule="auto"/>
        <w:jc w:val="both"/>
        <w:rPr>
          <w:rFonts w:ascii="Arial" w:hAnsi="Arial" w:cs="Arial"/>
        </w:rPr>
      </w:pPr>
      <w:r w:rsidRPr="005338AD">
        <w:rPr>
          <w:rFonts w:ascii="Arial" w:hAnsi="Arial" w:cs="Arial"/>
          <w:i/>
          <w:iCs/>
          <w:lang w:val="fr-FR"/>
        </w:rPr>
        <w:t>Film:</w:t>
      </w:r>
      <w:r w:rsidRPr="005338AD">
        <w:rPr>
          <w:rFonts w:ascii="Arial" w:hAnsi="Arial" w:cs="Arial"/>
          <w:lang w:val="fr-FR"/>
        </w:rPr>
        <w:t xml:space="preserve"> Marc-André </w:t>
      </w:r>
      <w:proofErr w:type="spellStart"/>
      <w:r w:rsidRPr="005338AD">
        <w:rPr>
          <w:rFonts w:ascii="Arial" w:hAnsi="Arial" w:cs="Arial"/>
          <w:lang w:val="fr-FR"/>
        </w:rPr>
        <w:t>Deschoux</w:t>
      </w:r>
      <w:proofErr w:type="spellEnd"/>
      <w:r w:rsidRPr="005338AD">
        <w:rPr>
          <w:rFonts w:ascii="Arial" w:hAnsi="Arial" w:cs="Arial"/>
          <w:lang w:val="fr-FR"/>
        </w:rPr>
        <w:t xml:space="preserve"> / MAD LUX</w:t>
      </w:r>
    </w:p>
    <w:p w14:paraId="59E513C6" w14:textId="6E5A794B" w:rsidR="00B53307" w:rsidRPr="00B53307" w:rsidRDefault="00B53307" w:rsidP="0032749A">
      <w:pPr>
        <w:jc w:val="both"/>
        <w:rPr>
          <w:rFonts w:cs="Arial"/>
          <w:lang w:val="it-IT"/>
        </w:rPr>
      </w:pPr>
      <w:r w:rsidRPr="005338AD">
        <w:rPr>
          <w:rFonts w:cs="Arial"/>
          <w:i/>
          <w:iCs/>
          <w:lang w:val="it-IT"/>
        </w:rPr>
        <w:t>Testi:</w:t>
      </w:r>
      <w:r w:rsidRPr="005338AD">
        <w:rPr>
          <w:rFonts w:cs="Arial"/>
          <w:lang w:val="it-IT"/>
        </w:rPr>
        <w:t xml:space="preserve"> Suzanne Wong / </w:t>
      </w:r>
      <w:r w:rsidR="006E0A2F" w:rsidRPr="005338AD">
        <w:rPr>
          <w:rFonts w:cs="Arial"/>
          <w:lang w:val="it-IT"/>
        </w:rPr>
        <w:t>Worldtempus</w:t>
      </w:r>
    </w:p>
    <w:p w14:paraId="44347D67" w14:textId="77777777" w:rsidR="00B53307" w:rsidRPr="00B53307" w:rsidRDefault="00B53307" w:rsidP="00B53307">
      <w:pPr>
        <w:spacing w:line="240" w:lineRule="auto"/>
        <w:rPr>
          <w:rFonts w:cs="Arial"/>
          <w:lang w:val="it-IT"/>
        </w:rPr>
      </w:pPr>
      <w:r w:rsidRPr="00B53307">
        <w:rPr>
          <w:rFonts w:cs="Arial"/>
          <w:lang w:val="it-IT"/>
        </w:rPr>
        <w:br w:type="page"/>
      </w:r>
    </w:p>
    <w:p w14:paraId="41DAB63B" w14:textId="77777777" w:rsidR="00021F89" w:rsidRPr="00021F89" w:rsidRDefault="00021F89" w:rsidP="00021F89">
      <w:pPr>
        <w:pStyle w:val="Sansinterligne"/>
        <w:spacing w:line="276" w:lineRule="auto"/>
        <w:outlineLvl w:val="0"/>
        <w:rPr>
          <w:rFonts w:ascii="Arial" w:hAnsi="Arial" w:cs="Arial"/>
          <w:b/>
          <w:sz w:val="28"/>
          <w:szCs w:val="28"/>
        </w:rPr>
      </w:pPr>
      <w:r w:rsidRPr="00021F89">
        <w:rPr>
          <w:rFonts w:ascii="Arial" w:hAnsi="Arial" w:cs="Arial"/>
          <w:b/>
          <w:bCs/>
          <w:sz w:val="28"/>
          <w:szCs w:val="28"/>
        </w:rPr>
        <w:lastRenderedPageBreak/>
        <w:t xml:space="preserve">MB&amp;F – La </w:t>
      </w:r>
      <w:proofErr w:type="spellStart"/>
      <w:r w:rsidRPr="00021F89">
        <w:rPr>
          <w:rFonts w:ascii="Arial" w:hAnsi="Arial" w:cs="Arial"/>
          <w:b/>
          <w:bCs/>
          <w:sz w:val="28"/>
          <w:szCs w:val="28"/>
        </w:rPr>
        <w:t>Nascita</w:t>
      </w:r>
      <w:proofErr w:type="spellEnd"/>
      <w:r w:rsidRPr="00021F89">
        <w:rPr>
          <w:rFonts w:ascii="Arial" w:hAnsi="Arial" w:cs="Arial"/>
          <w:b/>
          <w:bCs/>
          <w:sz w:val="28"/>
          <w:szCs w:val="28"/>
        </w:rPr>
        <w:t xml:space="preserve"> di un </w:t>
      </w:r>
      <w:proofErr w:type="spellStart"/>
      <w:r w:rsidRPr="00021F89">
        <w:rPr>
          <w:rFonts w:ascii="Arial" w:hAnsi="Arial" w:cs="Arial"/>
          <w:b/>
          <w:bCs/>
          <w:sz w:val="28"/>
          <w:szCs w:val="28"/>
        </w:rPr>
        <w:t>Laboratorio</w:t>
      </w:r>
      <w:proofErr w:type="spellEnd"/>
      <w:r w:rsidRPr="00021F89">
        <w:rPr>
          <w:rFonts w:ascii="Arial" w:hAnsi="Arial" w:cs="Arial"/>
          <w:b/>
          <w:bCs/>
          <w:sz w:val="28"/>
          <w:szCs w:val="28"/>
        </w:rPr>
        <w:t xml:space="preserve"> </w:t>
      </w:r>
      <w:proofErr w:type="spellStart"/>
      <w:r w:rsidRPr="00021F89">
        <w:rPr>
          <w:rFonts w:ascii="Arial" w:hAnsi="Arial" w:cs="Arial"/>
          <w:b/>
          <w:bCs/>
          <w:sz w:val="28"/>
          <w:szCs w:val="28"/>
        </w:rPr>
        <w:t>Concettuale</w:t>
      </w:r>
      <w:proofErr w:type="spellEnd"/>
    </w:p>
    <w:p w14:paraId="7E8DD424" w14:textId="77777777" w:rsidR="00021F89" w:rsidRPr="00D4333F" w:rsidRDefault="00021F89" w:rsidP="00021F89">
      <w:pPr>
        <w:pStyle w:val="Sansinterligne"/>
        <w:spacing w:line="276" w:lineRule="auto"/>
        <w:jc w:val="both"/>
        <w:rPr>
          <w:rFonts w:ascii="Arial" w:hAnsi="Arial" w:cs="Arial"/>
          <w:i/>
          <w:sz w:val="32"/>
        </w:rPr>
      </w:pPr>
    </w:p>
    <w:p w14:paraId="221059B3" w14:textId="77777777" w:rsidR="00021F89" w:rsidRPr="00D4333F" w:rsidRDefault="00021F89" w:rsidP="00021F89">
      <w:pPr>
        <w:pStyle w:val="Sansinterligne"/>
        <w:spacing w:line="276" w:lineRule="auto"/>
        <w:rPr>
          <w:rFonts w:ascii="Arial" w:hAnsi="Arial" w:cs="Arial"/>
          <w:iCs/>
        </w:rPr>
      </w:pPr>
      <w:r w:rsidRPr="00D4333F">
        <w:rPr>
          <w:rFonts w:ascii="Arial" w:hAnsi="Arial" w:cs="Arial"/>
          <w:iCs/>
        </w:rPr>
        <w:t xml:space="preserve">Il 2019 </w:t>
      </w:r>
      <w:proofErr w:type="spellStart"/>
      <w:r w:rsidRPr="00D4333F">
        <w:rPr>
          <w:rFonts w:ascii="Arial" w:hAnsi="Arial" w:cs="Arial"/>
          <w:iCs/>
        </w:rPr>
        <w:t>segna</w:t>
      </w:r>
      <w:proofErr w:type="spellEnd"/>
      <w:r w:rsidRPr="00D4333F">
        <w:rPr>
          <w:rFonts w:ascii="Arial" w:hAnsi="Arial" w:cs="Arial"/>
          <w:iCs/>
        </w:rPr>
        <w:t xml:space="preserve"> il 14° </w:t>
      </w:r>
      <w:proofErr w:type="spellStart"/>
      <w:r w:rsidRPr="00D4333F">
        <w:rPr>
          <w:rFonts w:ascii="Arial" w:hAnsi="Arial" w:cs="Arial"/>
          <w:iCs/>
        </w:rPr>
        <w:t>anno</w:t>
      </w:r>
      <w:proofErr w:type="spellEnd"/>
      <w:r w:rsidRPr="00D4333F">
        <w:rPr>
          <w:rFonts w:ascii="Arial" w:hAnsi="Arial" w:cs="Arial"/>
          <w:iCs/>
        </w:rPr>
        <w:t xml:space="preserve"> di </w:t>
      </w:r>
      <w:proofErr w:type="spellStart"/>
      <w:r w:rsidRPr="00D4333F">
        <w:rPr>
          <w:rFonts w:ascii="Arial" w:hAnsi="Arial" w:cs="Arial"/>
          <w:iCs/>
        </w:rPr>
        <w:t>iper-creatività</w:t>
      </w:r>
      <w:proofErr w:type="spellEnd"/>
      <w:r w:rsidRPr="00D4333F">
        <w:rPr>
          <w:rFonts w:ascii="Arial" w:hAnsi="Arial" w:cs="Arial"/>
          <w:iCs/>
        </w:rPr>
        <w:t xml:space="preserve"> per MB&amp;F, il primo </w:t>
      </w:r>
      <w:proofErr w:type="spellStart"/>
      <w:r w:rsidRPr="00D4333F">
        <w:rPr>
          <w:rFonts w:ascii="Arial" w:hAnsi="Arial" w:cs="Arial"/>
          <w:iCs/>
        </w:rPr>
        <w:t>laboratorio</w:t>
      </w:r>
      <w:proofErr w:type="spellEnd"/>
      <w:r w:rsidRPr="00D4333F">
        <w:rPr>
          <w:rFonts w:ascii="Arial" w:hAnsi="Arial" w:cs="Arial"/>
          <w:iCs/>
        </w:rPr>
        <w:t xml:space="preserve"> </w:t>
      </w:r>
      <w:proofErr w:type="spellStart"/>
      <w:r w:rsidRPr="00D4333F">
        <w:rPr>
          <w:rFonts w:ascii="Arial" w:hAnsi="Arial" w:cs="Arial"/>
          <w:iCs/>
        </w:rPr>
        <w:t>concettuale</w:t>
      </w:r>
      <w:proofErr w:type="spellEnd"/>
      <w:r w:rsidRPr="00D4333F">
        <w:rPr>
          <w:rFonts w:ascii="Arial" w:hAnsi="Arial" w:cs="Arial"/>
          <w:iCs/>
        </w:rPr>
        <w:t xml:space="preserve"> di </w:t>
      </w:r>
      <w:proofErr w:type="spellStart"/>
      <w:r w:rsidRPr="00D4333F">
        <w:rPr>
          <w:rFonts w:ascii="Arial" w:hAnsi="Arial" w:cs="Arial"/>
          <w:iCs/>
        </w:rPr>
        <w:t>orologeria</w:t>
      </w:r>
      <w:proofErr w:type="spellEnd"/>
      <w:r w:rsidRPr="00D4333F">
        <w:rPr>
          <w:rFonts w:ascii="Arial" w:hAnsi="Arial" w:cs="Arial"/>
          <w:iCs/>
        </w:rPr>
        <w:t xml:space="preserve"> al </w:t>
      </w:r>
      <w:proofErr w:type="spellStart"/>
      <w:r w:rsidRPr="00D4333F">
        <w:rPr>
          <w:rFonts w:ascii="Arial" w:hAnsi="Arial" w:cs="Arial"/>
          <w:iCs/>
        </w:rPr>
        <w:t>mondo</w:t>
      </w:r>
      <w:proofErr w:type="spellEnd"/>
      <w:r w:rsidRPr="00D4333F">
        <w:rPr>
          <w:rFonts w:ascii="Arial" w:hAnsi="Arial" w:cs="Arial"/>
          <w:iCs/>
        </w:rPr>
        <w:t xml:space="preserve">. Con </w:t>
      </w:r>
      <w:proofErr w:type="spellStart"/>
      <w:r w:rsidRPr="00D4333F">
        <w:rPr>
          <w:rFonts w:ascii="Arial" w:hAnsi="Arial" w:cs="Arial"/>
          <w:iCs/>
        </w:rPr>
        <w:t>sedici</w:t>
      </w:r>
      <w:proofErr w:type="spellEnd"/>
      <w:r w:rsidRPr="00D4333F">
        <w:rPr>
          <w:rFonts w:ascii="Arial" w:hAnsi="Arial" w:cs="Arial"/>
          <w:iCs/>
        </w:rPr>
        <w:t xml:space="preserve"> </w:t>
      </w:r>
      <w:proofErr w:type="spellStart"/>
      <w:r w:rsidRPr="00D4333F">
        <w:rPr>
          <w:rFonts w:ascii="Arial" w:hAnsi="Arial" w:cs="Arial"/>
          <w:iCs/>
        </w:rPr>
        <w:t>sorprendenti</w:t>
      </w:r>
      <w:proofErr w:type="spellEnd"/>
      <w:r w:rsidRPr="00D4333F">
        <w:rPr>
          <w:rFonts w:ascii="Arial" w:hAnsi="Arial" w:cs="Arial"/>
          <w:iCs/>
        </w:rPr>
        <w:t xml:space="preserve"> </w:t>
      </w:r>
      <w:proofErr w:type="spellStart"/>
      <w:r w:rsidRPr="00D4333F">
        <w:rPr>
          <w:rFonts w:ascii="Arial" w:hAnsi="Arial" w:cs="Arial"/>
          <w:iCs/>
        </w:rPr>
        <w:t>calibri</w:t>
      </w:r>
      <w:proofErr w:type="spellEnd"/>
      <w:r w:rsidRPr="00D4333F">
        <w:rPr>
          <w:rFonts w:ascii="Arial" w:hAnsi="Arial" w:cs="Arial"/>
          <w:iCs/>
        </w:rPr>
        <w:t xml:space="preserve"> </w:t>
      </w:r>
      <w:proofErr w:type="spellStart"/>
      <w:r w:rsidRPr="00D4333F">
        <w:rPr>
          <w:rFonts w:ascii="Arial" w:hAnsi="Arial" w:cs="Arial"/>
          <w:iCs/>
        </w:rPr>
        <w:t>che</w:t>
      </w:r>
      <w:proofErr w:type="spellEnd"/>
      <w:r w:rsidRPr="00D4333F">
        <w:rPr>
          <w:rFonts w:ascii="Arial" w:hAnsi="Arial" w:cs="Arial"/>
          <w:iCs/>
        </w:rPr>
        <w:t xml:space="preserve"> </w:t>
      </w:r>
      <w:proofErr w:type="spellStart"/>
      <w:r w:rsidRPr="00D4333F">
        <w:rPr>
          <w:rFonts w:ascii="Arial" w:hAnsi="Arial" w:cs="Arial"/>
          <w:iCs/>
        </w:rPr>
        <w:t>formano</w:t>
      </w:r>
      <w:proofErr w:type="spellEnd"/>
      <w:r w:rsidRPr="00D4333F">
        <w:rPr>
          <w:rFonts w:ascii="Arial" w:hAnsi="Arial" w:cs="Arial"/>
          <w:iCs/>
        </w:rPr>
        <w:t xml:space="preserve"> la base delle </w:t>
      </w:r>
      <w:proofErr w:type="spellStart"/>
      <w:r w:rsidRPr="00D4333F">
        <w:rPr>
          <w:rFonts w:ascii="Arial" w:hAnsi="Arial" w:cs="Arial"/>
          <w:iCs/>
        </w:rPr>
        <w:t>Horological</w:t>
      </w:r>
      <w:proofErr w:type="spellEnd"/>
      <w:r w:rsidRPr="00D4333F">
        <w:rPr>
          <w:rFonts w:ascii="Arial" w:hAnsi="Arial" w:cs="Arial"/>
          <w:iCs/>
        </w:rPr>
        <w:t xml:space="preserve"> Machine e </w:t>
      </w:r>
      <w:proofErr w:type="spellStart"/>
      <w:r w:rsidRPr="00D4333F">
        <w:rPr>
          <w:rFonts w:ascii="Arial" w:hAnsi="Arial" w:cs="Arial"/>
          <w:iCs/>
        </w:rPr>
        <w:t>Legacy</w:t>
      </w:r>
      <w:proofErr w:type="spellEnd"/>
      <w:r w:rsidRPr="00D4333F">
        <w:rPr>
          <w:rFonts w:ascii="Arial" w:hAnsi="Arial" w:cs="Arial"/>
          <w:iCs/>
        </w:rPr>
        <w:t xml:space="preserve"> Machine </w:t>
      </w:r>
      <w:proofErr w:type="spellStart"/>
      <w:r w:rsidRPr="00D4333F">
        <w:rPr>
          <w:rFonts w:ascii="Arial" w:hAnsi="Arial" w:cs="Arial"/>
          <w:iCs/>
        </w:rPr>
        <w:t>acclamate</w:t>
      </w:r>
      <w:proofErr w:type="spellEnd"/>
      <w:r w:rsidRPr="00D4333F">
        <w:rPr>
          <w:rFonts w:ascii="Arial" w:hAnsi="Arial" w:cs="Arial"/>
          <w:iCs/>
        </w:rPr>
        <w:t xml:space="preserve"> dalla </w:t>
      </w:r>
      <w:proofErr w:type="spellStart"/>
      <w:r w:rsidRPr="00D4333F">
        <w:rPr>
          <w:rFonts w:ascii="Arial" w:hAnsi="Arial" w:cs="Arial"/>
          <w:iCs/>
        </w:rPr>
        <w:t>critica</w:t>
      </w:r>
      <w:proofErr w:type="spellEnd"/>
      <w:r w:rsidRPr="00D4333F">
        <w:rPr>
          <w:rFonts w:ascii="Arial" w:hAnsi="Arial" w:cs="Arial"/>
          <w:iCs/>
        </w:rPr>
        <w:t xml:space="preserve">, MB&amp;F continua a </w:t>
      </w:r>
      <w:proofErr w:type="spellStart"/>
      <w:r w:rsidRPr="00D4333F">
        <w:rPr>
          <w:rFonts w:ascii="Arial" w:hAnsi="Arial" w:cs="Arial"/>
          <w:iCs/>
        </w:rPr>
        <w:t>seguire</w:t>
      </w:r>
      <w:proofErr w:type="spellEnd"/>
      <w:r w:rsidRPr="00D4333F">
        <w:rPr>
          <w:rFonts w:ascii="Arial" w:hAnsi="Arial" w:cs="Arial"/>
          <w:iCs/>
        </w:rPr>
        <w:t xml:space="preserve"> la </w:t>
      </w:r>
      <w:proofErr w:type="spellStart"/>
      <w:r w:rsidRPr="00D4333F">
        <w:rPr>
          <w:rFonts w:ascii="Arial" w:hAnsi="Arial" w:cs="Arial"/>
          <w:iCs/>
        </w:rPr>
        <w:t>volontà</w:t>
      </w:r>
      <w:proofErr w:type="spellEnd"/>
      <w:r w:rsidRPr="00D4333F">
        <w:rPr>
          <w:rFonts w:ascii="Arial" w:hAnsi="Arial" w:cs="Arial"/>
          <w:iCs/>
        </w:rPr>
        <w:t xml:space="preserve"> di Maximilian </w:t>
      </w:r>
      <w:proofErr w:type="spellStart"/>
      <w:r w:rsidRPr="00D4333F">
        <w:rPr>
          <w:rFonts w:ascii="Arial" w:hAnsi="Arial" w:cs="Arial"/>
          <w:iCs/>
        </w:rPr>
        <w:t>Büsser</w:t>
      </w:r>
      <w:proofErr w:type="spellEnd"/>
      <w:r w:rsidRPr="00D4333F">
        <w:rPr>
          <w:rFonts w:ascii="Arial" w:hAnsi="Arial" w:cs="Arial"/>
          <w:iCs/>
        </w:rPr>
        <w:t xml:space="preserve">, </w:t>
      </w:r>
      <w:proofErr w:type="spellStart"/>
      <w:r w:rsidRPr="00D4333F">
        <w:rPr>
          <w:rFonts w:ascii="Arial" w:hAnsi="Arial" w:cs="Arial"/>
          <w:iCs/>
        </w:rPr>
        <w:t>Fondatore</w:t>
      </w:r>
      <w:proofErr w:type="spellEnd"/>
      <w:r w:rsidRPr="00D4333F">
        <w:rPr>
          <w:rFonts w:ascii="Arial" w:hAnsi="Arial" w:cs="Arial"/>
          <w:iCs/>
        </w:rPr>
        <w:t xml:space="preserve"> e </w:t>
      </w:r>
      <w:proofErr w:type="spellStart"/>
      <w:r w:rsidRPr="00D4333F">
        <w:rPr>
          <w:rFonts w:ascii="Arial" w:hAnsi="Arial" w:cs="Arial"/>
          <w:iCs/>
        </w:rPr>
        <w:t>Direttore</w:t>
      </w:r>
      <w:proofErr w:type="spellEnd"/>
      <w:r w:rsidRPr="00D4333F">
        <w:rPr>
          <w:rFonts w:ascii="Arial" w:hAnsi="Arial" w:cs="Arial"/>
          <w:iCs/>
        </w:rPr>
        <w:t xml:space="preserve"> </w:t>
      </w:r>
      <w:proofErr w:type="spellStart"/>
      <w:r w:rsidRPr="00D4333F">
        <w:rPr>
          <w:rFonts w:ascii="Arial" w:hAnsi="Arial" w:cs="Arial"/>
          <w:iCs/>
        </w:rPr>
        <w:t>creativo</w:t>
      </w:r>
      <w:proofErr w:type="spellEnd"/>
      <w:r w:rsidRPr="00D4333F">
        <w:rPr>
          <w:rFonts w:ascii="Arial" w:hAnsi="Arial" w:cs="Arial"/>
          <w:iCs/>
        </w:rPr>
        <w:t xml:space="preserve">, di </w:t>
      </w:r>
      <w:proofErr w:type="spellStart"/>
      <w:r w:rsidRPr="00D4333F">
        <w:rPr>
          <w:rFonts w:ascii="Arial" w:hAnsi="Arial" w:cs="Arial"/>
          <w:iCs/>
        </w:rPr>
        <w:t>dare</w:t>
      </w:r>
      <w:proofErr w:type="spellEnd"/>
      <w:r w:rsidRPr="00D4333F">
        <w:rPr>
          <w:rFonts w:ascii="Arial" w:hAnsi="Arial" w:cs="Arial"/>
          <w:iCs/>
        </w:rPr>
        <w:t xml:space="preserve"> </w:t>
      </w:r>
      <w:proofErr w:type="spellStart"/>
      <w:r w:rsidRPr="00D4333F">
        <w:rPr>
          <w:rFonts w:ascii="Arial" w:hAnsi="Arial" w:cs="Arial"/>
          <w:iCs/>
        </w:rPr>
        <w:t>vita</w:t>
      </w:r>
      <w:proofErr w:type="spellEnd"/>
      <w:r w:rsidRPr="00D4333F">
        <w:rPr>
          <w:rFonts w:ascii="Arial" w:hAnsi="Arial" w:cs="Arial"/>
          <w:iCs/>
        </w:rPr>
        <w:t xml:space="preserve"> ad </w:t>
      </w:r>
      <w:proofErr w:type="spellStart"/>
      <w:r w:rsidRPr="00D4333F">
        <w:rPr>
          <w:rFonts w:ascii="Arial" w:hAnsi="Arial" w:cs="Arial"/>
          <w:iCs/>
        </w:rPr>
        <w:t>un’arte</w:t>
      </w:r>
      <w:proofErr w:type="spellEnd"/>
      <w:r w:rsidRPr="00D4333F">
        <w:rPr>
          <w:rFonts w:ascii="Arial" w:hAnsi="Arial" w:cs="Arial"/>
          <w:iCs/>
        </w:rPr>
        <w:t xml:space="preserve"> </w:t>
      </w:r>
      <w:proofErr w:type="spellStart"/>
      <w:r w:rsidRPr="00D4333F">
        <w:rPr>
          <w:rFonts w:ascii="Arial" w:hAnsi="Arial" w:cs="Arial"/>
          <w:iCs/>
        </w:rPr>
        <w:t>cinetica</w:t>
      </w:r>
      <w:proofErr w:type="spellEnd"/>
      <w:r w:rsidRPr="00D4333F">
        <w:rPr>
          <w:rFonts w:ascii="Arial" w:hAnsi="Arial" w:cs="Arial"/>
          <w:iCs/>
        </w:rPr>
        <w:t xml:space="preserve"> </w:t>
      </w:r>
      <w:proofErr w:type="spellStart"/>
      <w:r w:rsidRPr="00D4333F">
        <w:rPr>
          <w:rFonts w:ascii="Arial" w:hAnsi="Arial" w:cs="Arial"/>
          <w:iCs/>
        </w:rPr>
        <w:t>tridimensionale</w:t>
      </w:r>
      <w:proofErr w:type="spellEnd"/>
      <w:r w:rsidRPr="00D4333F">
        <w:rPr>
          <w:rFonts w:ascii="Arial" w:hAnsi="Arial" w:cs="Arial"/>
          <w:iCs/>
        </w:rPr>
        <w:t xml:space="preserve"> </w:t>
      </w:r>
      <w:proofErr w:type="spellStart"/>
      <w:r w:rsidRPr="00D4333F">
        <w:rPr>
          <w:rFonts w:ascii="Arial" w:hAnsi="Arial" w:cs="Arial"/>
          <w:iCs/>
        </w:rPr>
        <w:t>decostruendo</w:t>
      </w:r>
      <w:proofErr w:type="spellEnd"/>
      <w:r w:rsidRPr="00D4333F">
        <w:rPr>
          <w:rFonts w:ascii="Arial" w:hAnsi="Arial" w:cs="Arial"/>
          <w:iCs/>
        </w:rPr>
        <w:t xml:space="preserve"> l’</w:t>
      </w:r>
      <w:proofErr w:type="spellStart"/>
      <w:r w:rsidRPr="00D4333F">
        <w:rPr>
          <w:rFonts w:ascii="Arial" w:hAnsi="Arial" w:cs="Arial"/>
          <w:iCs/>
        </w:rPr>
        <w:t>orologeria</w:t>
      </w:r>
      <w:proofErr w:type="spellEnd"/>
      <w:r w:rsidRPr="00D4333F">
        <w:rPr>
          <w:rFonts w:ascii="Arial" w:hAnsi="Arial" w:cs="Arial"/>
          <w:iCs/>
        </w:rPr>
        <w:t xml:space="preserve"> </w:t>
      </w:r>
      <w:proofErr w:type="spellStart"/>
      <w:r w:rsidRPr="00D4333F">
        <w:rPr>
          <w:rFonts w:ascii="Arial" w:hAnsi="Arial" w:cs="Arial"/>
          <w:iCs/>
        </w:rPr>
        <w:t>tradizionale</w:t>
      </w:r>
      <w:proofErr w:type="spellEnd"/>
      <w:r w:rsidRPr="00D4333F">
        <w:rPr>
          <w:rFonts w:ascii="Arial" w:hAnsi="Arial" w:cs="Arial"/>
          <w:iCs/>
        </w:rPr>
        <w:t>.</w:t>
      </w:r>
    </w:p>
    <w:p w14:paraId="684DDBCD" w14:textId="77777777" w:rsidR="00021F89" w:rsidRPr="00D4333F" w:rsidRDefault="00021F89" w:rsidP="00021F89">
      <w:pPr>
        <w:pStyle w:val="Sansinterligne"/>
        <w:spacing w:line="276" w:lineRule="auto"/>
        <w:jc w:val="both"/>
        <w:rPr>
          <w:rFonts w:ascii="Arial" w:hAnsi="Arial" w:cs="Arial"/>
        </w:rPr>
      </w:pPr>
      <w:r w:rsidRPr="00D4333F">
        <w:rPr>
          <w:rFonts w:ascii="Arial" w:hAnsi="Arial" w:cs="Arial"/>
        </w:rPr>
        <w:br/>
      </w:r>
      <w:proofErr w:type="spellStart"/>
      <w:r w:rsidRPr="00D4333F">
        <w:rPr>
          <w:rFonts w:ascii="Arial" w:hAnsi="Arial" w:cs="Arial"/>
        </w:rPr>
        <w:t>Dopo</w:t>
      </w:r>
      <w:proofErr w:type="spellEnd"/>
      <w:r w:rsidRPr="00D4333F">
        <w:rPr>
          <w:rFonts w:ascii="Arial" w:hAnsi="Arial" w:cs="Arial"/>
        </w:rPr>
        <w:t xml:space="preserve"> 15 </w:t>
      </w:r>
      <w:proofErr w:type="spellStart"/>
      <w:r w:rsidRPr="00D4333F">
        <w:rPr>
          <w:rFonts w:ascii="Arial" w:hAnsi="Arial" w:cs="Arial"/>
        </w:rPr>
        <w:t>anni</w:t>
      </w:r>
      <w:proofErr w:type="spellEnd"/>
      <w:r w:rsidRPr="00D4333F">
        <w:rPr>
          <w:rFonts w:ascii="Arial" w:hAnsi="Arial" w:cs="Arial"/>
        </w:rPr>
        <w:t xml:space="preserve"> </w:t>
      </w:r>
      <w:proofErr w:type="spellStart"/>
      <w:r w:rsidRPr="00D4333F">
        <w:rPr>
          <w:rFonts w:ascii="Arial" w:hAnsi="Arial" w:cs="Arial"/>
        </w:rPr>
        <w:t>trascorsi</w:t>
      </w:r>
      <w:proofErr w:type="spellEnd"/>
      <w:r w:rsidRPr="00D4333F">
        <w:rPr>
          <w:rFonts w:ascii="Arial" w:hAnsi="Arial" w:cs="Arial"/>
        </w:rPr>
        <w:t xml:space="preserve"> </w:t>
      </w:r>
      <w:proofErr w:type="spellStart"/>
      <w:r w:rsidRPr="00D4333F">
        <w:rPr>
          <w:rFonts w:ascii="Arial" w:hAnsi="Arial" w:cs="Arial"/>
        </w:rPr>
        <w:t>nella</w:t>
      </w:r>
      <w:proofErr w:type="spellEnd"/>
      <w:r w:rsidRPr="00D4333F">
        <w:rPr>
          <w:rFonts w:ascii="Arial" w:hAnsi="Arial" w:cs="Arial"/>
        </w:rPr>
        <w:t xml:space="preserve"> </w:t>
      </w:r>
      <w:proofErr w:type="spellStart"/>
      <w:r w:rsidRPr="00D4333F">
        <w:rPr>
          <w:rFonts w:ascii="Arial" w:hAnsi="Arial" w:cs="Arial"/>
        </w:rPr>
        <w:t>gestione</w:t>
      </w:r>
      <w:proofErr w:type="spellEnd"/>
      <w:r w:rsidRPr="00D4333F">
        <w:rPr>
          <w:rFonts w:ascii="Arial" w:hAnsi="Arial" w:cs="Arial"/>
        </w:rPr>
        <w:t xml:space="preserve"> di </w:t>
      </w:r>
      <w:proofErr w:type="spellStart"/>
      <w:r w:rsidRPr="00D4333F">
        <w:rPr>
          <w:rFonts w:ascii="Arial" w:hAnsi="Arial" w:cs="Arial"/>
        </w:rPr>
        <w:t>prestigiosi</w:t>
      </w:r>
      <w:proofErr w:type="spellEnd"/>
      <w:r w:rsidRPr="00D4333F">
        <w:rPr>
          <w:rFonts w:ascii="Arial" w:hAnsi="Arial" w:cs="Arial"/>
        </w:rPr>
        <w:t xml:space="preserve"> </w:t>
      </w:r>
      <w:proofErr w:type="spellStart"/>
      <w:r w:rsidRPr="00D4333F">
        <w:rPr>
          <w:rFonts w:ascii="Arial" w:hAnsi="Arial" w:cs="Arial"/>
        </w:rPr>
        <w:t>marchi</w:t>
      </w:r>
      <w:proofErr w:type="spellEnd"/>
      <w:r w:rsidRPr="00D4333F">
        <w:rPr>
          <w:rFonts w:ascii="Arial" w:hAnsi="Arial" w:cs="Arial"/>
        </w:rPr>
        <w:t xml:space="preserve"> </w:t>
      </w:r>
      <w:proofErr w:type="spellStart"/>
      <w:r w:rsidRPr="00D4333F">
        <w:rPr>
          <w:rFonts w:ascii="Arial" w:hAnsi="Arial" w:cs="Arial"/>
        </w:rPr>
        <w:t>dell'orologeria</w:t>
      </w:r>
      <w:proofErr w:type="spellEnd"/>
      <w:r w:rsidRPr="00D4333F">
        <w:rPr>
          <w:rFonts w:ascii="Arial" w:hAnsi="Arial" w:cs="Arial"/>
        </w:rPr>
        <w:t xml:space="preserve">, Maximilian </w:t>
      </w:r>
      <w:proofErr w:type="spellStart"/>
      <w:r w:rsidRPr="00D4333F">
        <w:rPr>
          <w:rFonts w:ascii="Arial" w:hAnsi="Arial" w:cs="Arial"/>
        </w:rPr>
        <w:t>Büsser</w:t>
      </w:r>
      <w:proofErr w:type="spellEnd"/>
      <w:r w:rsidRPr="00D4333F">
        <w:rPr>
          <w:rFonts w:ascii="Arial" w:hAnsi="Arial" w:cs="Arial"/>
        </w:rPr>
        <w:t xml:space="preserve"> si è </w:t>
      </w:r>
      <w:proofErr w:type="spellStart"/>
      <w:r w:rsidRPr="00D4333F">
        <w:rPr>
          <w:rFonts w:ascii="Arial" w:hAnsi="Arial" w:cs="Arial"/>
        </w:rPr>
        <w:t>dimesso</w:t>
      </w:r>
      <w:proofErr w:type="spellEnd"/>
      <w:r w:rsidRPr="00D4333F">
        <w:rPr>
          <w:rFonts w:ascii="Arial" w:hAnsi="Arial" w:cs="Arial"/>
        </w:rPr>
        <w:t xml:space="preserve"> dal </w:t>
      </w:r>
      <w:proofErr w:type="spellStart"/>
      <w:r w:rsidRPr="00D4333F">
        <w:rPr>
          <w:rFonts w:ascii="Arial" w:hAnsi="Arial" w:cs="Arial"/>
        </w:rPr>
        <w:t>suo</w:t>
      </w:r>
      <w:proofErr w:type="spellEnd"/>
      <w:r w:rsidRPr="00D4333F">
        <w:rPr>
          <w:rFonts w:ascii="Arial" w:hAnsi="Arial" w:cs="Arial"/>
        </w:rPr>
        <w:t xml:space="preserve"> </w:t>
      </w:r>
      <w:proofErr w:type="spellStart"/>
      <w:r w:rsidRPr="00D4333F">
        <w:rPr>
          <w:rFonts w:ascii="Arial" w:hAnsi="Arial" w:cs="Arial"/>
        </w:rPr>
        <w:t>incarico</w:t>
      </w:r>
      <w:proofErr w:type="spellEnd"/>
      <w:r w:rsidRPr="00D4333F">
        <w:rPr>
          <w:rFonts w:ascii="Arial" w:hAnsi="Arial" w:cs="Arial"/>
        </w:rPr>
        <w:t xml:space="preserve"> di </w:t>
      </w:r>
      <w:proofErr w:type="spellStart"/>
      <w:r w:rsidRPr="00D4333F">
        <w:rPr>
          <w:rFonts w:ascii="Arial" w:hAnsi="Arial" w:cs="Arial"/>
        </w:rPr>
        <w:t>Direttore</w:t>
      </w:r>
      <w:proofErr w:type="spellEnd"/>
      <w:r w:rsidRPr="00D4333F">
        <w:rPr>
          <w:rFonts w:ascii="Arial" w:hAnsi="Arial" w:cs="Arial"/>
        </w:rPr>
        <w:t xml:space="preserve"> </w:t>
      </w:r>
      <w:proofErr w:type="spellStart"/>
      <w:r w:rsidRPr="00D4333F">
        <w:rPr>
          <w:rFonts w:ascii="Arial" w:hAnsi="Arial" w:cs="Arial"/>
        </w:rPr>
        <w:t>generale</w:t>
      </w:r>
      <w:proofErr w:type="spellEnd"/>
      <w:r w:rsidRPr="00D4333F">
        <w:rPr>
          <w:rFonts w:ascii="Arial" w:hAnsi="Arial" w:cs="Arial"/>
        </w:rPr>
        <w:t xml:space="preserve"> di Harry Winston per </w:t>
      </w:r>
      <w:proofErr w:type="spellStart"/>
      <w:r w:rsidRPr="00D4333F">
        <w:rPr>
          <w:rFonts w:ascii="Arial" w:hAnsi="Arial" w:cs="Arial"/>
        </w:rPr>
        <w:t>creare</w:t>
      </w:r>
      <w:proofErr w:type="spellEnd"/>
      <w:r w:rsidRPr="00D4333F">
        <w:rPr>
          <w:rFonts w:ascii="Arial" w:hAnsi="Arial" w:cs="Arial"/>
        </w:rPr>
        <w:t xml:space="preserve"> MB&amp;F – Maximilian </w:t>
      </w:r>
      <w:proofErr w:type="spellStart"/>
      <w:r w:rsidRPr="00D4333F">
        <w:rPr>
          <w:rFonts w:ascii="Arial" w:hAnsi="Arial" w:cs="Arial"/>
        </w:rPr>
        <w:t>Büsser</w:t>
      </w:r>
      <w:proofErr w:type="spellEnd"/>
      <w:r w:rsidRPr="00D4333F">
        <w:rPr>
          <w:rFonts w:ascii="Arial" w:hAnsi="Arial" w:cs="Arial"/>
        </w:rPr>
        <w:t xml:space="preserve"> &amp; Friends. MB&amp;F è un </w:t>
      </w:r>
      <w:proofErr w:type="spellStart"/>
      <w:r w:rsidRPr="00D4333F">
        <w:rPr>
          <w:rFonts w:ascii="Arial" w:hAnsi="Arial" w:cs="Arial"/>
        </w:rPr>
        <w:t>laboratorio</w:t>
      </w:r>
      <w:proofErr w:type="spellEnd"/>
      <w:r w:rsidRPr="00D4333F">
        <w:rPr>
          <w:rFonts w:ascii="Arial" w:hAnsi="Arial" w:cs="Arial"/>
        </w:rPr>
        <w:t xml:space="preserve"> </w:t>
      </w:r>
      <w:proofErr w:type="spellStart"/>
      <w:r w:rsidRPr="00D4333F">
        <w:rPr>
          <w:rFonts w:ascii="Arial" w:hAnsi="Arial" w:cs="Arial"/>
        </w:rPr>
        <w:t>concettuale</w:t>
      </w:r>
      <w:proofErr w:type="spellEnd"/>
      <w:r w:rsidRPr="00D4333F">
        <w:rPr>
          <w:rFonts w:ascii="Arial" w:hAnsi="Arial" w:cs="Arial"/>
        </w:rPr>
        <w:t xml:space="preserve"> </w:t>
      </w:r>
      <w:proofErr w:type="spellStart"/>
      <w:r w:rsidRPr="00D4333F">
        <w:rPr>
          <w:rFonts w:ascii="Arial" w:hAnsi="Arial" w:cs="Arial"/>
        </w:rPr>
        <w:t>d’arte</w:t>
      </w:r>
      <w:proofErr w:type="spellEnd"/>
      <w:r w:rsidRPr="00D4333F">
        <w:rPr>
          <w:rFonts w:ascii="Arial" w:hAnsi="Arial" w:cs="Arial"/>
        </w:rPr>
        <w:t xml:space="preserve"> e </w:t>
      </w:r>
      <w:proofErr w:type="spellStart"/>
      <w:r w:rsidRPr="00D4333F">
        <w:rPr>
          <w:rFonts w:ascii="Arial" w:hAnsi="Arial" w:cs="Arial"/>
        </w:rPr>
        <w:t>microingegneria</w:t>
      </w:r>
      <w:proofErr w:type="spellEnd"/>
      <w:r w:rsidRPr="00D4333F">
        <w:rPr>
          <w:rFonts w:ascii="Arial" w:hAnsi="Arial" w:cs="Arial"/>
        </w:rPr>
        <w:t xml:space="preserve"> </w:t>
      </w:r>
      <w:proofErr w:type="spellStart"/>
      <w:r w:rsidRPr="00D4333F">
        <w:rPr>
          <w:rFonts w:ascii="Arial" w:hAnsi="Arial" w:cs="Arial"/>
        </w:rPr>
        <w:t>dedicato</w:t>
      </w:r>
      <w:proofErr w:type="spellEnd"/>
      <w:r w:rsidRPr="00D4333F">
        <w:rPr>
          <w:rFonts w:ascii="Arial" w:hAnsi="Arial" w:cs="Arial"/>
        </w:rPr>
        <w:t xml:space="preserve"> alla </w:t>
      </w:r>
      <w:proofErr w:type="spellStart"/>
      <w:r w:rsidRPr="00D4333F">
        <w:rPr>
          <w:rFonts w:ascii="Arial" w:hAnsi="Arial" w:cs="Arial"/>
        </w:rPr>
        <w:t>progettazione</w:t>
      </w:r>
      <w:proofErr w:type="spellEnd"/>
      <w:r w:rsidRPr="00D4333F">
        <w:rPr>
          <w:rFonts w:ascii="Arial" w:hAnsi="Arial" w:cs="Arial"/>
        </w:rPr>
        <w:t xml:space="preserve"> e </w:t>
      </w:r>
      <w:proofErr w:type="spellStart"/>
      <w:r w:rsidRPr="00D4333F">
        <w:rPr>
          <w:rFonts w:ascii="Arial" w:hAnsi="Arial" w:cs="Arial"/>
        </w:rPr>
        <w:t>realizzazione</w:t>
      </w:r>
      <w:proofErr w:type="spellEnd"/>
      <w:r w:rsidRPr="00D4333F">
        <w:rPr>
          <w:rFonts w:ascii="Arial" w:hAnsi="Arial" w:cs="Arial"/>
        </w:rPr>
        <w:t xml:space="preserve"> di </w:t>
      </w:r>
      <w:proofErr w:type="spellStart"/>
      <w:r w:rsidRPr="00D4333F">
        <w:rPr>
          <w:rFonts w:ascii="Arial" w:hAnsi="Arial" w:cs="Arial"/>
        </w:rPr>
        <w:t>piccole</w:t>
      </w:r>
      <w:proofErr w:type="spellEnd"/>
      <w:r w:rsidRPr="00D4333F">
        <w:rPr>
          <w:rFonts w:ascii="Arial" w:hAnsi="Arial" w:cs="Arial"/>
        </w:rPr>
        <w:t xml:space="preserve"> </w:t>
      </w:r>
      <w:proofErr w:type="spellStart"/>
      <w:r w:rsidRPr="00D4333F">
        <w:rPr>
          <w:rFonts w:ascii="Arial" w:hAnsi="Arial" w:cs="Arial"/>
        </w:rPr>
        <w:t>serie</w:t>
      </w:r>
      <w:proofErr w:type="spellEnd"/>
      <w:r w:rsidRPr="00D4333F">
        <w:rPr>
          <w:rFonts w:ascii="Arial" w:hAnsi="Arial" w:cs="Arial"/>
        </w:rPr>
        <w:t xml:space="preserve"> di concept </w:t>
      </w:r>
      <w:proofErr w:type="spellStart"/>
      <w:r w:rsidRPr="00D4333F">
        <w:rPr>
          <w:rFonts w:ascii="Arial" w:hAnsi="Arial" w:cs="Arial"/>
        </w:rPr>
        <w:t>radicali</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w:t>
      </w:r>
      <w:proofErr w:type="spellStart"/>
      <w:r w:rsidRPr="00D4333F">
        <w:rPr>
          <w:rFonts w:ascii="Arial" w:hAnsi="Arial" w:cs="Arial"/>
        </w:rPr>
        <w:t>quale</w:t>
      </w:r>
      <w:proofErr w:type="spellEnd"/>
      <w:r w:rsidRPr="00D4333F">
        <w:rPr>
          <w:rFonts w:ascii="Arial" w:hAnsi="Arial" w:cs="Arial"/>
        </w:rPr>
        <w:t xml:space="preserve"> si </w:t>
      </w:r>
      <w:proofErr w:type="spellStart"/>
      <w:r w:rsidRPr="00D4333F">
        <w:rPr>
          <w:rFonts w:ascii="Arial" w:hAnsi="Arial" w:cs="Arial"/>
        </w:rPr>
        <w:t>riuniscono</w:t>
      </w:r>
      <w:proofErr w:type="spellEnd"/>
      <w:r w:rsidRPr="00D4333F">
        <w:rPr>
          <w:rFonts w:ascii="Arial" w:hAnsi="Arial" w:cs="Arial"/>
        </w:rPr>
        <w:t xml:space="preserve"> </w:t>
      </w:r>
      <w:proofErr w:type="spellStart"/>
      <w:r w:rsidRPr="00D4333F">
        <w:rPr>
          <w:rFonts w:ascii="Arial" w:hAnsi="Arial" w:cs="Arial"/>
        </w:rPr>
        <w:t>professionisti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di </w:t>
      </w:r>
      <w:proofErr w:type="spellStart"/>
      <w:r w:rsidRPr="00D4333F">
        <w:rPr>
          <w:rFonts w:ascii="Arial" w:hAnsi="Arial" w:cs="Arial"/>
        </w:rPr>
        <w:t>talento</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Büsser</w:t>
      </w:r>
      <w:proofErr w:type="spellEnd"/>
      <w:r w:rsidRPr="00D4333F">
        <w:rPr>
          <w:rFonts w:ascii="Arial" w:hAnsi="Arial" w:cs="Arial"/>
        </w:rPr>
        <w:t xml:space="preserve"> </w:t>
      </w:r>
      <w:proofErr w:type="spellStart"/>
      <w:r w:rsidRPr="00D4333F">
        <w:rPr>
          <w:rFonts w:ascii="Arial" w:hAnsi="Arial" w:cs="Arial"/>
        </w:rPr>
        <w:t>rispetta</w:t>
      </w:r>
      <w:proofErr w:type="spellEnd"/>
      <w:r w:rsidRPr="00D4333F">
        <w:rPr>
          <w:rFonts w:ascii="Arial" w:hAnsi="Arial" w:cs="Arial"/>
        </w:rPr>
        <w:t xml:space="preserve"> e con i </w:t>
      </w:r>
      <w:proofErr w:type="spellStart"/>
      <w:r w:rsidRPr="00D4333F">
        <w:rPr>
          <w:rFonts w:ascii="Arial" w:hAnsi="Arial" w:cs="Arial"/>
        </w:rPr>
        <w:t>quali</w:t>
      </w:r>
      <w:proofErr w:type="spellEnd"/>
      <w:r w:rsidRPr="00D4333F">
        <w:rPr>
          <w:rFonts w:ascii="Arial" w:hAnsi="Arial" w:cs="Arial"/>
        </w:rPr>
        <w:t xml:space="preserve"> </w:t>
      </w:r>
      <w:proofErr w:type="spellStart"/>
      <w:r w:rsidRPr="00D4333F">
        <w:rPr>
          <w:rFonts w:ascii="Arial" w:hAnsi="Arial" w:cs="Arial"/>
        </w:rPr>
        <w:t>ama</w:t>
      </w:r>
      <w:proofErr w:type="spellEnd"/>
      <w:r w:rsidRPr="00D4333F">
        <w:rPr>
          <w:rFonts w:ascii="Arial" w:hAnsi="Arial" w:cs="Arial"/>
        </w:rPr>
        <w:t xml:space="preserve"> </w:t>
      </w:r>
      <w:proofErr w:type="spellStart"/>
      <w:r w:rsidRPr="00D4333F">
        <w:rPr>
          <w:rFonts w:ascii="Arial" w:hAnsi="Arial" w:cs="Arial"/>
        </w:rPr>
        <w:t>lavorare</w:t>
      </w:r>
      <w:proofErr w:type="spellEnd"/>
      <w:r w:rsidRPr="00D4333F">
        <w:rPr>
          <w:rFonts w:ascii="Arial" w:hAnsi="Arial" w:cs="Arial"/>
        </w:rPr>
        <w:t>.</w:t>
      </w:r>
      <w:r w:rsidRPr="00D4333F">
        <w:rPr>
          <w:rFonts w:ascii="Arial" w:hAnsi="Arial" w:cs="Arial"/>
        </w:rPr>
        <w:br/>
      </w:r>
      <w:r w:rsidRPr="00D4333F">
        <w:rPr>
          <w:rFonts w:ascii="Arial" w:hAnsi="Arial" w:cs="Arial"/>
        </w:rPr>
        <w:br/>
      </w:r>
      <w:proofErr w:type="spellStart"/>
      <w:r w:rsidRPr="00D4333F">
        <w:rPr>
          <w:rFonts w:ascii="Arial" w:hAnsi="Arial" w:cs="Arial"/>
        </w:rPr>
        <w:t>Nel</w:t>
      </w:r>
      <w:proofErr w:type="spellEnd"/>
      <w:r w:rsidRPr="00D4333F">
        <w:rPr>
          <w:rFonts w:ascii="Arial" w:hAnsi="Arial" w:cs="Arial"/>
        </w:rPr>
        <w:t xml:space="preserve"> 2007 MB&amp;F ha </w:t>
      </w:r>
      <w:proofErr w:type="spellStart"/>
      <w:r w:rsidRPr="00D4333F">
        <w:rPr>
          <w:rFonts w:ascii="Arial" w:hAnsi="Arial" w:cs="Arial"/>
        </w:rPr>
        <w:t>presentato</w:t>
      </w:r>
      <w:proofErr w:type="spellEnd"/>
      <w:r w:rsidRPr="00D4333F">
        <w:rPr>
          <w:rFonts w:ascii="Arial" w:hAnsi="Arial" w:cs="Arial"/>
        </w:rPr>
        <w:t xml:space="preserve"> la prima </w:t>
      </w:r>
      <w:proofErr w:type="spellStart"/>
      <w:r w:rsidRPr="00D4333F">
        <w:rPr>
          <w:rFonts w:ascii="Arial" w:hAnsi="Arial" w:cs="Arial"/>
        </w:rPr>
        <w:t>Horological</w:t>
      </w:r>
      <w:proofErr w:type="spellEnd"/>
      <w:r w:rsidRPr="00D4333F">
        <w:rPr>
          <w:rFonts w:ascii="Arial" w:hAnsi="Arial" w:cs="Arial"/>
        </w:rPr>
        <w:t xml:space="preserve"> Machine, HM1. La sua cassa </w:t>
      </w:r>
      <w:proofErr w:type="spellStart"/>
      <w:r w:rsidRPr="00D4333F">
        <w:rPr>
          <w:rFonts w:ascii="Arial" w:hAnsi="Arial" w:cs="Arial"/>
        </w:rPr>
        <w:t>tridimensionale</w:t>
      </w:r>
      <w:proofErr w:type="spellEnd"/>
      <w:r w:rsidRPr="00D4333F">
        <w:rPr>
          <w:rFonts w:ascii="Arial" w:hAnsi="Arial" w:cs="Arial"/>
        </w:rPr>
        <w:t xml:space="preserve"> </w:t>
      </w:r>
      <w:proofErr w:type="spellStart"/>
      <w:r w:rsidRPr="00D4333F">
        <w:rPr>
          <w:rFonts w:ascii="Arial" w:hAnsi="Arial" w:cs="Arial"/>
        </w:rPr>
        <w:t>scolpita</w:t>
      </w:r>
      <w:proofErr w:type="spellEnd"/>
      <w:r w:rsidRPr="00D4333F">
        <w:rPr>
          <w:rFonts w:ascii="Arial" w:hAnsi="Arial" w:cs="Arial"/>
        </w:rPr>
        <w:t xml:space="preserve"> e le </w:t>
      </w:r>
      <w:proofErr w:type="spellStart"/>
      <w:r w:rsidRPr="00D4333F">
        <w:rPr>
          <w:rFonts w:ascii="Arial" w:hAnsi="Arial" w:cs="Arial"/>
        </w:rPr>
        <w:t>magnifiche</w:t>
      </w:r>
      <w:proofErr w:type="spellEnd"/>
      <w:r w:rsidRPr="00D4333F">
        <w:rPr>
          <w:rFonts w:ascii="Arial" w:hAnsi="Arial" w:cs="Arial"/>
        </w:rPr>
        <w:t xml:space="preserve"> </w:t>
      </w:r>
      <w:proofErr w:type="spellStart"/>
      <w:r w:rsidRPr="00D4333F">
        <w:rPr>
          <w:rFonts w:ascii="Arial" w:hAnsi="Arial" w:cs="Arial"/>
        </w:rPr>
        <w:t>finiture</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meccanismo</w:t>
      </w:r>
      <w:proofErr w:type="spellEnd"/>
      <w:r w:rsidRPr="00D4333F">
        <w:rPr>
          <w:rFonts w:ascii="Arial" w:hAnsi="Arial" w:cs="Arial"/>
        </w:rPr>
        <w:t xml:space="preserve">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definito</w:t>
      </w:r>
      <w:proofErr w:type="spellEnd"/>
      <w:r w:rsidRPr="00D4333F">
        <w:rPr>
          <w:rFonts w:ascii="Arial" w:hAnsi="Arial" w:cs="Arial"/>
        </w:rPr>
        <w:t xml:space="preserve"> </w:t>
      </w:r>
      <w:proofErr w:type="spellStart"/>
      <w:r w:rsidRPr="00D4333F">
        <w:rPr>
          <w:rFonts w:ascii="Arial" w:hAnsi="Arial" w:cs="Arial"/>
        </w:rPr>
        <w:t>gli</w:t>
      </w:r>
      <w:proofErr w:type="spellEnd"/>
      <w:r w:rsidRPr="00D4333F">
        <w:rPr>
          <w:rFonts w:ascii="Arial" w:hAnsi="Arial" w:cs="Arial"/>
        </w:rPr>
        <w:t xml:space="preserve"> standard per le </w:t>
      </w:r>
      <w:proofErr w:type="spellStart"/>
      <w:r w:rsidRPr="00D4333F">
        <w:rPr>
          <w:rFonts w:ascii="Arial" w:hAnsi="Arial" w:cs="Arial"/>
        </w:rPr>
        <w:t>idiosincratiche</w:t>
      </w:r>
      <w:proofErr w:type="spellEnd"/>
      <w:r w:rsidRPr="00D4333F">
        <w:rPr>
          <w:rFonts w:ascii="Arial" w:hAnsi="Arial" w:cs="Arial"/>
        </w:rPr>
        <w:t xml:space="preserve"> </w:t>
      </w:r>
      <w:proofErr w:type="spellStart"/>
      <w:r w:rsidRPr="00D4333F">
        <w:rPr>
          <w:rFonts w:ascii="Arial" w:hAnsi="Arial" w:cs="Arial"/>
        </w:rPr>
        <w:t>creazioni</w:t>
      </w:r>
      <w:proofErr w:type="spellEnd"/>
      <w:r w:rsidRPr="00D4333F">
        <w:rPr>
          <w:rFonts w:ascii="Arial" w:hAnsi="Arial" w:cs="Arial"/>
        </w:rPr>
        <w:t xml:space="preserve"> successive: tutte "</w:t>
      </w:r>
      <w:proofErr w:type="spellStart"/>
      <w:r w:rsidRPr="00D4333F">
        <w:rPr>
          <w:rFonts w:ascii="Arial" w:hAnsi="Arial" w:cs="Arial"/>
        </w:rPr>
        <w:t>macchine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raccontano</w:t>
      </w:r>
      <w:proofErr w:type="spellEnd"/>
      <w:r w:rsidRPr="00D4333F">
        <w:rPr>
          <w:rFonts w:ascii="Arial" w:hAnsi="Arial" w:cs="Arial"/>
        </w:rPr>
        <w:t xml:space="preserve"> il tempo </w:t>
      </w:r>
      <w:proofErr w:type="spellStart"/>
      <w:r w:rsidRPr="00D4333F">
        <w:rPr>
          <w:rFonts w:ascii="Arial" w:hAnsi="Arial" w:cs="Arial"/>
        </w:rPr>
        <w:t>anziché</w:t>
      </w:r>
      <w:proofErr w:type="spellEnd"/>
      <w:r w:rsidRPr="00D4333F">
        <w:rPr>
          <w:rFonts w:ascii="Arial" w:hAnsi="Arial" w:cs="Arial"/>
        </w:rPr>
        <w:t xml:space="preserve"> </w:t>
      </w:r>
      <w:proofErr w:type="spellStart"/>
      <w:r w:rsidRPr="00D4333F">
        <w:rPr>
          <w:rFonts w:ascii="Arial" w:hAnsi="Arial" w:cs="Arial"/>
        </w:rPr>
        <w:t>semplicemente</w:t>
      </w:r>
      <w:proofErr w:type="spellEnd"/>
      <w:r w:rsidRPr="00D4333F">
        <w:rPr>
          <w:rFonts w:ascii="Arial" w:hAnsi="Arial" w:cs="Arial"/>
        </w:rPr>
        <w:t xml:space="preserve"> </w:t>
      </w:r>
      <w:proofErr w:type="spellStart"/>
      <w:r w:rsidRPr="00D4333F">
        <w:rPr>
          <w:rFonts w:ascii="Arial" w:hAnsi="Arial" w:cs="Arial"/>
        </w:rPr>
        <w:t>indicarlo</w:t>
      </w:r>
      <w:proofErr w:type="spellEnd"/>
      <w:r w:rsidRPr="00D4333F">
        <w:rPr>
          <w:rFonts w:ascii="Arial" w:hAnsi="Arial" w:cs="Arial"/>
        </w:rPr>
        <w:t xml:space="preserve">. Le </w:t>
      </w:r>
      <w:proofErr w:type="spellStart"/>
      <w:r w:rsidRPr="00D4333F">
        <w:rPr>
          <w:rFonts w:ascii="Arial" w:hAnsi="Arial" w:cs="Arial"/>
        </w:rPr>
        <w:t>Horological</w:t>
      </w:r>
      <w:proofErr w:type="spellEnd"/>
      <w:r w:rsidRPr="00D4333F">
        <w:rPr>
          <w:rFonts w:ascii="Arial" w:hAnsi="Arial" w:cs="Arial"/>
        </w:rPr>
        <w:t xml:space="preserve"> Machines </w:t>
      </w:r>
      <w:proofErr w:type="spellStart"/>
      <w:r w:rsidRPr="00D4333F">
        <w:rPr>
          <w:rFonts w:ascii="Arial" w:hAnsi="Arial" w:cs="Arial"/>
        </w:rPr>
        <w:t>hanno</w:t>
      </w:r>
      <w:proofErr w:type="spellEnd"/>
      <w:r w:rsidRPr="00D4333F">
        <w:rPr>
          <w:rFonts w:ascii="Arial" w:hAnsi="Arial" w:cs="Arial"/>
        </w:rPr>
        <w:t xml:space="preserve"> </w:t>
      </w:r>
      <w:proofErr w:type="spellStart"/>
      <w:r w:rsidRPr="00D4333F">
        <w:rPr>
          <w:rFonts w:ascii="Arial" w:hAnsi="Arial" w:cs="Arial"/>
        </w:rPr>
        <w:t>esplorato</w:t>
      </w:r>
      <w:proofErr w:type="spellEnd"/>
      <w:r w:rsidRPr="00D4333F">
        <w:rPr>
          <w:rFonts w:ascii="Arial" w:hAnsi="Arial" w:cs="Arial"/>
        </w:rPr>
        <w:t xml:space="preserve"> </w:t>
      </w:r>
      <w:proofErr w:type="spellStart"/>
      <w:r w:rsidRPr="00D4333F">
        <w:rPr>
          <w:rFonts w:ascii="Arial" w:hAnsi="Arial" w:cs="Arial"/>
        </w:rPr>
        <w:t>lo</w:t>
      </w:r>
      <w:proofErr w:type="spellEnd"/>
      <w:r w:rsidRPr="00D4333F">
        <w:rPr>
          <w:rFonts w:ascii="Arial" w:hAnsi="Arial" w:cs="Arial"/>
        </w:rPr>
        <w:t xml:space="preserve"> </w:t>
      </w:r>
      <w:proofErr w:type="spellStart"/>
      <w:r w:rsidRPr="00D4333F">
        <w:rPr>
          <w:rFonts w:ascii="Arial" w:hAnsi="Arial" w:cs="Arial"/>
        </w:rPr>
        <w:t>spazio</w:t>
      </w:r>
      <w:proofErr w:type="spellEnd"/>
      <w:r w:rsidRPr="00D4333F">
        <w:rPr>
          <w:rFonts w:ascii="Arial" w:hAnsi="Arial" w:cs="Arial"/>
        </w:rPr>
        <w:t xml:space="preserve"> (HM2, HM3, HM6), il </w:t>
      </w:r>
      <w:proofErr w:type="spellStart"/>
      <w:r w:rsidRPr="00D4333F">
        <w:rPr>
          <w:rFonts w:ascii="Arial" w:hAnsi="Arial" w:cs="Arial"/>
        </w:rPr>
        <w:t>cielo</w:t>
      </w:r>
      <w:proofErr w:type="spellEnd"/>
      <w:r w:rsidRPr="00D4333F">
        <w:rPr>
          <w:rFonts w:ascii="Arial" w:hAnsi="Arial" w:cs="Arial"/>
        </w:rPr>
        <w:t xml:space="preserve"> (HM</w:t>
      </w:r>
      <w:proofErr w:type="gramStart"/>
      <w:r w:rsidRPr="00D4333F">
        <w:rPr>
          <w:rFonts w:ascii="Arial" w:hAnsi="Arial" w:cs="Arial"/>
        </w:rPr>
        <w:t>4,HM</w:t>
      </w:r>
      <w:proofErr w:type="gramEnd"/>
      <w:r w:rsidRPr="00D4333F">
        <w:rPr>
          <w:rFonts w:ascii="Arial" w:hAnsi="Arial" w:cs="Arial"/>
        </w:rPr>
        <w:t xml:space="preserve">9), la </w:t>
      </w:r>
      <w:proofErr w:type="spellStart"/>
      <w:r w:rsidRPr="00D4333F">
        <w:rPr>
          <w:rFonts w:ascii="Arial" w:hAnsi="Arial" w:cs="Arial"/>
        </w:rPr>
        <w:t>strada</w:t>
      </w:r>
      <w:proofErr w:type="spellEnd"/>
      <w:r w:rsidRPr="00D4333F">
        <w:rPr>
          <w:rFonts w:ascii="Arial" w:hAnsi="Arial" w:cs="Arial"/>
        </w:rPr>
        <w:t xml:space="preserve"> (HM5, HMX, HM8) e l’</w:t>
      </w:r>
      <w:proofErr w:type="spellStart"/>
      <w:r w:rsidRPr="00D4333F">
        <w:rPr>
          <w:rFonts w:ascii="Arial" w:hAnsi="Arial" w:cs="Arial"/>
        </w:rPr>
        <w:t>acqua</w:t>
      </w:r>
      <w:proofErr w:type="spellEnd"/>
      <w:r w:rsidRPr="00D4333F">
        <w:rPr>
          <w:rFonts w:ascii="Arial" w:hAnsi="Arial" w:cs="Arial"/>
        </w:rPr>
        <w:t xml:space="preserve"> (HM7). </w:t>
      </w:r>
    </w:p>
    <w:p w14:paraId="0DF63505" w14:textId="77777777" w:rsidR="00021F89" w:rsidRPr="00D4333F" w:rsidRDefault="00021F89" w:rsidP="00021F89">
      <w:pPr>
        <w:pStyle w:val="Sansinterligne"/>
        <w:spacing w:line="276" w:lineRule="auto"/>
        <w:jc w:val="both"/>
        <w:rPr>
          <w:rFonts w:ascii="Arial" w:hAnsi="Arial" w:cs="Arial"/>
        </w:rPr>
      </w:pPr>
      <w:r w:rsidRPr="004A39A9">
        <w:rPr>
          <w:rFonts w:ascii="Arial" w:hAnsi="Arial" w:cs="Arial"/>
          <w:lang w:val="en-GB"/>
        </w:rPr>
        <w:br/>
      </w:r>
      <w:proofErr w:type="spellStart"/>
      <w:r w:rsidRPr="00D4333F">
        <w:rPr>
          <w:rFonts w:ascii="Arial" w:hAnsi="Arial" w:cs="Arial"/>
          <w:lang w:val="en-US"/>
        </w:rPr>
        <w:t>Nel</w:t>
      </w:r>
      <w:proofErr w:type="spellEnd"/>
      <w:r w:rsidRPr="00D4333F">
        <w:rPr>
          <w:rFonts w:ascii="Arial" w:hAnsi="Arial" w:cs="Arial"/>
          <w:lang w:val="en-US"/>
        </w:rPr>
        <w:t xml:space="preserve"> 2011, MB&amp;F </w:t>
      </w:r>
      <w:proofErr w:type="spellStart"/>
      <w:r w:rsidRPr="00D4333F">
        <w:rPr>
          <w:rFonts w:ascii="Arial" w:hAnsi="Arial" w:cs="Arial"/>
          <w:lang w:val="en-US"/>
        </w:rPr>
        <w:t>lancia</w:t>
      </w:r>
      <w:proofErr w:type="spellEnd"/>
      <w:r w:rsidRPr="00D4333F">
        <w:rPr>
          <w:rFonts w:ascii="Arial" w:hAnsi="Arial" w:cs="Arial"/>
          <w:lang w:val="en-US"/>
        </w:rPr>
        <w:t xml:space="preserve">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nuova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dalla</w:t>
      </w:r>
      <w:proofErr w:type="spellEnd"/>
      <w:r w:rsidRPr="00D4333F">
        <w:rPr>
          <w:rFonts w:ascii="Arial" w:hAnsi="Arial" w:cs="Arial"/>
          <w:lang w:val="en-US"/>
        </w:rPr>
        <w:t xml:space="preserve"> </w:t>
      </w:r>
      <w:proofErr w:type="spellStart"/>
      <w:r w:rsidRPr="00D4333F">
        <w:rPr>
          <w:rFonts w:ascii="Arial" w:hAnsi="Arial" w:cs="Arial"/>
          <w:lang w:val="en-US"/>
        </w:rPr>
        <w:t>cassa</w:t>
      </w:r>
      <w:proofErr w:type="spellEnd"/>
      <w:r w:rsidRPr="00D4333F">
        <w:rPr>
          <w:rFonts w:ascii="Arial" w:hAnsi="Arial" w:cs="Arial"/>
          <w:lang w:val="en-US"/>
        </w:rPr>
        <w:t xml:space="preserve"> </w:t>
      </w:r>
      <w:proofErr w:type="spellStart"/>
      <w:r w:rsidRPr="00D4333F">
        <w:rPr>
          <w:rFonts w:ascii="Arial" w:hAnsi="Arial" w:cs="Arial"/>
          <w:lang w:val="en-US"/>
        </w:rPr>
        <w:t>rotonda</w:t>
      </w:r>
      <w:proofErr w:type="spellEnd"/>
      <w:r w:rsidRPr="00D4333F">
        <w:rPr>
          <w:rFonts w:ascii="Arial" w:hAnsi="Arial" w:cs="Arial"/>
          <w:lang w:val="en-US"/>
        </w:rPr>
        <w:t xml:space="preserve"> </w:t>
      </w:r>
      <w:proofErr w:type="spellStart"/>
      <w:r w:rsidRPr="00D4333F">
        <w:rPr>
          <w:rFonts w:ascii="Arial" w:hAnsi="Arial" w:cs="Arial"/>
          <w:lang w:val="en-US"/>
        </w:rPr>
        <w:t>chiamata</w:t>
      </w:r>
      <w:proofErr w:type="spellEnd"/>
      <w:r w:rsidRPr="00D4333F">
        <w:rPr>
          <w:rFonts w:ascii="Arial" w:hAnsi="Arial" w:cs="Arial"/>
          <w:lang w:val="en-US"/>
        </w:rPr>
        <w:t xml:space="preserve"> Legacy Machine. Si </w:t>
      </w:r>
      <w:proofErr w:type="spellStart"/>
      <w:r w:rsidRPr="00D4333F">
        <w:rPr>
          <w:rFonts w:ascii="Arial" w:hAnsi="Arial" w:cs="Arial"/>
          <w:lang w:val="en-US"/>
        </w:rPr>
        <w:t>tratta</w:t>
      </w:r>
      <w:proofErr w:type="spellEnd"/>
      <w:r w:rsidRPr="00D4333F">
        <w:rPr>
          <w:rFonts w:ascii="Arial" w:hAnsi="Arial" w:cs="Arial"/>
          <w:lang w:val="en-US"/>
        </w:rPr>
        <w:t xml:space="preserve"> di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(per </w:t>
      </w:r>
      <w:proofErr w:type="spellStart"/>
      <w:r w:rsidRPr="00D4333F">
        <w:rPr>
          <w:rFonts w:ascii="Arial" w:hAnsi="Arial" w:cs="Arial"/>
          <w:lang w:val="en-US"/>
        </w:rPr>
        <w:t>gli</w:t>
      </w:r>
      <w:proofErr w:type="spellEnd"/>
      <w:r w:rsidRPr="00D4333F">
        <w:rPr>
          <w:rFonts w:ascii="Arial" w:hAnsi="Arial" w:cs="Arial"/>
          <w:lang w:val="en-US"/>
        </w:rPr>
        <w:t xml:space="preserve"> standard di MB&amp;F…) </w:t>
      </w:r>
      <w:proofErr w:type="spellStart"/>
      <w:r w:rsidRPr="00D4333F">
        <w:rPr>
          <w:rFonts w:ascii="Arial" w:hAnsi="Arial" w:cs="Arial"/>
          <w:lang w:val="en-US"/>
        </w:rPr>
        <w:t>ispirata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w:t>
      </w:r>
      <w:proofErr w:type="spellStart"/>
      <w:r w:rsidRPr="00D4333F">
        <w:rPr>
          <w:rFonts w:ascii="Arial" w:hAnsi="Arial" w:cs="Arial"/>
          <w:lang w:val="en-US"/>
        </w:rPr>
        <w:t>tradizione</w:t>
      </w:r>
      <w:proofErr w:type="spellEnd"/>
      <w:r w:rsidRPr="00D4333F">
        <w:rPr>
          <w:rFonts w:ascii="Arial" w:hAnsi="Arial" w:cs="Arial"/>
          <w:lang w:val="en-US"/>
        </w:rPr>
        <w:t xml:space="preserve"> </w:t>
      </w:r>
      <w:proofErr w:type="gramStart"/>
      <w:r w:rsidRPr="00D4333F">
        <w:rPr>
          <w:rFonts w:ascii="Arial" w:hAnsi="Arial" w:cs="Arial"/>
          <w:lang w:val="en-US"/>
        </w:rPr>
        <w:t>del</w:t>
      </w:r>
      <w:proofErr w:type="gramEnd"/>
      <w:r w:rsidRPr="00D4333F">
        <w:rPr>
          <w:rFonts w:ascii="Arial" w:hAnsi="Arial" w:cs="Arial"/>
          <w:lang w:val="en-US"/>
        </w:rPr>
        <w:t xml:space="preserve"> XIX </w:t>
      </w:r>
      <w:proofErr w:type="spellStart"/>
      <w:r w:rsidRPr="00D4333F">
        <w:rPr>
          <w:rFonts w:ascii="Arial" w:hAnsi="Arial" w:cs="Arial"/>
          <w:lang w:val="en-US"/>
        </w:rPr>
        <w:t>secolo</w:t>
      </w:r>
      <w:proofErr w:type="spellEnd"/>
      <w:r w:rsidRPr="00D4333F">
        <w:rPr>
          <w:rFonts w:ascii="Arial" w:hAnsi="Arial" w:cs="Arial"/>
          <w:lang w:val="en-US"/>
        </w:rPr>
        <w:t xml:space="preserve">, da cui </w:t>
      </w:r>
      <w:proofErr w:type="spellStart"/>
      <w:r w:rsidRPr="00D4333F">
        <w:rPr>
          <w:rFonts w:ascii="Arial" w:hAnsi="Arial" w:cs="Arial"/>
          <w:lang w:val="en-US"/>
        </w:rPr>
        <w:t>prende</w:t>
      </w:r>
      <w:proofErr w:type="spellEnd"/>
      <w:r w:rsidRPr="00D4333F">
        <w:rPr>
          <w:rFonts w:ascii="Arial" w:hAnsi="Arial" w:cs="Arial"/>
          <w:lang w:val="en-US"/>
        </w:rPr>
        <w:t xml:space="preserve"> e </w:t>
      </w:r>
      <w:proofErr w:type="spellStart"/>
      <w:r w:rsidRPr="00D4333F">
        <w:rPr>
          <w:rFonts w:ascii="Arial" w:hAnsi="Arial" w:cs="Arial"/>
          <w:lang w:val="en-US"/>
        </w:rPr>
        <w:t>reinterpreta</w:t>
      </w:r>
      <w:proofErr w:type="spellEnd"/>
      <w:r w:rsidRPr="00D4333F">
        <w:rPr>
          <w:rFonts w:ascii="Arial" w:hAnsi="Arial" w:cs="Arial"/>
          <w:lang w:val="en-US"/>
        </w:rPr>
        <w:t xml:space="preserve"> le </w:t>
      </w:r>
      <w:proofErr w:type="spellStart"/>
      <w:r w:rsidRPr="00D4333F">
        <w:rPr>
          <w:rFonts w:ascii="Arial" w:hAnsi="Arial" w:cs="Arial"/>
          <w:lang w:val="en-US"/>
        </w:rPr>
        <w:t>complicazioni</w:t>
      </w:r>
      <w:proofErr w:type="spellEnd"/>
      <w:r w:rsidRPr="00D4333F">
        <w:rPr>
          <w:rFonts w:ascii="Arial" w:hAnsi="Arial" w:cs="Arial"/>
          <w:lang w:val="en-US"/>
        </w:rPr>
        <w:t xml:space="preserve"> </w:t>
      </w:r>
      <w:proofErr w:type="spellStart"/>
      <w:r w:rsidRPr="00D4333F">
        <w:rPr>
          <w:rFonts w:ascii="Arial" w:hAnsi="Arial" w:cs="Arial"/>
          <w:lang w:val="en-US"/>
        </w:rPr>
        <w:t>dei</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grandi</w:t>
      </w:r>
      <w:proofErr w:type="spellEnd"/>
      <w:r w:rsidRPr="00D4333F">
        <w:rPr>
          <w:rFonts w:ascii="Arial" w:hAnsi="Arial" w:cs="Arial"/>
          <w:lang w:val="en-US"/>
        </w:rPr>
        <w:t xml:space="preserve"> </w:t>
      </w:r>
      <w:proofErr w:type="spellStart"/>
      <w:r w:rsidRPr="00D4333F">
        <w:rPr>
          <w:rFonts w:ascii="Arial" w:hAnsi="Arial" w:cs="Arial"/>
          <w:lang w:val="en-US"/>
        </w:rPr>
        <w:t>Maestri</w:t>
      </w:r>
      <w:proofErr w:type="spellEnd"/>
      <w:r w:rsidRPr="00D4333F">
        <w:rPr>
          <w:rFonts w:ascii="Arial" w:hAnsi="Arial" w:cs="Arial"/>
          <w:lang w:val="en-US"/>
        </w:rPr>
        <w:t xml:space="preserve"> </w:t>
      </w:r>
      <w:proofErr w:type="spellStart"/>
      <w:r w:rsidRPr="00D4333F">
        <w:rPr>
          <w:rFonts w:ascii="Arial" w:hAnsi="Arial" w:cs="Arial"/>
          <w:lang w:val="en-US"/>
        </w:rPr>
        <w:t>Orologiai</w:t>
      </w:r>
      <w:proofErr w:type="spellEnd"/>
      <w:r w:rsidRPr="00D4333F">
        <w:rPr>
          <w:rFonts w:ascii="Arial" w:hAnsi="Arial" w:cs="Arial"/>
          <w:lang w:val="en-US"/>
        </w:rPr>
        <w:t xml:space="preserve"> </w:t>
      </w:r>
      <w:proofErr w:type="spellStart"/>
      <w:r w:rsidRPr="00D4333F">
        <w:rPr>
          <w:rFonts w:ascii="Arial" w:hAnsi="Arial" w:cs="Arial"/>
          <w:lang w:val="en-US"/>
        </w:rPr>
        <w:t>della</w:t>
      </w:r>
      <w:proofErr w:type="spellEnd"/>
      <w:r w:rsidRPr="00D4333F">
        <w:rPr>
          <w:rFonts w:ascii="Arial" w:hAnsi="Arial" w:cs="Arial"/>
          <w:lang w:val="en-US"/>
        </w:rPr>
        <w:t xml:space="preserve"> </w:t>
      </w:r>
      <w:proofErr w:type="spellStart"/>
      <w:r w:rsidRPr="00D4333F">
        <w:rPr>
          <w:rFonts w:ascii="Arial" w:hAnsi="Arial" w:cs="Arial"/>
          <w:lang w:val="en-US"/>
        </w:rPr>
        <w:t>storia</w:t>
      </w:r>
      <w:proofErr w:type="spellEnd"/>
      <w:r w:rsidRPr="00D4333F">
        <w:rPr>
          <w:rFonts w:ascii="Arial" w:hAnsi="Arial" w:cs="Arial"/>
          <w:lang w:val="en-US"/>
        </w:rPr>
        <w:t xml:space="preserve"> per </w:t>
      </w:r>
      <w:proofErr w:type="spellStart"/>
      <w:r w:rsidRPr="00D4333F">
        <w:rPr>
          <w:rFonts w:ascii="Arial" w:hAnsi="Arial" w:cs="Arial"/>
          <w:lang w:val="en-US"/>
        </w:rPr>
        <w:t>trasformarli</w:t>
      </w:r>
      <w:proofErr w:type="spellEnd"/>
      <w:r w:rsidRPr="00D4333F">
        <w:rPr>
          <w:rFonts w:ascii="Arial" w:hAnsi="Arial" w:cs="Arial"/>
          <w:lang w:val="en-US"/>
        </w:rPr>
        <w:t xml:space="preserve"> in </w:t>
      </w:r>
      <w:proofErr w:type="spellStart"/>
      <w:r w:rsidRPr="00D4333F">
        <w:rPr>
          <w:rFonts w:ascii="Arial" w:hAnsi="Arial" w:cs="Arial"/>
          <w:lang w:val="en-US"/>
        </w:rPr>
        <w:t>opere</w:t>
      </w:r>
      <w:proofErr w:type="spellEnd"/>
      <w:r w:rsidRPr="00D4333F">
        <w:rPr>
          <w:rFonts w:ascii="Arial" w:hAnsi="Arial" w:cs="Arial"/>
          <w:lang w:val="en-US"/>
        </w:rPr>
        <w:t xml:space="preserve">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contemporanea</w:t>
      </w:r>
      <w:proofErr w:type="spellEnd"/>
      <w:r w:rsidRPr="00D4333F">
        <w:rPr>
          <w:rFonts w:ascii="Arial" w:hAnsi="Arial" w:cs="Arial"/>
          <w:lang w:val="en-US"/>
        </w:rPr>
        <w:t xml:space="preserve">. </w:t>
      </w:r>
      <w:proofErr w:type="spellStart"/>
      <w:r w:rsidRPr="00D4333F">
        <w:rPr>
          <w:rFonts w:ascii="Arial" w:hAnsi="Arial" w:cs="Arial"/>
          <w:lang w:val="en-US"/>
        </w:rPr>
        <w:t>Alla</w:t>
      </w:r>
      <w:proofErr w:type="spellEnd"/>
      <w:r w:rsidRPr="00D4333F">
        <w:rPr>
          <w:rFonts w:ascii="Arial" w:hAnsi="Arial" w:cs="Arial"/>
          <w:lang w:val="en-US"/>
        </w:rPr>
        <w:t xml:space="preserve"> LM1 e LM2 segue la LM101, la prima Machine MB&amp;F a </w:t>
      </w:r>
      <w:proofErr w:type="spellStart"/>
      <w:r w:rsidRPr="00D4333F">
        <w:rPr>
          <w:rFonts w:ascii="Arial" w:hAnsi="Arial" w:cs="Arial"/>
          <w:lang w:val="en-US"/>
        </w:rPr>
        <w:t>racchiudere</w:t>
      </w:r>
      <w:proofErr w:type="spellEnd"/>
      <w:r w:rsidRPr="00D4333F">
        <w:rPr>
          <w:rFonts w:ascii="Arial" w:hAnsi="Arial" w:cs="Arial"/>
          <w:lang w:val="en-US"/>
        </w:rPr>
        <w:t xml:space="preserve"> </w:t>
      </w:r>
      <w:proofErr w:type="gramStart"/>
      <w:r w:rsidRPr="00D4333F">
        <w:rPr>
          <w:rFonts w:ascii="Arial" w:hAnsi="Arial" w:cs="Arial"/>
          <w:lang w:val="en-US"/>
        </w:rPr>
        <w:t>un</w:t>
      </w:r>
      <w:proofErr w:type="gramEnd"/>
      <w:r w:rsidRPr="00D4333F">
        <w:rPr>
          <w:rFonts w:ascii="Arial" w:hAnsi="Arial" w:cs="Arial"/>
          <w:lang w:val="en-US"/>
        </w:rPr>
        <w:t xml:space="preserve"> </w:t>
      </w:r>
      <w:proofErr w:type="spellStart"/>
      <w:r w:rsidRPr="00D4333F">
        <w:rPr>
          <w:rFonts w:ascii="Arial" w:hAnsi="Arial" w:cs="Arial"/>
          <w:lang w:val="en-US"/>
        </w:rPr>
        <w:t>movimento</w:t>
      </w:r>
      <w:proofErr w:type="spellEnd"/>
      <w:r w:rsidRPr="00D4333F">
        <w:rPr>
          <w:rFonts w:ascii="Arial" w:hAnsi="Arial" w:cs="Arial"/>
          <w:lang w:val="en-US"/>
        </w:rPr>
        <w:t xml:space="preserve"> </w:t>
      </w:r>
      <w:proofErr w:type="spellStart"/>
      <w:r w:rsidRPr="00D4333F">
        <w:rPr>
          <w:rFonts w:ascii="Arial" w:hAnsi="Arial" w:cs="Arial"/>
          <w:lang w:val="en-US"/>
        </w:rPr>
        <w:t>sviluppato</w:t>
      </w:r>
      <w:proofErr w:type="spellEnd"/>
      <w:r w:rsidRPr="00D4333F">
        <w:rPr>
          <w:rFonts w:ascii="Arial" w:hAnsi="Arial" w:cs="Arial"/>
          <w:lang w:val="en-US"/>
        </w:rPr>
        <w:t xml:space="preserve"> </w:t>
      </w:r>
      <w:proofErr w:type="spellStart"/>
      <w:r w:rsidRPr="00D4333F">
        <w:rPr>
          <w:rFonts w:ascii="Arial" w:hAnsi="Arial" w:cs="Arial"/>
          <w:lang w:val="en-US"/>
        </w:rPr>
        <w:t>interamente</w:t>
      </w:r>
      <w:proofErr w:type="spellEnd"/>
      <w:r w:rsidRPr="00D4333F">
        <w:rPr>
          <w:rFonts w:ascii="Arial" w:hAnsi="Arial" w:cs="Arial"/>
          <w:lang w:val="en-US"/>
        </w:rPr>
        <w:t xml:space="preserve"> in-house. LM Perpetual e LM Split Escapement </w:t>
      </w:r>
      <w:proofErr w:type="spellStart"/>
      <w:proofErr w:type="gramStart"/>
      <w:r w:rsidRPr="00D4333F">
        <w:rPr>
          <w:rFonts w:ascii="Arial" w:hAnsi="Arial" w:cs="Arial"/>
          <w:lang w:val="en-US"/>
        </w:rPr>
        <w:t>hanno</w:t>
      </w:r>
      <w:proofErr w:type="spellEnd"/>
      <w:proofErr w:type="gramEnd"/>
      <w:r w:rsidRPr="00D4333F">
        <w:rPr>
          <w:rFonts w:ascii="Arial" w:hAnsi="Arial" w:cs="Arial"/>
          <w:lang w:val="en-US"/>
        </w:rPr>
        <w:t xml:space="preserve"> </w:t>
      </w:r>
      <w:proofErr w:type="spellStart"/>
      <w:r w:rsidRPr="00D4333F">
        <w:rPr>
          <w:rFonts w:ascii="Arial" w:hAnsi="Arial" w:cs="Arial"/>
          <w:lang w:val="en-US"/>
        </w:rPr>
        <w:t>portato</w:t>
      </w:r>
      <w:proofErr w:type="spellEnd"/>
      <w:r w:rsidRPr="00D4333F">
        <w:rPr>
          <w:rFonts w:ascii="Arial" w:hAnsi="Arial" w:cs="Arial"/>
          <w:lang w:val="en-US"/>
        </w:rPr>
        <w:t xml:space="preserve"> la </w:t>
      </w:r>
      <w:proofErr w:type="spellStart"/>
      <w:r w:rsidRPr="00D4333F">
        <w:rPr>
          <w:rFonts w:ascii="Arial" w:hAnsi="Arial" w:cs="Arial"/>
          <w:lang w:val="en-US"/>
        </w:rPr>
        <w:t>collezione</w:t>
      </w:r>
      <w:proofErr w:type="spellEnd"/>
      <w:r w:rsidRPr="00D4333F">
        <w:rPr>
          <w:rFonts w:ascii="Arial" w:hAnsi="Arial" w:cs="Arial"/>
          <w:lang w:val="en-US"/>
        </w:rPr>
        <w:t xml:space="preserve"> </w:t>
      </w:r>
      <w:proofErr w:type="spellStart"/>
      <w:r w:rsidRPr="00D4333F">
        <w:rPr>
          <w:rFonts w:ascii="Arial" w:hAnsi="Arial" w:cs="Arial"/>
          <w:lang w:val="en-US"/>
        </w:rPr>
        <w:t>ancora</w:t>
      </w:r>
      <w:proofErr w:type="spellEnd"/>
      <w:r w:rsidRPr="00D4333F">
        <w:rPr>
          <w:rFonts w:ascii="Arial" w:hAnsi="Arial" w:cs="Arial"/>
          <w:lang w:val="en-US"/>
        </w:rPr>
        <w:t xml:space="preserve"> </w:t>
      </w:r>
      <w:proofErr w:type="spellStart"/>
      <w:r w:rsidRPr="00D4333F">
        <w:rPr>
          <w:rFonts w:ascii="Arial" w:hAnsi="Arial" w:cs="Arial"/>
          <w:lang w:val="en-US"/>
        </w:rPr>
        <w:t>più</w:t>
      </w:r>
      <w:proofErr w:type="spellEnd"/>
      <w:r w:rsidRPr="00D4333F">
        <w:rPr>
          <w:rFonts w:ascii="Arial" w:hAnsi="Arial" w:cs="Arial"/>
          <w:lang w:val="en-US"/>
        </w:rPr>
        <w:t xml:space="preserve"> </w:t>
      </w:r>
      <w:proofErr w:type="spellStart"/>
      <w:r w:rsidRPr="00D4333F">
        <w:rPr>
          <w:rFonts w:ascii="Arial" w:hAnsi="Arial" w:cs="Arial"/>
          <w:lang w:val="en-US"/>
        </w:rPr>
        <w:t>lontano</w:t>
      </w:r>
      <w:proofErr w:type="spellEnd"/>
      <w:r w:rsidRPr="00D4333F">
        <w:rPr>
          <w:rFonts w:ascii="Arial" w:hAnsi="Arial" w:cs="Arial"/>
          <w:lang w:val="en-US"/>
        </w:rPr>
        <w:t xml:space="preserve">. MB&amp;F </w:t>
      </w:r>
      <w:proofErr w:type="spellStart"/>
      <w:r w:rsidRPr="00D4333F">
        <w:rPr>
          <w:rFonts w:ascii="Arial" w:hAnsi="Arial" w:cs="Arial"/>
          <w:lang w:val="en-US"/>
        </w:rPr>
        <w:t>alterna</w:t>
      </w:r>
      <w:proofErr w:type="spellEnd"/>
      <w:r w:rsidRPr="00D4333F">
        <w:rPr>
          <w:rFonts w:ascii="Arial" w:hAnsi="Arial" w:cs="Arial"/>
          <w:lang w:val="en-US"/>
        </w:rPr>
        <w:t xml:space="preserve"> la </w:t>
      </w:r>
      <w:proofErr w:type="spellStart"/>
      <w:r w:rsidRPr="00D4333F">
        <w:rPr>
          <w:rFonts w:ascii="Arial" w:hAnsi="Arial" w:cs="Arial"/>
          <w:lang w:val="en-US"/>
        </w:rPr>
        <w:t>presentazione</w:t>
      </w:r>
      <w:proofErr w:type="spellEnd"/>
      <w:r w:rsidRPr="00D4333F">
        <w:rPr>
          <w:rFonts w:ascii="Arial" w:hAnsi="Arial" w:cs="Arial"/>
          <w:lang w:val="en-US"/>
        </w:rPr>
        <w:t xml:space="preserve"> di Horological Machine </w:t>
      </w:r>
      <w:proofErr w:type="spellStart"/>
      <w:r w:rsidRPr="00D4333F">
        <w:rPr>
          <w:rFonts w:ascii="Arial" w:hAnsi="Arial" w:cs="Arial"/>
          <w:lang w:val="en-US"/>
        </w:rPr>
        <w:t>contemporanee</w:t>
      </w:r>
      <w:proofErr w:type="spellEnd"/>
      <w:r w:rsidRPr="00D4333F">
        <w:rPr>
          <w:rFonts w:ascii="Arial" w:hAnsi="Arial" w:cs="Arial"/>
          <w:lang w:val="en-US"/>
        </w:rPr>
        <w:t xml:space="preserve"> e </w:t>
      </w:r>
      <w:proofErr w:type="spellStart"/>
      <w:r w:rsidRPr="00D4333F">
        <w:rPr>
          <w:rFonts w:ascii="Arial" w:hAnsi="Arial" w:cs="Arial"/>
          <w:lang w:val="en-US"/>
        </w:rPr>
        <w:t>risolutamente</w:t>
      </w:r>
      <w:proofErr w:type="spellEnd"/>
      <w:r w:rsidRPr="00D4333F">
        <w:rPr>
          <w:rFonts w:ascii="Arial" w:hAnsi="Arial" w:cs="Arial"/>
          <w:lang w:val="en-US"/>
        </w:rPr>
        <w:t xml:space="preserve"> </w:t>
      </w:r>
      <w:proofErr w:type="spellStart"/>
      <w:r w:rsidRPr="00D4333F">
        <w:rPr>
          <w:rFonts w:ascii="Arial" w:hAnsi="Arial" w:cs="Arial"/>
          <w:lang w:val="en-US"/>
        </w:rPr>
        <w:t>anticonvenzionali</w:t>
      </w:r>
      <w:proofErr w:type="spellEnd"/>
      <w:r w:rsidRPr="00D4333F">
        <w:rPr>
          <w:rFonts w:ascii="Arial" w:hAnsi="Arial" w:cs="Arial"/>
          <w:lang w:val="en-US"/>
        </w:rPr>
        <w:t xml:space="preserve"> a </w:t>
      </w:r>
      <w:proofErr w:type="spellStart"/>
      <w:r w:rsidRPr="00D4333F">
        <w:rPr>
          <w:rFonts w:ascii="Arial" w:hAnsi="Arial" w:cs="Arial"/>
          <w:lang w:val="en-US"/>
        </w:rPr>
        <w:t>quella</w:t>
      </w:r>
      <w:proofErr w:type="spellEnd"/>
      <w:r w:rsidRPr="00D4333F">
        <w:rPr>
          <w:rFonts w:ascii="Arial" w:hAnsi="Arial" w:cs="Arial"/>
          <w:lang w:val="en-US"/>
        </w:rPr>
        <w:t xml:space="preserve"> </w:t>
      </w:r>
      <w:proofErr w:type="spellStart"/>
      <w:r w:rsidRPr="00D4333F">
        <w:rPr>
          <w:rFonts w:ascii="Arial" w:hAnsi="Arial" w:cs="Arial"/>
          <w:lang w:val="en-US"/>
        </w:rPr>
        <w:t>delle</w:t>
      </w:r>
      <w:proofErr w:type="spellEnd"/>
      <w:r w:rsidRPr="00D4333F">
        <w:rPr>
          <w:rFonts w:ascii="Arial" w:hAnsi="Arial" w:cs="Arial"/>
          <w:lang w:val="en-US"/>
        </w:rPr>
        <w:t xml:space="preserve"> Legacy Machine, </w:t>
      </w:r>
      <w:proofErr w:type="spellStart"/>
      <w:r w:rsidRPr="00D4333F">
        <w:rPr>
          <w:rFonts w:ascii="Arial" w:hAnsi="Arial" w:cs="Arial"/>
          <w:lang w:val="en-US"/>
        </w:rPr>
        <w:t>ispirate</w:t>
      </w:r>
      <w:proofErr w:type="spellEnd"/>
      <w:r w:rsidRPr="00D4333F">
        <w:rPr>
          <w:rFonts w:ascii="Arial" w:hAnsi="Arial" w:cs="Arial"/>
          <w:lang w:val="en-US"/>
        </w:rPr>
        <w:t xml:space="preserve"> al </w:t>
      </w:r>
      <w:proofErr w:type="spellStart"/>
      <w:r w:rsidRPr="00D4333F">
        <w:rPr>
          <w:rFonts w:ascii="Arial" w:hAnsi="Arial" w:cs="Arial"/>
          <w:lang w:val="en-US"/>
        </w:rPr>
        <w:t>passato</w:t>
      </w:r>
      <w:proofErr w:type="spellEnd"/>
      <w:r w:rsidRPr="00D4333F">
        <w:rPr>
          <w:rFonts w:ascii="Arial" w:hAnsi="Arial" w:cs="Arial"/>
          <w:lang w:val="en-US"/>
        </w:rPr>
        <w:t>.</w:t>
      </w:r>
      <w:r w:rsidRPr="00D4333F">
        <w:rPr>
          <w:rFonts w:ascii="Arial" w:hAnsi="Arial" w:cs="Arial"/>
          <w:bCs/>
          <w:lang w:val="en-US"/>
        </w:rPr>
        <w:t xml:space="preserve"> </w:t>
      </w:r>
      <w:r w:rsidRPr="00D4333F">
        <w:rPr>
          <w:rFonts w:ascii="Arial" w:hAnsi="Arial" w:cs="Arial"/>
          <w:bCs/>
        </w:rPr>
        <w:t xml:space="preserve">Il 2019 </w:t>
      </w:r>
      <w:proofErr w:type="spellStart"/>
      <w:r w:rsidRPr="00D4333F">
        <w:rPr>
          <w:rFonts w:ascii="Arial" w:hAnsi="Arial" w:cs="Arial"/>
          <w:bCs/>
        </w:rPr>
        <w:t>segna</w:t>
      </w:r>
      <w:proofErr w:type="spellEnd"/>
      <w:r w:rsidRPr="00D4333F">
        <w:rPr>
          <w:rFonts w:ascii="Arial" w:hAnsi="Arial" w:cs="Arial"/>
          <w:bCs/>
        </w:rPr>
        <w:t xml:space="preserve"> </w:t>
      </w:r>
      <w:proofErr w:type="spellStart"/>
      <w:r w:rsidRPr="00D4333F">
        <w:rPr>
          <w:rFonts w:ascii="Arial" w:hAnsi="Arial" w:cs="Arial"/>
          <w:bCs/>
        </w:rPr>
        <w:t>una</w:t>
      </w:r>
      <w:proofErr w:type="spellEnd"/>
      <w:r w:rsidRPr="00D4333F">
        <w:rPr>
          <w:rFonts w:ascii="Arial" w:hAnsi="Arial" w:cs="Arial"/>
          <w:bCs/>
        </w:rPr>
        <w:t xml:space="preserve"> </w:t>
      </w:r>
      <w:proofErr w:type="spellStart"/>
      <w:r w:rsidRPr="00D4333F">
        <w:rPr>
          <w:rFonts w:ascii="Arial" w:hAnsi="Arial" w:cs="Arial"/>
          <w:bCs/>
        </w:rPr>
        <w:t>svolta</w:t>
      </w:r>
      <w:proofErr w:type="spellEnd"/>
      <w:r w:rsidRPr="00D4333F">
        <w:rPr>
          <w:rFonts w:ascii="Arial" w:hAnsi="Arial" w:cs="Arial"/>
          <w:bCs/>
        </w:rPr>
        <w:t xml:space="preserve"> </w:t>
      </w:r>
      <w:proofErr w:type="spellStart"/>
      <w:r w:rsidRPr="00D4333F">
        <w:rPr>
          <w:rFonts w:ascii="Arial" w:hAnsi="Arial" w:cs="Arial"/>
          <w:bCs/>
        </w:rPr>
        <w:t>epocale</w:t>
      </w:r>
      <w:proofErr w:type="spellEnd"/>
      <w:r w:rsidRPr="00D4333F">
        <w:rPr>
          <w:rFonts w:ascii="Arial" w:hAnsi="Arial" w:cs="Arial"/>
          <w:bCs/>
        </w:rPr>
        <w:t xml:space="preserve"> con la </w:t>
      </w:r>
      <w:proofErr w:type="spellStart"/>
      <w:r w:rsidRPr="00D4333F">
        <w:rPr>
          <w:rFonts w:ascii="Arial" w:hAnsi="Arial" w:cs="Arial"/>
          <w:bCs/>
        </w:rPr>
        <w:t>creazione</w:t>
      </w:r>
      <w:proofErr w:type="spellEnd"/>
      <w:r w:rsidRPr="00D4333F">
        <w:rPr>
          <w:rFonts w:ascii="Arial" w:hAnsi="Arial" w:cs="Arial"/>
          <w:bCs/>
        </w:rPr>
        <w:t xml:space="preserve"> </w:t>
      </w:r>
      <w:proofErr w:type="spellStart"/>
      <w:r w:rsidRPr="00D4333F">
        <w:rPr>
          <w:rFonts w:ascii="Arial" w:hAnsi="Arial" w:cs="Arial"/>
          <w:bCs/>
        </w:rPr>
        <w:t>della</w:t>
      </w:r>
      <w:proofErr w:type="spellEnd"/>
      <w:r w:rsidRPr="00D4333F">
        <w:rPr>
          <w:rFonts w:ascii="Arial" w:hAnsi="Arial" w:cs="Arial"/>
          <w:bCs/>
        </w:rPr>
        <w:t xml:space="preserve"> prima </w:t>
      </w:r>
      <w:proofErr w:type="spellStart"/>
      <w:r w:rsidRPr="00D4333F">
        <w:rPr>
          <w:rFonts w:ascii="Arial" w:hAnsi="Arial" w:cs="Arial"/>
          <w:bCs/>
        </w:rPr>
        <w:t>macchina</w:t>
      </w:r>
      <w:proofErr w:type="spellEnd"/>
      <w:r w:rsidRPr="00D4333F">
        <w:rPr>
          <w:rFonts w:ascii="Arial" w:hAnsi="Arial" w:cs="Arial"/>
          <w:bCs/>
        </w:rPr>
        <w:t xml:space="preserve"> </w:t>
      </w:r>
      <w:proofErr w:type="spellStart"/>
      <w:r w:rsidRPr="00D4333F">
        <w:rPr>
          <w:rFonts w:ascii="Arial" w:hAnsi="Arial" w:cs="Arial"/>
          <w:bCs/>
        </w:rPr>
        <w:t>orologiera</w:t>
      </w:r>
      <w:proofErr w:type="spellEnd"/>
      <w:r w:rsidRPr="00D4333F">
        <w:rPr>
          <w:rFonts w:ascii="Arial" w:hAnsi="Arial" w:cs="Arial"/>
          <w:bCs/>
        </w:rPr>
        <w:t xml:space="preserve"> MB&amp;F </w:t>
      </w:r>
      <w:proofErr w:type="spellStart"/>
      <w:r w:rsidRPr="00D4333F">
        <w:rPr>
          <w:rFonts w:ascii="Arial" w:hAnsi="Arial" w:cs="Arial"/>
          <w:bCs/>
        </w:rPr>
        <w:t>interamente</w:t>
      </w:r>
      <w:proofErr w:type="spellEnd"/>
      <w:r w:rsidRPr="00D4333F">
        <w:rPr>
          <w:rFonts w:ascii="Arial" w:hAnsi="Arial" w:cs="Arial"/>
          <w:bCs/>
        </w:rPr>
        <w:t xml:space="preserve"> </w:t>
      </w:r>
      <w:proofErr w:type="spellStart"/>
      <w:r w:rsidRPr="00D4333F">
        <w:rPr>
          <w:rFonts w:ascii="Arial" w:hAnsi="Arial" w:cs="Arial"/>
          <w:bCs/>
        </w:rPr>
        <w:t>dedicata</w:t>
      </w:r>
      <w:proofErr w:type="spellEnd"/>
      <w:r w:rsidRPr="00D4333F">
        <w:rPr>
          <w:rFonts w:ascii="Arial" w:hAnsi="Arial" w:cs="Arial"/>
          <w:bCs/>
        </w:rPr>
        <w:t xml:space="preserve"> </w:t>
      </w:r>
      <w:proofErr w:type="spellStart"/>
      <w:r w:rsidRPr="00D4333F">
        <w:rPr>
          <w:rFonts w:ascii="Arial" w:hAnsi="Arial" w:cs="Arial"/>
          <w:bCs/>
        </w:rPr>
        <w:t>alle</w:t>
      </w:r>
      <w:proofErr w:type="spellEnd"/>
      <w:r w:rsidRPr="00D4333F">
        <w:rPr>
          <w:rFonts w:ascii="Arial" w:hAnsi="Arial" w:cs="Arial"/>
          <w:bCs/>
        </w:rPr>
        <w:t xml:space="preserve"> donne: la LM </w:t>
      </w:r>
      <w:proofErr w:type="spellStart"/>
      <w:r w:rsidRPr="00D4333F">
        <w:rPr>
          <w:rFonts w:ascii="Arial" w:hAnsi="Arial" w:cs="Arial"/>
          <w:bCs/>
        </w:rPr>
        <w:t>FlyingT</w:t>
      </w:r>
      <w:proofErr w:type="spellEnd"/>
      <w:r w:rsidRPr="00D4333F">
        <w:rPr>
          <w:rFonts w:ascii="Arial" w:hAnsi="Arial" w:cs="Arial"/>
          <w:bCs/>
        </w:rPr>
        <w:t>.</w:t>
      </w:r>
    </w:p>
    <w:p w14:paraId="395CC9B9" w14:textId="77777777" w:rsidR="00021F89" w:rsidRPr="00D4333F" w:rsidRDefault="00021F89" w:rsidP="00021F89">
      <w:pPr>
        <w:pStyle w:val="Sansinterligne"/>
        <w:spacing w:line="276" w:lineRule="auto"/>
        <w:jc w:val="both"/>
        <w:rPr>
          <w:rFonts w:ascii="Arial" w:hAnsi="Arial" w:cs="Arial"/>
        </w:rPr>
      </w:pPr>
    </w:p>
    <w:p w14:paraId="37B38DEE" w14:textId="77777777" w:rsidR="00021F89" w:rsidRPr="00D4333F" w:rsidRDefault="00021F89" w:rsidP="00021F89">
      <w:pPr>
        <w:pStyle w:val="Sansinterligne"/>
        <w:spacing w:line="276" w:lineRule="auto"/>
        <w:jc w:val="both"/>
        <w:rPr>
          <w:rFonts w:ascii="Arial" w:hAnsi="Arial" w:cs="Arial"/>
          <w:lang w:val="en-US"/>
        </w:rPr>
      </w:pPr>
      <w:proofErr w:type="spellStart"/>
      <w:r w:rsidRPr="00D4333F">
        <w:rPr>
          <w:rFonts w:ascii="Arial" w:hAnsi="Arial" w:cs="Arial"/>
        </w:rPr>
        <w:t>Poiché</w:t>
      </w:r>
      <w:proofErr w:type="spellEnd"/>
      <w:r w:rsidRPr="00D4333F">
        <w:rPr>
          <w:rFonts w:ascii="Arial" w:hAnsi="Arial" w:cs="Arial"/>
        </w:rPr>
        <w:t xml:space="preserve"> F </w:t>
      </w:r>
      <w:proofErr w:type="spellStart"/>
      <w:r w:rsidRPr="00D4333F">
        <w:rPr>
          <w:rFonts w:ascii="Arial" w:hAnsi="Arial" w:cs="Arial"/>
        </w:rPr>
        <w:t>sta</w:t>
      </w:r>
      <w:proofErr w:type="spellEnd"/>
      <w:r w:rsidRPr="00D4333F">
        <w:rPr>
          <w:rFonts w:ascii="Arial" w:hAnsi="Arial" w:cs="Arial"/>
        </w:rPr>
        <w:t xml:space="preserve"> per Friends, è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tutto</w:t>
      </w:r>
      <w:proofErr w:type="spellEnd"/>
      <w:r w:rsidRPr="00D4333F">
        <w:rPr>
          <w:rFonts w:ascii="Arial" w:hAnsi="Arial" w:cs="Arial"/>
        </w:rPr>
        <w:t xml:space="preserve"> </w:t>
      </w:r>
      <w:proofErr w:type="spellStart"/>
      <w:r w:rsidRPr="00D4333F">
        <w:rPr>
          <w:rFonts w:ascii="Arial" w:hAnsi="Arial" w:cs="Arial"/>
        </w:rPr>
        <w:t>naturale</w:t>
      </w:r>
      <w:proofErr w:type="spellEnd"/>
      <w:r w:rsidRPr="00D4333F">
        <w:rPr>
          <w:rFonts w:ascii="Arial" w:hAnsi="Arial" w:cs="Arial"/>
        </w:rPr>
        <w:t xml:space="preserve"> per MB&amp;F </w:t>
      </w:r>
      <w:proofErr w:type="spellStart"/>
      <w:r w:rsidRPr="00D4333F">
        <w:rPr>
          <w:rFonts w:ascii="Arial" w:hAnsi="Arial" w:cs="Arial"/>
        </w:rPr>
        <w:t>sviluppare</w:t>
      </w:r>
      <w:proofErr w:type="spellEnd"/>
      <w:r w:rsidRPr="00D4333F">
        <w:rPr>
          <w:rFonts w:ascii="Arial" w:hAnsi="Arial" w:cs="Arial"/>
        </w:rPr>
        <w:t xml:space="preserve"> </w:t>
      </w:r>
      <w:proofErr w:type="spellStart"/>
      <w:r w:rsidRPr="00D4333F">
        <w:rPr>
          <w:rFonts w:ascii="Arial" w:hAnsi="Arial" w:cs="Arial"/>
        </w:rPr>
        <w:t>collaborazioni</w:t>
      </w:r>
      <w:proofErr w:type="spellEnd"/>
      <w:r w:rsidRPr="00D4333F">
        <w:rPr>
          <w:rFonts w:ascii="Arial" w:hAnsi="Arial" w:cs="Arial"/>
        </w:rPr>
        <w:t xml:space="preserve"> con </w:t>
      </w:r>
      <w:proofErr w:type="spellStart"/>
      <w:r w:rsidRPr="00D4333F">
        <w:rPr>
          <w:rFonts w:ascii="Arial" w:hAnsi="Arial" w:cs="Arial"/>
        </w:rPr>
        <w:t>gli</w:t>
      </w:r>
      <w:proofErr w:type="spellEnd"/>
      <w:r w:rsidRPr="00D4333F">
        <w:rPr>
          <w:rFonts w:ascii="Arial" w:hAnsi="Arial" w:cs="Arial"/>
        </w:rPr>
        <w:t xml:space="preserve"> </w:t>
      </w:r>
      <w:proofErr w:type="spellStart"/>
      <w:r w:rsidRPr="00D4333F">
        <w:rPr>
          <w:rFonts w:ascii="Arial" w:hAnsi="Arial" w:cs="Arial"/>
        </w:rPr>
        <w:t>artisti</w:t>
      </w:r>
      <w:proofErr w:type="spellEnd"/>
      <w:r w:rsidRPr="00D4333F">
        <w:rPr>
          <w:rFonts w:ascii="Arial" w:hAnsi="Arial" w:cs="Arial"/>
        </w:rPr>
        <w:t xml:space="preserve">, </w:t>
      </w:r>
      <w:proofErr w:type="spellStart"/>
      <w:r w:rsidRPr="00D4333F">
        <w:rPr>
          <w:rFonts w:ascii="Arial" w:hAnsi="Arial" w:cs="Arial"/>
        </w:rPr>
        <w:t>orologiai</w:t>
      </w:r>
      <w:proofErr w:type="spellEnd"/>
      <w:r w:rsidRPr="00D4333F">
        <w:rPr>
          <w:rFonts w:ascii="Arial" w:hAnsi="Arial" w:cs="Arial"/>
        </w:rPr>
        <w:t xml:space="preserve">, designer e </w:t>
      </w:r>
      <w:proofErr w:type="spellStart"/>
      <w:r w:rsidRPr="00D4333F">
        <w:rPr>
          <w:rFonts w:ascii="Arial" w:hAnsi="Arial" w:cs="Arial"/>
        </w:rPr>
        <w:t>produttori</w:t>
      </w:r>
      <w:proofErr w:type="spellEnd"/>
      <w:r w:rsidRPr="00D4333F">
        <w:rPr>
          <w:rFonts w:ascii="Arial" w:hAnsi="Arial" w:cs="Arial"/>
        </w:rPr>
        <w:t xml:space="preserve"> di </w:t>
      </w:r>
      <w:proofErr w:type="spellStart"/>
      <w:r w:rsidRPr="00D4333F">
        <w:rPr>
          <w:rFonts w:ascii="Arial" w:hAnsi="Arial" w:cs="Arial"/>
        </w:rPr>
        <w:t>cui</w:t>
      </w:r>
      <w:proofErr w:type="spellEnd"/>
      <w:r w:rsidRPr="00D4333F">
        <w:rPr>
          <w:rFonts w:ascii="Arial" w:hAnsi="Arial" w:cs="Arial"/>
        </w:rPr>
        <w:t xml:space="preserve"> ha </w:t>
      </w:r>
      <w:proofErr w:type="spellStart"/>
      <w:r w:rsidRPr="00D4333F">
        <w:rPr>
          <w:rFonts w:ascii="Arial" w:hAnsi="Arial" w:cs="Arial"/>
        </w:rPr>
        <w:t>stima</w:t>
      </w:r>
      <w:proofErr w:type="spellEnd"/>
      <w:r w:rsidRPr="00D4333F">
        <w:rPr>
          <w:rFonts w:ascii="Arial" w:hAnsi="Arial" w:cs="Arial"/>
        </w:rPr>
        <w:t xml:space="preserve">. </w:t>
      </w:r>
      <w:r w:rsidRPr="00D4333F">
        <w:rPr>
          <w:rFonts w:ascii="Arial" w:hAnsi="Arial" w:cs="Arial"/>
          <w:lang w:val="en-US"/>
        </w:rPr>
        <w:t xml:space="preserve">Ne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proofErr w:type="gramStart"/>
      <w:r w:rsidRPr="00D4333F">
        <w:rPr>
          <w:rFonts w:ascii="Arial" w:hAnsi="Arial" w:cs="Arial"/>
          <w:lang w:val="en-US"/>
        </w:rPr>
        <w:t>nate</w:t>
      </w:r>
      <w:proofErr w:type="spellEnd"/>
      <w:proofErr w:type="gramEnd"/>
      <w:r w:rsidRPr="00D4333F">
        <w:rPr>
          <w:rFonts w:ascii="Arial" w:hAnsi="Arial" w:cs="Arial"/>
          <w:lang w:val="en-US"/>
        </w:rPr>
        <w:t xml:space="preserve"> due </w:t>
      </w:r>
      <w:proofErr w:type="spellStart"/>
      <w:r w:rsidRPr="00D4333F">
        <w:rPr>
          <w:rFonts w:ascii="Arial" w:hAnsi="Arial" w:cs="Arial"/>
          <w:lang w:val="en-US"/>
        </w:rPr>
        <w:t>nuove</w:t>
      </w:r>
      <w:proofErr w:type="spellEnd"/>
      <w:r w:rsidRPr="00D4333F">
        <w:rPr>
          <w:rFonts w:ascii="Arial" w:hAnsi="Arial" w:cs="Arial"/>
          <w:lang w:val="en-US"/>
        </w:rPr>
        <w:t xml:space="preserve"> </w:t>
      </w:r>
      <w:proofErr w:type="spellStart"/>
      <w:r w:rsidRPr="00D4333F">
        <w:rPr>
          <w:rFonts w:ascii="Arial" w:hAnsi="Arial" w:cs="Arial"/>
          <w:lang w:val="en-US"/>
        </w:rPr>
        <w:t>categorie</w:t>
      </w:r>
      <w:proofErr w:type="spellEnd"/>
      <w:r w:rsidRPr="00D4333F">
        <w:rPr>
          <w:rFonts w:ascii="Arial" w:hAnsi="Arial" w:cs="Arial"/>
          <w:lang w:val="en-US"/>
        </w:rPr>
        <w:t xml:space="preserve"> di </w:t>
      </w:r>
      <w:proofErr w:type="spellStart"/>
      <w:r w:rsidRPr="00D4333F">
        <w:rPr>
          <w:rFonts w:ascii="Arial" w:hAnsi="Arial" w:cs="Arial"/>
          <w:lang w:val="en-US"/>
        </w:rPr>
        <w:t>creazioni</w:t>
      </w:r>
      <w:proofErr w:type="spellEnd"/>
      <w:r w:rsidRPr="00D4333F">
        <w:rPr>
          <w:rFonts w:ascii="Arial" w:hAnsi="Arial" w:cs="Arial"/>
          <w:lang w:val="en-US"/>
        </w:rPr>
        <w:t xml:space="preserve">: Performance Art e Co-creations. Se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Performance Art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MB&amp;F </w:t>
      </w:r>
      <w:proofErr w:type="spellStart"/>
      <w:r w:rsidRPr="00D4333F">
        <w:rPr>
          <w:rFonts w:ascii="Arial" w:hAnsi="Arial" w:cs="Arial"/>
          <w:lang w:val="en-US"/>
        </w:rPr>
        <w:t>reinterpretate</w:t>
      </w:r>
      <w:proofErr w:type="spellEnd"/>
      <w:r w:rsidRPr="00D4333F">
        <w:rPr>
          <w:rFonts w:ascii="Arial" w:hAnsi="Arial" w:cs="Arial"/>
          <w:lang w:val="en-US"/>
        </w:rPr>
        <w:t xml:space="preserve"> da </w:t>
      </w:r>
      <w:proofErr w:type="spellStart"/>
      <w:r w:rsidRPr="00D4333F">
        <w:rPr>
          <w:rFonts w:ascii="Arial" w:hAnsi="Arial" w:cs="Arial"/>
          <w:lang w:val="en-US"/>
        </w:rPr>
        <w:t>talenti</w:t>
      </w:r>
      <w:proofErr w:type="spellEnd"/>
      <w:r w:rsidRPr="00D4333F">
        <w:rPr>
          <w:rFonts w:ascii="Arial" w:hAnsi="Arial" w:cs="Arial"/>
          <w:lang w:val="en-US"/>
        </w:rPr>
        <w:t xml:space="preserve"> </w:t>
      </w:r>
      <w:proofErr w:type="spellStart"/>
      <w:r w:rsidRPr="00D4333F">
        <w:rPr>
          <w:rFonts w:ascii="Arial" w:hAnsi="Arial" w:cs="Arial"/>
          <w:lang w:val="en-US"/>
        </w:rPr>
        <w:t>creativi</w:t>
      </w:r>
      <w:proofErr w:type="spellEnd"/>
      <w:r w:rsidRPr="00D4333F">
        <w:rPr>
          <w:rFonts w:ascii="Arial" w:hAnsi="Arial" w:cs="Arial"/>
          <w:lang w:val="en-US"/>
        </w:rPr>
        <w:t xml:space="preserve"> </w:t>
      </w:r>
      <w:proofErr w:type="spellStart"/>
      <w:r w:rsidRPr="00D4333F">
        <w:rPr>
          <w:rFonts w:ascii="Arial" w:hAnsi="Arial" w:cs="Arial"/>
          <w:lang w:val="en-US"/>
        </w:rPr>
        <w:t>esterni</w:t>
      </w:r>
      <w:proofErr w:type="spellEnd"/>
      <w:r w:rsidRPr="00D4333F">
        <w:rPr>
          <w:rFonts w:ascii="Arial" w:hAnsi="Arial" w:cs="Arial"/>
          <w:lang w:val="en-US"/>
        </w:rPr>
        <w:t xml:space="preserv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esemplari</w:t>
      </w:r>
      <w:proofErr w:type="spellEnd"/>
      <w:r w:rsidRPr="00D4333F">
        <w:rPr>
          <w:rFonts w:ascii="Arial" w:hAnsi="Arial" w:cs="Arial"/>
          <w:lang w:val="en-US"/>
        </w:rPr>
        <w:t xml:space="preserve"> Co-creations non </w:t>
      </w:r>
      <w:proofErr w:type="spellStart"/>
      <w:r w:rsidRPr="00D4333F">
        <w:rPr>
          <w:rFonts w:ascii="Arial" w:hAnsi="Arial" w:cs="Arial"/>
          <w:lang w:val="en-US"/>
        </w:rPr>
        <w:t>sono</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da </w:t>
      </w:r>
      <w:proofErr w:type="spellStart"/>
      <w:r w:rsidRPr="00D4333F">
        <w:rPr>
          <w:rFonts w:ascii="Arial" w:hAnsi="Arial" w:cs="Arial"/>
          <w:lang w:val="en-US"/>
        </w:rPr>
        <w:t>polso</w:t>
      </w:r>
      <w:proofErr w:type="spellEnd"/>
      <w:r w:rsidRPr="00D4333F">
        <w:rPr>
          <w:rFonts w:ascii="Arial" w:hAnsi="Arial" w:cs="Arial"/>
          <w:lang w:val="en-US"/>
        </w:rPr>
        <w:t xml:space="preserve">, ma un </w:t>
      </w:r>
      <w:proofErr w:type="spellStart"/>
      <w:r w:rsidRPr="00D4333F">
        <w:rPr>
          <w:rFonts w:ascii="Arial" w:hAnsi="Arial" w:cs="Arial"/>
          <w:lang w:val="en-US"/>
        </w:rPr>
        <w:t>altro</w:t>
      </w:r>
      <w:proofErr w:type="spellEnd"/>
      <w:r w:rsidRPr="00D4333F">
        <w:rPr>
          <w:rFonts w:ascii="Arial" w:hAnsi="Arial" w:cs="Arial"/>
          <w:lang w:val="en-US"/>
        </w:rPr>
        <w:t xml:space="preserve"> </w:t>
      </w:r>
      <w:proofErr w:type="spellStart"/>
      <w:r w:rsidRPr="00D4333F">
        <w:rPr>
          <w:rFonts w:ascii="Arial" w:hAnsi="Arial" w:cs="Arial"/>
          <w:lang w:val="en-US"/>
        </w:rPr>
        <w:t>tipo</w:t>
      </w:r>
      <w:proofErr w:type="spellEnd"/>
      <w:r w:rsidRPr="00D4333F">
        <w:rPr>
          <w:rFonts w:ascii="Arial" w:hAnsi="Arial" w:cs="Arial"/>
          <w:lang w:val="en-US"/>
        </w:rPr>
        <w:t xml:space="preserve"> di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progettate</w:t>
      </w:r>
      <w:proofErr w:type="spellEnd"/>
      <w:r w:rsidRPr="00D4333F">
        <w:rPr>
          <w:rFonts w:ascii="Arial" w:hAnsi="Arial" w:cs="Arial"/>
          <w:lang w:val="en-US"/>
        </w:rPr>
        <w:t xml:space="preserve"> e </w:t>
      </w:r>
      <w:proofErr w:type="spellStart"/>
      <w:r w:rsidRPr="00D4333F">
        <w:rPr>
          <w:rFonts w:ascii="Arial" w:hAnsi="Arial" w:cs="Arial"/>
          <w:lang w:val="en-US"/>
        </w:rPr>
        <w:t>realizzate</w:t>
      </w:r>
      <w:proofErr w:type="spellEnd"/>
      <w:r w:rsidRPr="00D4333F">
        <w:rPr>
          <w:rFonts w:ascii="Arial" w:hAnsi="Arial" w:cs="Arial"/>
          <w:lang w:val="en-US"/>
        </w:rPr>
        <w:t xml:space="preserve"> da </w:t>
      </w:r>
      <w:proofErr w:type="spellStart"/>
      <w:r w:rsidRPr="00D4333F">
        <w:rPr>
          <w:rFonts w:ascii="Arial" w:hAnsi="Arial" w:cs="Arial"/>
          <w:lang w:val="en-US"/>
        </w:rPr>
        <w:t>manifatture</w:t>
      </w:r>
      <w:proofErr w:type="spellEnd"/>
      <w:r w:rsidRPr="00D4333F">
        <w:rPr>
          <w:rFonts w:ascii="Arial" w:hAnsi="Arial" w:cs="Arial"/>
          <w:lang w:val="en-US"/>
        </w:rPr>
        <w:t xml:space="preserve"> </w:t>
      </w:r>
      <w:proofErr w:type="spellStart"/>
      <w:r w:rsidRPr="00D4333F">
        <w:rPr>
          <w:rFonts w:ascii="Arial" w:hAnsi="Arial" w:cs="Arial"/>
          <w:lang w:val="en-US"/>
        </w:rPr>
        <w:t>svizzere</w:t>
      </w:r>
      <w:proofErr w:type="spellEnd"/>
      <w:r w:rsidRPr="00D4333F">
        <w:rPr>
          <w:rFonts w:ascii="Arial" w:hAnsi="Arial" w:cs="Arial"/>
          <w:lang w:val="en-US"/>
        </w:rPr>
        <w:t xml:space="preserve"> </w:t>
      </w:r>
      <w:proofErr w:type="spellStart"/>
      <w:r w:rsidRPr="00D4333F">
        <w:rPr>
          <w:rFonts w:ascii="Arial" w:hAnsi="Arial" w:cs="Arial"/>
          <w:lang w:val="en-US"/>
        </w:rPr>
        <w:t>uniche</w:t>
      </w:r>
      <w:proofErr w:type="spellEnd"/>
      <w:r w:rsidRPr="00D4333F">
        <w:rPr>
          <w:rFonts w:ascii="Arial" w:hAnsi="Arial" w:cs="Arial"/>
          <w:lang w:val="en-US"/>
        </w:rPr>
        <w:t xml:space="preserve"> a </w:t>
      </w:r>
      <w:proofErr w:type="spellStart"/>
      <w:r w:rsidRPr="00D4333F">
        <w:rPr>
          <w:rFonts w:ascii="Arial" w:hAnsi="Arial" w:cs="Arial"/>
          <w:lang w:val="en-US"/>
        </w:rPr>
        <w:t>partire</w:t>
      </w:r>
      <w:proofErr w:type="spellEnd"/>
      <w:r w:rsidRPr="00D4333F">
        <w:rPr>
          <w:rFonts w:ascii="Arial" w:hAnsi="Arial" w:cs="Arial"/>
          <w:lang w:val="en-US"/>
        </w:rPr>
        <w:t xml:space="preserve"> da </w:t>
      </w:r>
      <w:proofErr w:type="spellStart"/>
      <w:r w:rsidRPr="00D4333F">
        <w:rPr>
          <w:rFonts w:ascii="Arial" w:hAnsi="Arial" w:cs="Arial"/>
          <w:lang w:val="en-US"/>
        </w:rPr>
        <w:t>idee</w:t>
      </w:r>
      <w:proofErr w:type="spellEnd"/>
      <w:r w:rsidRPr="00D4333F">
        <w:rPr>
          <w:rFonts w:ascii="Arial" w:hAnsi="Arial" w:cs="Arial"/>
          <w:lang w:val="en-US"/>
        </w:rPr>
        <w:t xml:space="preserve"> e </w:t>
      </w:r>
      <w:proofErr w:type="spellStart"/>
      <w:r w:rsidRPr="00D4333F">
        <w:rPr>
          <w:rFonts w:ascii="Arial" w:hAnsi="Arial" w:cs="Arial"/>
          <w:lang w:val="en-US"/>
        </w:rPr>
        <w:t>disegni</w:t>
      </w:r>
      <w:proofErr w:type="spellEnd"/>
      <w:r w:rsidRPr="00D4333F">
        <w:rPr>
          <w:rFonts w:ascii="Arial" w:hAnsi="Arial" w:cs="Arial"/>
          <w:lang w:val="en-US"/>
        </w:rPr>
        <w:t xml:space="preserve"> MB&amp;F. </w:t>
      </w:r>
      <w:proofErr w:type="spellStart"/>
      <w:r w:rsidRPr="00D4333F">
        <w:rPr>
          <w:rFonts w:ascii="Arial" w:hAnsi="Arial" w:cs="Arial"/>
          <w:lang w:val="en-US"/>
        </w:rPr>
        <w:t>Molte</w:t>
      </w:r>
      <w:proofErr w:type="spellEnd"/>
      <w:r w:rsidRPr="00D4333F">
        <w:rPr>
          <w:rFonts w:ascii="Arial" w:hAnsi="Arial" w:cs="Arial"/>
          <w:lang w:val="en-US"/>
        </w:rPr>
        <w:t xml:space="preserve"> di </w:t>
      </w:r>
      <w:proofErr w:type="spellStart"/>
      <w:r w:rsidRPr="00D4333F">
        <w:rPr>
          <w:rFonts w:ascii="Arial" w:hAnsi="Arial" w:cs="Arial"/>
          <w:lang w:val="en-US"/>
        </w:rPr>
        <w:t>queste</w:t>
      </w:r>
      <w:proofErr w:type="spellEnd"/>
      <w:r w:rsidRPr="00D4333F">
        <w:rPr>
          <w:rFonts w:ascii="Arial" w:hAnsi="Arial" w:cs="Arial"/>
          <w:lang w:val="en-US"/>
        </w:rPr>
        <w:t xml:space="preserve"> Co-creations, come </w:t>
      </w:r>
      <w:proofErr w:type="spellStart"/>
      <w:r w:rsidRPr="00D4333F">
        <w:rPr>
          <w:rFonts w:ascii="Arial" w:hAnsi="Arial" w:cs="Arial"/>
          <w:lang w:val="en-US"/>
        </w:rPr>
        <w:t>gli</w:t>
      </w:r>
      <w:proofErr w:type="spellEnd"/>
      <w:r w:rsidRPr="00D4333F">
        <w:rPr>
          <w:rFonts w:ascii="Arial" w:hAnsi="Arial" w:cs="Arial"/>
          <w:lang w:val="en-US"/>
        </w:rPr>
        <w:t xml:space="preserve"> </w:t>
      </w:r>
      <w:proofErr w:type="spellStart"/>
      <w:r w:rsidRPr="00D4333F">
        <w:rPr>
          <w:rFonts w:ascii="Arial" w:hAnsi="Arial" w:cs="Arial"/>
          <w:lang w:val="en-US"/>
        </w:rPr>
        <w:t>orologi</w:t>
      </w:r>
      <w:proofErr w:type="spellEnd"/>
      <w:r w:rsidRPr="00D4333F">
        <w:rPr>
          <w:rFonts w:ascii="Arial" w:hAnsi="Arial" w:cs="Arial"/>
          <w:lang w:val="en-US"/>
        </w:rPr>
        <w:t xml:space="preserve"> </w:t>
      </w:r>
      <w:proofErr w:type="spellStart"/>
      <w:r w:rsidRPr="00D4333F">
        <w:rPr>
          <w:rFonts w:ascii="Arial" w:hAnsi="Arial" w:cs="Arial"/>
          <w:lang w:val="en-US"/>
        </w:rPr>
        <w:t>creati</w:t>
      </w:r>
      <w:proofErr w:type="spellEnd"/>
      <w:r w:rsidRPr="00D4333F">
        <w:rPr>
          <w:rFonts w:ascii="Arial" w:hAnsi="Arial" w:cs="Arial"/>
          <w:lang w:val="en-US"/>
        </w:rPr>
        <w:t xml:space="preserve"> </w:t>
      </w:r>
      <w:proofErr w:type="spellStart"/>
      <w:r w:rsidRPr="00D4333F">
        <w:rPr>
          <w:rFonts w:ascii="Arial" w:hAnsi="Arial" w:cs="Arial"/>
          <w:lang w:val="en-US"/>
        </w:rPr>
        <w:t>insieme</w:t>
      </w:r>
      <w:proofErr w:type="spellEnd"/>
      <w:r w:rsidRPr="00D4333F">
        <w:rPr>
          <w:rFonts w:ascii="Arial" w:hAnsi="Arial" w:cs="Arial"/>
          <w:lang w:val="en-US"/>
        </w:rPr>
        <w:t xml:space="preserve"> a </w:t>
      </w:r>
      <w:proofErr w:type="spellStart"/>
      <w:r w:rsidRPr="00D4333F">
        <w:rPr>
          <w:rFonts w:ascii="Arial" w:hAnsi="Arial" w:cs="Arial"/>
          <w:lang w:val="en-US"/>
        </w:rPr>
        <w:t>L'Epée</w:t>
      </w:r>
      <w:proofErr w:type="spellEnd"/>
      <w:r w:rsidRPr="00D4333F">
        <w:rPr>
          <w:rFonts w:ascii="Arial" w:hAnsi="Arial" w:cs="Arial"/>
          <w:lang w:val="en-US"/>
        </w:rPr>
        <w:t xml:space="preserve"> 1839, </w:t>
      </w:r>
      <w:proofErr w:type="spellStart"/>
      <w:r w:rsidRPr="00D4333F">
        <w:rPr>
          <w:rFonts w:ascii="Arial" w:hAnsi="Arial" w:cs="Arial"/>
          <w:lang w:val="en-US"/>
        </w:rPr>
        <w:t>descrivono</w:t>
      </w:r>
      <w:proofErr w:type="spellEnd"/>
      <w:r w:rsidRPr="00D4333F">
        <w:rPr>
          <w:rFonts w:ascii="Arial" w:hAnsi="Arial" w:cs="Arial"/>
          <w:lang w:val="en-US"/>
        </w:rPr>
        <w:t xml:space="preserve"> </w:t>
      </w:r>
      <w:proofErr w:type="spellStart"/>
      <w:r w:rsidRPr="00D4333F">
        <w:rPr>
          <w:rFonts w:ascii="Arial" w:hAnsi="Arial" w:cs="Arial"/>
          <w:lang w:val="en-US"/>
        </w:rPr>
        <w:t>il</w:t>
      </w:r>
      <w:proofErr w:type="spellEnd"/>
      <w:r w:rsidRPr="00D4333F">
        <w:rPr>
          <w:rFonts w:ascii="Arial" w:hAnsi="Arial" w:cs="Arial"/>
          <w:lang w:val="en-US"/>
        </w:rPr>
        <w:t xml:space="preserve"> tempo, </w:t>
      </w:r>
      <w:proofErr w:type="spellStart"/>
      <w:r w:rsidRPr="00D4333F">
        <w:rPr>
          <w:rFonts w:ascii="Arial" w:hAnsi="Arial" w:cs="Arial"/>
          <w:lang w:val="en-US"/>
        </w:rPr>
        <w:t>mentre</w:t>
      </w:r>
      <w:proofErr w:type="spellEnd"/>
      <w:r w:rsidRPr="00D4333F">
        <w:rPr>
          <w:rFonts w:ascii="Arial" w:hAnsi="Arial" w:cs="Arial"/>
          <w:lang w:val="en-US"/>
        </w:rPr>
        <w:t xml:space="preserve"> le </w:t>
      </w:r>
      <w:proofErr w:type="spellStart"/>
      <w:r w:rsidRPr="00D4333F">
        <w:rPr>
          <w:rFonts w:ascii="Arial" w:hAnsi="Arial" w:cs="Arial"/>
          <w:lang w:val="en-US"/>
        </w:rPr>
        <w:t>collaborazioni</w:t>
      </w:r>
      <w:proofErr w:type="spellEnd"/>
      <w:r w:rsidRPr="00D4333F">
        <w:rPr>
          <w:rFonts w:ascii="Arial" w:hAnsi="Arial" w:cs="Arial"/>
          <w:lang w:val="en-US"/>
        </w:rPr>
        <w:t xml:space="preserve"> con </w:t>
      </w:r>
      <w:proofErr w:type="spellStart"/>
      <w:r w:rsidRPr="00D4333F">
        <w:rPr>
          <w:rFonts w:ascii="Arial" w:hAnsi="Arial" w:cs="Arial"/>
          <w:lang w:val="en-US"/>
        </w:rPr>
        <w:t>Reuge</w:t>
      </w:r>
      <w:proofErr w:type="spellEnd"/>
      <w:r w:rsidRPr="00D4333F">
        <w:rPr>
          <w:rFonts w:ascii="Arial" w:hAnsi="Arial" w:cs="Arial"/>
          <w:lang w:val="en-US"/>
        </w:rPr>
        <w:t xml:space="preserve"> e </w:t>
      </w:r>
      <w:proofErr w:type="spellStart"/>
      <w:r w:rsidRPr="00D4333F">
        <w:rPr>
          <w:rFonts w:ascii="Arial" w:hAnsi="Arial" w:cs="Arial"/>
          <w:lang w:val="en-US"/>
        </w:rPr>
        <w:t>Caran</w:t>
      </w:r>
      <w:proofErr w:type="spellEnd"/>
      <w:r w:rsidRPr="00D4333F">
        <w:rPr>
          <w:rFonts w:ascii="Arial" w:hAnsi="Arial" w:cs="Arial"/>
          <w:lang w:val="en-US"/>
        </w:rPr>
        <w:t xml:space="preserve"> </w:t>
      </w:r>
      <w:proofErr w:type="spellStart"/>
      <w:r w:rsidRPr="00D4333F">
        <w:rPr>
          <w:rFonts w:ascii="Arial" w:hAnsi="Arial" w:cs="Arial"/>
          <w:lang w:val="en-US"/>
        </w:rPr>
        <w:t>d'Ache</w:t>
      </w:r>
      <w:proofErr w:type="spellEnd"/>
      <w:r w:rsidRPr="00D4333F">
        <w:rPr>
          <w:rFonts w:ascii="Arial" w:hAnsi="Arial" w:cs="Arial"/>
          <w:lang w:val="en-US"/>
        </w:rPr>
        <w:t xml:space="preserve"> </w:t>
      </w:r>
      <w:proofErr w:type="spellStart"/>
      <w:r w:rsidRPr="00D4333F">
        <w:rPr>
          <w:rFonts w:ascii="Arial" w:hAnsi="Arial" w:cs="Arial"/>
          <w:lang w:val="en-US"/>
        </w:rPr>
        <w:t>hanno</w:t>
      </w:r>
      <w:proofErr w:type="spellEnd"/>
      <w:r w:rsidRPr="00D4333F">
        <w:rPr>
          <w:rFonts w:ascii="Arial" w:hAnsi="Arial" w:cs="Arial"/>
          <w:lang w:val="en-US"/>
        </w:rPr>
        <w:t xml:space="preserve"> </w:t>
      </w:r>
      <w:proofErr w:type="spellStart"/>
      <w:r w:rsidRPr="00D4333F">
        <w:rPr>
          <w:rFonts w:ascii="Arial" w:hAnsi="Arial" w:cs="Arial"/>
          <w:lang w:val="en-US"/>
        </w:rPr>
        <w:t>generato</w:t>
      </w:r>
      <w:proofErr w:type="spellEnd"/>
      <w:r w:rsidRPr="00D4333F">
        <w:rPr>
          <w:rFonts w:ascii="Arial" w:hAnsi="Arial" w:cs="Arial"/>
          <w:lang w:val="en-US"/>
        </w:rPr>
        <w:t xml:space="preserve"> </w:t>
      </w:r>
      <w:proofErr w:type="spellStart"/>
      <w:r w:rsidRPr="00D4333F">
        <w:rPr>
          <w:rFonts w:ascii="Arial" w:hAnsi="Arial" w:cs="Arial"/>
          <w:lang w:val="en-US"/>
        </w:rPr>
        <w:t>altre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w:t>
      </w:r>
    </w:p>
    <w:p w14:paraId="7E58C77D" w14:textId="77777777" w:rsidR="00021F89" w:rsidRPr="00D4333F" w:rsidRDefault="00021F89" w:rsidP="00021F89">
      <w:pPr>
        <w:pStyle w:val="Sansinterligne"/>
        <w:spacing w:line="276" w:lineRule="auto"/>
        <w:jc w:val="both"/>
        <w:rPr>
          <w:rFonts w:ascii="Arial" w:hAnsi="Arial" w:cs="Arial"/>
          <w:lang w:val="en-US"/>
        </w:rPr>
      </w:pPr>
    </w:p>
    <w:p w14:paraId="2EE9F30F" w14:textId="77777777" w:rsidR="00021F89" w:rsidRPr="00D4333F" w:rsidRDefault="00021F89" w:rsidP="00021F89">
      <w:pPr>
        <w:pStyle w:val="Sansinterligne"/>
        <w:spacing w:line="276" w:lineRule="auto"/>
        <w:jc w:val="both"/>
        <w:rPr>
          <w:rFonts w:ascii="Arial" w:hAnsi="Arial" w:cs="Arial"/>
          <w:lang w:val="en-US"/>
        </w:rPr>
      </w:pPr>
      <w:r w:rsidRPr="00D4333F">
        <w:rPr>
          <w:rFonts w:ascii="Arial" w:hAnsi="Arial" w:cs="Arial"/>
          <w:lang w:val="en-US"/>
        </w:rPr>
        <w:t xml:space="preserve">Per dare a </w:t>
      </w:r>
      <w:proofErr w:type="spellStart"/>
      <w:r w:rsidRPr="00D4333F">
        <w:rPr>
          <w:rFonts w:ascii="Arial" w:hAnsi="Arial" w:cs="Arial"/>
          <w:lang w:val="en-US"/>
        </w:rPr>
        <w:t>tutte</w:t>
      </w:r>
      <w:proofErr w:type="spellEnd"/>
      <w:r w:rsidRPr="00D4333F">
        <w:rPr>
          <w:rFonts w:ascii="Arial" w:hAnsi="Arial" w:cs="Arial"/>
          <w:lang w:val="en-US"/>
        </w:rPr>
        <w:t xml:space="preserve"> </w:t>
      </w:r>
      <w:proofErr w:type="spellStart"/>
      <w:r w:rsidRPr="00D4333F">
        <w:rPr>
          <w:rFonts w:ascii="Arial" w:hAnsi="Arial" w:cs="Arial"/>
          <w:lang w:val="en-US"/>
        </w:rPr>
        <w:t>queste</w:t>
      </w:r>
      <w:proofErr w:type="spellEnd"/>
      <w:r w:rsidRPr="00D4333F">
        <w:rPr>
          <w:rFonts w:ascii="Arial" w:hAnsi="Arial" w:cs="Arial"/>
          <w:lang w:val="en-US"/>
        </w:rPr>
        <w:t xml:space="preserve"> </w:t>
      </w:r>
      <w:proofErr w:type="spellStart"/>
      <w:r w:rsidRPr="00D4333F">
        <w:rPr>
          <w:rFonts w:ascii="Arial" w:hAnsi="Arial" w:cs="Arial"/>
          <w:lang w:val="en-US"/>
        </w:rPr>
        <w:t>macchine</w:t>
      </w:r>
      <w:proofErr w:type="spellEnd"/>
      <w:r w:rsidRPr="00D4333F">
        <w:rPr>
          <w:rFonts w:ascii="Arial" w:hAnsi="Arial" w:cs="Arial"/>
          <w:lang w:val="en-US"/>
        </w:rPr>
        <w:t xml:space="preserve"> </w:t>
      </w:r>
      <w:proofErr w:type="spellStart"/>
      <w:r w:rsidRPr="00D4333F">
        <w:rPr>
          <w:rFonts w:ascii="Arial" w:hAnsi="Arial" w:cs="Arial"/>
          <w:lang w:val="en-US"/>
        </w:rPr>
        <w:t>uno</w:t>
      </w:r>
      <w:proofErr w:type="spellEnd"/>
      <w:r w:rsidRPr="00D4333F">
        <w:rPr>
          <w:rFonts w:ascii="Arial" w:hAnsi="Arial" w:cs="Arial"/>
          <w:lang w:val="en-US"/>
        </w:rPr>
        <w:t xml:space="preserve"> scenario </w:t>
      </w:r>
      <w:proofErr w:type="spellStart"/>
      <w:r w:rsidRPr="00D4333F">
        <w:rPr>
          <w:rFonts w:ascii="Arial" w:hAnsi="Arial" w:cs="Arial"/>
          <w:lang w:val="en-US"/>
        </w:rPr>
        <w:t>adeguato</w:t>
      </w:r>
      <w:proofErr w:type="spellEnd"/>
      <w:r w:rsidRPr="00D4333F">
        <w:rPr>
          <w:rFonts w:ascii="Arial" w:hAnsi="Arial" w:cs="Arial"/>
          <w:lang w:val="en-US"/>
        </w:rPr>
        <w:t xml:space="preserve">, </w:t>
      </w:r>
      <w:proofErr w:type="spellStart"/>
      <w:r w:rsidRPr="00D4333F">
        <w:rPr>
          <w:rFonts w:ascii="Arial" w:hAnsi="Arial" w:cs="Arial"/>
          <w:lang w:val="en-US"/>
        </w:rPr>
        <w:t>invece</w:t>
      </w:r>
      <w:proofErr w:type="spellEnd"/>
      <w:r w:rsidRPr="00D4333F">
        <w:rPr>
          <w:rFonts w:ascii="Arial" w:hAnsi="Arial" w:cs="Arial"/>
          <w:lang w:val="en-US"/>
        </w:rPr>
        <w:t xml:space="preserve"> </w:t>
      </w:r>
      <w:proofErr w:type="spellStart"/>
      <w:r w:rsidRPr="00D4333F">
        <w:rPr>
          <w:rFonts w:ascii="Arial" w:hAnsi="Arial" w:cs="Arial"/>
          <w:lang w:val="en-US"/>
        </w:rPr>
        <w:t>che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w:t>
      </w:r>
      <w:proofErr w:type="spellStart"/>
      <w:r w:rsidRPr="00D4333F">
        <w:rPr>
          <w:rFonts w:ascii="Arial" w:hAnsi="Arial" w:cs="Arial"/>
          <w:lang w:val="en-US"/>
        </w:rPr>
        <w:t>classica</w:t>
      </w:r>
      <w:proofErr w:type="spellEnd"/>
      <w:r w:rsidRPr="00D4333F">
        <w:rPr>
          <w:rFonts w:ascii="Arial" w:hAnsi="Arial" w:cs="Arial"/>
          <w:lang w:val="en-US"/>
        </w:rPr>
        <w:t xml:space="preserve"> </w:t>
      </w:r>
      <w:proofErr w:type="spellStart"/>
      <w:r w:rsidRPr="00D4333F">
        <w:rPr>
          <w:rFonts w:ascii="Arial" w:hAnsi="Arial" w:cs="Arial"/>
          <w:lang w:val="en-US"/>
        </w:rPr>
        <w:t>vetrina</w:t>
      </w:r>
      <w:proofErr w:type="spellEnd"/>
      <w:r w:rsidRPr="00D4333F">
        <w:rPr>
          <w:rFonts w:ascii="Arial" w:hAnsi="Arial" w:cs="Arial"/>
          <w:lang w:val="en-US"/>
        </w:rPr>
        <w:t xml:space="preserve"> </w:t>
      </w:r>
      <w:proofErr w:type="spellStart"/>
      <w:r w:rsidRPr="00D4333F">
        <w:rPr>
          <w:rFonts w:ascii="Arial" w:hAnsi="Arial" w:cs="Arial"/>
          <w:lang w:val="en-US"/>
        </w:rPr>
        <w:t>Büsser</w:t>
      </w:r>
      <w:proofErr w:type="spellEnd"/>
      <w:r w:rsidRPr="00D4333F">
        <w:rPr>
          <w:rFonts w:ascii="Arial" w:hAnsi="Arial" w:cs="Arial"/>
          <w:lang w:val="en-US"/>
        </w:rPr>
        <w:t xml:space="preserve"> ha </w:t>
      </w:r>
      <w:proofErr w:type="spellStart"/>
      <w:r w:rsidRPr="00D4333F">
        <w:rPr>
          <w:rFonts w:ascii="Arial" w:hAnsi="Arial" w:cs="Arial"/>
          <w:lang w:val="en-US"/>
        </w:rPr>
        <w:t>avuto</w:t>
      </w:r>
      <w:proofErr w:type="spellEnd"/>
      <w:r w:rsidRPr="00D4333F">
        <w:rPr>
          <w:rFonts w:ascii="Arial" w:hAnsi="Arial" w:cs="Arial"/>
          <w:lang w:val="en-US"/>
        </w:rPr>
        <w:t xml:space="preserve"> </w:t>
      </w:r>
      <w:proofErr w:type="spellStart"/>
      <w:r w:rsidRPr="00D4333F">
        <w:rPr>
          <w:rFonts w:ascii="Arial" w:hAnsi="Arial" w:cs="Arial"/>
          <w:lang w:val="en-US"/>
        </w:rPr>
        <w:t>l'idea</w:t>
      </w:r>
      <w:proofErr w:type="spellEnd"/>
      <w:r w:rsidRPr="00D4333F">
        <w:rPr>
          <w:rFonts w:ascii="Arial" w:hAnsi="Arial" w:cs="Arial"/>
          <w:lang w:val="en-US"/>
        </w:rPr>
        <w:t xml:space="preserve"> di </w:t>
      </w:r>
      <w:proofErr w:type="spellStart"/>
      <w:r w:rsidRPr="00D4333F">
        <w:rPr>
          <w:rFonts w:ascii="Arial" w:hAnsi="Arial" w:cs="Arial"/>
          <w:lang w:val="en-US"/>
        </w:rPr>
        <w:t>collocarle</w:t>
      </w:r>
      <w:proofErr w:type="spellEnd"/>
      <w:r w:rsidRPr="00D4333F">
        <w:rPr>
          <w:rFonts w:ascii="Arial" w:hAnsi="Arial" w:cs="Arial"/>
          <w:lang w:val="en-US"/>
        </w:rPr>
        <w:t xml:space="preserve"> in </w:t>
      </w:r>
      <w:proofErr w:type="spellStart"/>
      <w:r w:rsidRPr="00D4333F">
        <w:rPr>
          <w:rFonts w:ascii="Arial" w:hAnsi="Arial" w:cs="Arial"/>
          <w:lang w:val="en-US"/>
        </w:rPr>
        <w:t>una</w:t>
      </w:r>
      <w:proofErr w:type="spellEnd"/>
      <w:r w:rsidRPr="00D4333F">
        <w:rPr>
          <w:rFonts w:ascii="Arial" w:hAnsi="Arial" w:cs="Arial"/>
          <w:lang w:val="en-US"/>
        </w:rPr>
        <w:t xml:space="preserve"> galleria </w:t>
      </w:r>
      <w:proofErr w:type="spellStart"/>
      <w:r w:rsidRPr="00D4333F">
        <w:rPr>
          <w:rFonts w:ascii="Arial" w:hAnsi="Arial" w:cs="Arial"/>
          <w:lang w:val="en-US"/>
        </w:rPr>
        <w:t>d'arte</w:t>
      </w:r>
      <w:proofErr w:type="spellEnd"/>
      <w:r w:rsidRPr="00D4333F">
        <w:rPr>
          <w:rFonts w:ascii="Arial" w:hAnsi="Arial" w:cs="Arial"/>
          <w:lang w:val="en-US"/>
        </w:rPr>
        <w:t xml:space="preserve">, </w:t>
      </w:r>
      <w:proofErr w:type="spellStart"/>
      <w:r w:rsidRPr="00D4333F">
        <w:rPr>
          <w:rFonts w:ascii="Arial" w:hAnsi="Arial" w:cs="Arial"/>
          <w:lang w:val="en-US"/>
        </w:rPr>
        <w:t>accompagnate</w:t>
      </w:r>
      <w:proofErr w:type="spellEnd"/>
      <w:r w:rsidRPr="00D4333F">
        <w:rPr>
          <w:rFonts w:ascii="Arial" w:hAnsi="Arial" w:cs="Arial"/>
          <w:lang w:val="en-US"/>
        </w:rPr>
        <w:t xml:space="preserve"> da </w:t>
      </w:r>
      <w:proofErr w:type="spellStart"/>
      <w:r w:rsidRPr="00D4333F">
        <w:rPr>
          <w:rFonts w:ascii="Arial" w:hAnsi="Arial" w:cs="Arial"/>
          <w:lang w:val="en-US"/>
        </w:rPr>
        <w:t>varie</w:t>
      </w:r>
      <w:proofErr w:type="spellEnd"/>
      <w:r w:rsidRPr="00D4333F">
        <w:rPr>
          <w:rFonts w:ascii="Arial" w:hAnsi="Arial" w:cs="Arial"/>
          <w:lang w:val="en-US"/>
        </w:rPr>
        <w:t xml:space="preserve"> </w:t>
      </w:r>
      <w:proofErr w:type="spellStart"/>
      <w:r w:rsidRPr="00D4333F">
        <w:rPr>
          <w:rFonts w:ascii="Arial" w:hAnsi="Arial" w:cs="Arial"/>
          <w:lang w:val="en-US"/>
        </w:rPr>
        <w:t>forme</w:t>
      </w:r>
      <w:proofErr w:type="spellEnd"/>
      <w:r w:rsidRPr="00D4333F">
        <w:rPr>
          <w:rFonts w:ascii="Arial" w:hAnsi="Arial" w:cs="Arial"/>
          <w:lang w:val="en-US"/>
        </w:rPr>
        <w:t xml:space="preserve"> di arte </w:t>
      </w:r>
      <w:proofErr w:type="spellStart"/>
      <w:r w:rsidRPr="00D4333F">
        <w:rPr>
          <w:rFonts w:ascii="Arial" w:hAnsi="Arial" w:cs="Arial"/>
          <w:lang w:val="en-US"/>
        </w:rPr>
        <w:t>meccanica</w:t>
      </w:r>
      <w:proofErr w:type="spellEnd"/>
      <w:r w:rsidRPr="00D4333F">
        <w:rPr>
          <w:rFonts w:ascii="Arial" w:hAnsi="Arial" w:cs="Arial"/>
          <w:lang w:val="en-US"/>
        </w:rPr>
        <w:t xml:space="preserve"> create da </w:t>
      </w:r>
      <w:proofErr w:type="spellStart"/>
      <w:r w:rsidRPr="00D4333F">
        <w:rPr>
          <w:rFonts w:ascii="Arial" w:hAnsi="Arial" w:cs="Arial"/>
          <w:lang w:val="en-US"/>
        </w:rPr>
        <w:t>altri</w:t>
      </w:r>
      <w:proofErr w:type="spellEnd"/>
      <w:r w:rsidRPr="00D4333F">
        <w:rPr>
          <w:rFonts w:ascii="Arial" w:hAnsi="Arial" w:cs="Arial"/>
          <w:lang w:val="en-US"/>
        </w:rPr>
        <w:t xml:space="preserve"> </w:t>
      </w:r>
      <w:proofErr w:type="spellStart"/>
      <w:r w:rsidRPr="00D4333F">
        <w:rPr>
          <w:rFonts w:ascii="Arial" w:hAnsi="Arial" w:cs="Arial"/>
          <w:lang w:val="en-US"/>
        </w:rPr>
        <w:t>artisti</w:t>
      </w:r>
      <w:proofErr w:type="spellEnd"/>
      <w:r w:rsidRPr="00D4333F">
        <w:rPr>
          <w:rFonts w:ascii="Arial" w:hAnsi="Arial" w:cs="Arial"/>
          <w:lang w:val="en-US"/>
        </w:rPr>
        <w:t xml:space="preserve">. </w:t>
      </w:r>
      <w:proofErr w:type="spellStart"/>
      <w:r w:rsidRPr="00D4333F">
        <w:rPr>
          <w:rFonts w:ascii="Arial" w:hAnsi="Arial" w:cs="Arial"/>
          <w:lang w:val="en-US"/>
        </w:rPr>
        <w:t>Nasce</w:t>
      </w:r>
      <w:proofErr w:type="spellEnd"/>
      <w:r w:rsidRPr="00D4333F">
        <w:rPr>
          <w:rFonts w:ascii="Arial" w:hAnsi="Arial" w:cs="Arial"/>
          <w:lang w:val="en-US"/>
        </w:rPr>
        <w:t xml:space="preserve"> </w:t>
      </w:r>
      <w:proofErr w:type="spellStart"/>
      <w:r w:rsidRPr="00D4333F">
        <w:rPr>
          <w:rFonts w:ascii="Arial" w:hAnsi="Arial" w:cs="Arial"/>
          <w:lang w:val="en-US"/>
        </w:rPr>
        <w:t>così</w:t>
      </w:r>
      <w:proofErr w:type="spellEnd"/>
      <w:r w:rsidRPr="00D4333F">
        <w:rPr>
          <w:rFonts w:ascii="Arial" w:hAnsi="Arial" w:cs="Arial"/>
          <w:lang w:val="en-US"/>
        </w:rPr>
        <w:t xml:space="preserve"> la prima MB&amp;F </w:t>
      </w:r>
      <w:proofErr w:type="spellStart"/>
      <w:r w:rsidRPr="00D4333F">
        <w:rPr>
          <w:rFonts w:ascii="Arial" w:hAnsi="Arial" w:cs="Arial"/>
          <w:lang w:val="en-US"/>
        </w:rPr>
        <w:t>M.A.D.Gallery</w:t>
      </w:r>
      <w:proofErr w:type="spellEnd"/>
      <w:r w:rsidRPr="00D4333F">
        <w:rPr>
          <w:rFonts w:ascii="Arial" w:hAnsi="Arial" w:cs="Arial"/>
          <w:lang w:val="en-US"/>
        </w:rPr>
        <w:t xml:space="preserve"> (</w:t>
      </w:r>
      <w:proofErr w:type="spellStart"/>
      <w:r w:rsidRPr="00D4333F">
        <w:rPr>
          <w:rFonts w:ascii="Arial" w:hAnsi="Arial" w:cs="Arial"/>
          <w:lang w:val="en-US"/>
        </w:rPr>
        <w:t>M.A.D.è</w:t>
      </w:r>
      <w:proofErr w:type="spellEnd"/>
      <w:r w:rsidRPr="00D4333F">
        <w:rPr>
          <w:rFonts w:ascii="Arial" w:hAnsi="Arial" w:cs="Arial"/>
          <w:lang w:val="en-US"/>
        </w:rPr>
        <w:t xml:space="preserve"> </w:t>
      </w:r>
      <w:proofErr w:type="spellStart"/>
      <w:r w:rsidRPr="00D4333F">
        <w:rPr>
          <w:rFonts w:ascii="Arial" w:hAnsi="Arial" w:cs="Arial"/>
          <w:lang w:val="en-US"/>
        </w:rPr>
        <w:t>l’acronimo</w:t>
      </w:r>
      <w:proofErr w:type="spellEnd"/>
      <w:r w:rsidRPr="00D4333F">
        <w:rPr>
          <w:rFonts w:ascii="Arial" w:hAnsi="Arial" w:cs="Arial"/>
          <w:lang w:val="en-US"/>
        </w:rPr>
        <w:t xml:space="preserve"> di Mechanical Art Devices) a Ginevra, cui </w:t>
      </w:r>
      <w:proofErr w:type="spellStart"/>
      <w:r w:rsidRPr="00D4333F">
        <w:rPr>
          <w:rFonts w:ascii="Arial" w:hAnsi="Arial" w:cs="Arial"/>
          <w:lang w:val="en-US"/>
        </w:rPr>
        <w:t>faranno</w:t>
      </w:r>
      <w:proofErr w:type="spellEnd"/>
      <w:r w:rsidRPr="00D4333F">
        <w:rPr>
          <w:rFonts w:ascii="Arial" w:hAnsi="Arial" w:cs="Arial"/>
          <w:lang w:val="en-US"/>
        </w:rPr>
        <w:t xml:space="preserve"> </w:t>
      </w:r>
      <w:proofErr w:type="spellStart"/>
      <w:r w:rsidRPr="00D4333F">
        <w:rPr>
          <w:rFonts w:ascii="Arial" w:hAnsi="Arial" w:cs="Arial"/>
          <w:lang w:val="en-US"/>
        </w:rPr>
        <w:t>seguito</w:t>
      </w:r>
      <w:proofErr w:type="spellEnd"/>
      <w:r w:rsidRPr="00D4333F">
        <w:rPr>
          <w:rFonts w:ascii="Arial" w:hAnsi="Arial" w:cs="Arial"/>
          <w:lang w:val="en-US"/>
        </w:rPr>
        <w:t xml:space="preserve"> le </w:t>
      </w:r>
      <w:proofErr w:type="spellStart"/>
      <w:r w:rsidRPr="00D4333F">
        <w:rPr>
          <w:rFonts w:ascii="Arial" w:hAnsi="Arial" w:cs="Arial"/>
          <w:lang w:val="en-US"/>
        </w:rPr>
        <w:t>M.A.D.Gallery</w:t>
      </w:r>
      <w:proofErr w:type="spellEnd"/>
      <w:r w:rsidRPr="00D4333F">
        <w:rPr>
          <w:rFonts w:ascii="Arial" w:hAnsi="Arial" w:cs="Arial"/>
          <w:lang w:val="en-US"/>
        </w:rPr>
        <w:t xml:space="preserve"> di Taipei, Dubai e Hong Kong.</w:t>
      </w:r>
    </w:p>
    <w:p w14:paraId="601E489C" w14:textId="77777777" w:rsidR="00021F89" w:rsidRPr="00D4333F" w:rsidRDefault="00021F89" w:rsidP="00021F89">
      <w:pPr>
        <w:pStyle w:val="Sansinterligne"/>
        <w:spacing w:line="276" w:lineRule="auto"/>
        <w:jc w:val="both"/>
        <w:rPr>
          <w:rFonts w:ascii="Arial" w:hAnsi="Arial" w:cs="Arial"/>
          <w:lang w:val="en-US"/>
        </w:rPr>
      </w:pPr>
    </w:p>
    <w:p w14:paraId="04D4716D" w14:textId="77777777" w:rsidR="00021F89" w:rsidRPr="00D4333F" w:rsidRDefault="00021F89" w:rsidP="00021F89">
      <w:pPr>
        <w:pStyle w:val="Sansinterligne"/>
        <w:spacing w:line="276" w:lineRule="auto"/>
        <w:jc w:val="both"/>
        <w:rPr>
          <w:rFonts w:ascii="Arial" w:hAnsi="Arial" w:cs="Arial"/>
          <w:iCs/>
        </w:rPr>
      </w:pPr>
      <w:r w:rsidRPr="00D4333F">
        <w:rPr>
          <w:rFonts w:ascii="Arial" w:hAnsi="Arial" w:cs="Arial"/>
        </w:rPr>
        <w:lastRenderedPageBreak/>
        <w:t xml:space="preserve">E a </w:t>
      </w:r>
      <w:proofErr w:type="spellStart"/>
      <w:r w:rsidRPr="00D4333F">
        <w:rPr>
          <w:rFonts w:ascii="Arial" w:hAnsi="Arial" w:cs="Arial"/>
        </w:rPr>
        <w:t>ricordarci</w:t>
      </w:r>
      <w:proofErr w:type="spellEnd"/>
      <w:r w:rsidRPr="00D4333F">
        <w:rPr>
          <w:rFonts w:ascii="Arial" w:hAnsi="Arial" w:cs="Arial"/>
        </w:rPr>
        <w:t xml:space="preserve"> la </w:t>
      </w:r>
      <w:proofErr w:type="spellStart"/>
      <w:r w:rsidRPr="00D4333F">
        <w:rPr>
          <w:rFonts w:ascii="Arial" w:hAnsi="Arial" w:cs="Arial"/>
        </w:rPr>
        <w:t>natura</w:t>
      </w:r>
      <w:proofErr w:type="spellEnd"/>
      <w:r w:rsidRPr="00D4333F">
        <w:rPr>
          <w:rFonts w:ascii="Arial" w:hAnsi="Arial" w:cs="Arial"/>
        </w:rPr>
        <w:t xml:space="preserve"> </w:t>
      </w:r>
      <w:proofErr w:type="spellStart"/>
      <w:r w:rsidRPr="00D4333F">
        <w:rPr>
          <w:rFonts w:ascii="Arial" w:hAnsi="Arial" w:cs="Arial"/>
        </w:rPr>
        <w:t>innovativa</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percorso</w:t>
      </w:r>
      <w:proofErr w:type="spellEnd"/>
      <w:r w:rsidRPr="00D4333F">
        <w:rPr>
          <w:rFonts w:ascii="Arial" w:hAnsi="Arial" w:cs="Arial"/>
        </w:rPr>
        <w:t xml:space="preserve"> </w:t>
      </w:r>
      <w:proofErr w:type="spellStart"/>
      <w:r w:rsidRPr="00D4333F">
        <w:rPr>
          <w:rFonts w:ascii="Arial" w:hAnsi="Arial" w:cs="Arial"/>
        </w:rPr>
        <w:t>compiuto</w:t>
      </w:r>
      <w:proofErr w:type="spellEnd"/>
      <w:r w:rsidRPr="00D4333F">
        <w:rPr>
          <w:rFonts w:ascii="Arial" w:hAnsi="Arial" w:cs="Arial"/>
        </w:rPr>
        <w:t xml:space="preserve"> sin qui da MB&amp;F ci sono </w:t>
      </w:r>
      <w:proofErr w:type="spellStart"/>
      <w:r w:rsidRPr="00D4333F">
        <w:rPr>
          <w:rFonts w:ascii="Arial" w:hAnsi="Arial" w:cs="Arial"/>
        </w:rPr>
        <w:t>stati</w:t>
      </w:r>
      <w:proofErr w:type="spellEnd"/>
      <w:r w:rsidRPr="00D4333F">
        <w:rPr>
          <w:rFonts w:ascii="Arial" w:hAnsi="Arial" w:cs="Arial"/>
        </w:rPr>
        <w:t xml:space="preserve"> </w:t>
      </w:r>
      <w:proofErr w:type="spellStart"/>
      <w:r w:rsidRPr="00D4333F">
        <w:rPr>
          <w:rFonts w:ascii="Arial" w:hAnsi="Arial" w:cs="Arial"/>
        </w:rPr>
        <w:t>insigni</w:t>
      </w:r>
      <w:proofErr w:type="spellEnd"/>
      <w:r w:rsidRPr="00D4333F">
        <w:rPr>
          <w:rFonts w:ascii="Arial" w:hAnsi="Arial" w:cs="Arial"/>
        </w:rPr>
        <w:t xml:space="preserve"> </w:t>
      </w:r>
      <w:proofErr w:type="spellStart"/>
      <w:r w:rsidRPr="00D4333F">
        <w:rPr>
          <w:rFonts w:ascii="Arial" w:hAnsi="Arial" w:cs="Arial"/>
        </w:rPr>
        <w:t>riconoscimenti</w:t>
      </w:r>
      <w:proofErr w:type="spellEnd"/>
      <w:r w:rsidRPr="00D4333F">
        <w:rPr>
          <w:rFonts w:ascii="Arial" w:hAnsi="Arial" w:cs="Arial"/>
        </w:rPr>
        <w:t xml:space="preserve">. Per non </w:t>
      </w:r>
      <w:proofErr w:type="spellStart"/>
      <w:r w:rsidRPr="00D4333F">
        <w:rPr>
          <w:rFonts w:ascii="Arial" w:hAnsi="Arial" w:cs="Arial"/>
        </w:rPr>
        <w:t>nominarne</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w:t>
      </w:r>
      <w:proofErr w:type="spellStart"/>
      <w:r w:rsidRPr="00D4333F">
        <w:rPr>
          <w:rFonts w:ascii="Arial" w:hAnsi="Arial" w:cs="Arial"/>
        </w:rPr>
        <w:t>alcuni</w:t>
      </w:r>
      <w:proofErr w:type="spellEnd"/>
      <w:r w:rsidRPr="00D4333F">
        <w:rPr>
          <w:rFonts w:ascii="Arial" w:hAnsi="Arial" w:cs="Arial"/>
        </w:rPr>
        <w:t xml:space="preserve">, </w:t>
      </w:r>
      <w:proofErr w:type="spellStart"/>
      <w:r w:rsidRPr="00D4333F">
        <w:rPr>
          <w:rFonts w:ascii="Arial" w:hAnsi="Arial" w:cs="Arial"/>
        </w:rPr>
        <w:t>citiamo</w:t>
      </w:r>
      <w:proofErr w:type="spellEnd"/>
      <w:r w:rsidRPr="00D4333F">
        <w:rPr>
          <w:rFonts w:ascii="Arial" w:hAnsi="Arial" w:cs="Arial"/>
        </w:rPr>
        <w:t xml:space="preserve"> i ben </w:t>
      </w:r>
      <w:proofErr w:type="spellStart"/>
      <w:r w:rsidRPr="00D4333F">
        <w:rPr>
          <w:rFonts w:ascii="Arial" w:hAnsi="Arial" w:cs="Arial"/>
        </w:rPr>
        <w:t>quattro</w:t>
      </w:r>
      <w:proofErr w:type="spellEnd"/>
      <w:r w:rsidRPr="00D4333F">
        <w:rPr>
          <w:rFonts w:ascii="Arial" w:hAnsi="Arial" w:cs="Arial"/>
        </w:rPr>
        <w:t xml:space="preserve"> </w:t>
      </w:r>
      <w:proofErr w:type="spellStart"/>
      <w:r w:rsidRPr="00D4333F">
        <w:rPr>
          <w:rFonts w:ascii="Arial" w:hAnsi="Arial" w:cs="Arial"/>
        </w:rPr>
        <w:t>premi</w:t>
      </w:r>
      <w:proofErr w:type="spellEnd"/>
      <w:r w:rsidRPr="00D4333F">
        <w:rPr>
          <w:rFonts w:ascii="Arial" w:hAnsi="Arial" w:cs="Arial"/>
        </w:rPr>
        <w:t xml:space="preserve"> Grand Prix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famoso</w:t>
      </w:r>
      <w:proofErr w:type="spellEnd"/>
      <w:r w:rsidRPr="00D4333F">
        <w:rPr>
          <w:rFonts w:ascii="Arial" w:hAnsi="Arial" w:cs="Arial"/>
        </w:rPr>
        <w:t xml:space="preserve"> Grand Prix d'Horlogerie de Genève: </w:t>
      </w:r>
      <w:proofErr w:type="spellStart"/>
      <w:r w:rsidRPr="00D4333F">
        <w:rPr>
          <w:rFonts w:ascii="Arial" w:hAnsi="Arial" w:cs="Arial"/>
        </w:rPr>
        <w:t>nel</w:t>
      </w:r>
      <w:proofErr w:type="spellEnd"/>
      <w:r w:rsidRPr="00D4333F">
        <w:rPr>
          <w:rFonts w:ascii="Arial" w:hAnsi="Arial" w:cs="Arial"/>
        </w:rPr>
        <w:t xml:space="preserve"> 2016 la LM </w:t>
      </w:r>
      <w:proofErr w:type="spellStart"/>
      <w:r w:rsidRPr="00D4333F">
        <w:rPr>
          <w:rFonts w:ascii="Arial" w:hAnsi="Arial" w:cs="Arial"/>
        </w:rPr>
        <w:t>Perpetual</w:t>
      </w:r>
      <w:proofErr w:type="spellEnd"/>
      <w:r w:rsidRPr="00D4333F">
        <w:rPr>
          <w:rFonts w:ascii="Arial" w:hAnsi="Arial" w:cs="Arial"/>
        </w:rPr>
        <w:t xml:space="preserve"> ha </w:t>
      </w:r>
      <w:proofErr w:type="spellStart"/>
      <w:r w:rsidRPr="00D4333F">
        <w:rPr>
          <w:rFonts w:ascii="Arial" w:hAnsi="Arial" w:cs="Arial"/>
        </w:rPr>
        <w:t>vinto</w:t>
      </w:r>
      <w:proofErr w:type="spellEnd"/>
      <w:r w:rsidRPr="00D4333F">
        <w:rPr>
          <w:rFonts w:ascii="Arial" w:hAnsi="Arial" w:cs="Arial"/>
        </w:rPr>
        <w:t xml:space="preserve"> il Grand Prix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con </w:t>
      </w:r>
      <w:proofErr w:type="spellStart"/>
      <w:r w:rsidRPr="00D4333F">
        <w:rPr>
          <w:rFonts w:ascii="Arial" w:hAnsi="Arial" w:cs="Arial"/>
        </w:rPr>
        <w:t>calendario</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2012 la </w:t>
      </w:r>
      <w:proofErr w:type="spellStart"/>
      <w:r w:rsidRPr="00D4333F">
        <w:rPr>
          <w:rFonts w:ascii="Arial" w:hAnsi="Arial" w:cs="Arial"/>
        </w:rPr>
        <w:t>Legacy</w:t>
      </w:r>
      <w:proofErr w:type="spellEnd"/>
      <w:r w:rsidRPr="00D4333F">
        <w:rPr>
          <w:rFonts w:ascii="Arial" w:hAnsi="Arial" w:cs="Arial"/>
        </w:rPr>
        <w:t xml:space="preserve"> Machine N. 1 ha </w:t>
      </w:r>
      <w:proofErr w:type="spellStart"/>
      <w:r w:rsidRPr="00D4333F">
        <w:rPr>
          <w:rFonts w:ascii="Arial" w:hAnsi="Arial" w:cs="Arial"/>
        </w:rPr>
        <w:t>ricevuto</w:t>
      </w:r>
      <w:proofErr w:type="spellEnd"/>
      <w:r w:rsidRPr="00D4333F">
        <w:rPr>
          <w:rFonts w:ascii="Arial" w:hAnsi="Arial" w:cs="Arial"/>
        </w:rPr>
        <w:t xml:space="preserve"> </w:t>
      </w:r>
      <w:proofErr w:type="spellStart"/>
      <w:r w:rsidRPr="00D4333F">
        <w:rPr>
          <w:rFonts w:ascii="Arial" w:hAnsi="Arial" w:cs="Arial"/>
        </w:rPr>
        <w:t>sia</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del</w:t>
      </w:r>
      <w:proofErr w:type="spellEnd"/>
      <w:r w:rsidRPr="00D4333F">
        <w:rPr>
          <w:rFonts w:ascii="Arial" w:hAnsi="Arial" w:cs="Arial"/>
        </w:rPr>
        <w:t xml:space="preserve"> </w:t>
      </w:r>
      <w:proofErr w:type="spellStart"/>
      <w:r w:rsidRPr="00D4333F">
        <w:rPr>
          <w:rFonts w:ascii="Arial" w:hAnsi="Arial" w:cs="Arial"/>
        </w:rPr>
        <w:t>pubblico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w:t>
      </w:r>
      <w:proofErr w:type="spellStart"/>
      <w:r w:rsidRPr="00D4333F">
        <w:rPr>
          <w:rFonts w:ascii="Arial" w:hAnsi="Arial" w:cs="Arial"/>
        </w:rPr>
        <w:t>dagli</w:t>
      </w:r>
      <w:proofErr w:type="spellEnd"/>
      <w:r w:rsidRPr="00D4333F">
        <w:rPr>
          <w:rFonts w:ascii="Arial" w:hAnsi="Arial" w:cs="Arial"/>
        </w:rPr>
        <w:t xml:space="preserve"> </w:t>
      </w:r>
      <w:proofErr w:type="spellStart"/>
      <w:r w:rsidRPr="00D4333F">
        <w:rPr>
          <w:rFonts w:ascii="Arial" w:hAnsi="Arial" w:cs="Arial"/>
        </w:rPr>
        <w:t>appassionati</w:t>
      </w:r>
      <w:proofErr w:type="spellEnd"/>
      <w:r w:rsidRPr="00D4333F">
        <w:rPr>
          <w:rFonts w:ascii="Arial" w:hAnsi="Arial" w:cs="Arial"/>
        </w:rPr>
        <w:t xml:space="preserve"> di </w:t>
      </w:r>
      <w:proofErr w:type="spellStart"/>
      <w:r w:rsidRPr="00D4333F">
        <w:rPr>
          <w:rFonts w:ascii="Arial" w:hAnsi="Arial" w:cs="Arial"/>
        </w:rPr>
        <w:t>orologeria</w:t>
      </w:r>
      <w:proofErr w:type="spellEnd"/>
      <w:r w:rsidRPr="00D4333F">
        <w:rPr>
          <w:rFonts w:ascii="Arial" w:hAnsi="Arial" w:cs="Arial"/>
        </w:rPr>
        <w:t xml:space="preserve">) </w:t>
      </w:r>
      <w:proofErr w:type="spellStart"/>
      <w:r w:rsidRPr="00D4333F">
        <w:rPr>
          <w:rFonts w:ascii="Arial" w:hAnsi="Arial" w:cs="Arial"/>
        </w:rPr>
        <w:t>che</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per il </w:t>
      </w:r>
      <w:proofErr w:type="spellStart"/>
      <w:r w:rsidRPr="00D4333F">
        <w:rPr>
          <w:rFonts w:ascii="Arial" w:hAnsi="Arial" w:cs="Arial"/>
        </w:rPr>
        <w:t>Migliore</w:t>
      </w:r>
      <w:proofErr w:type="spellEnd"/>
      <w:r w:rsidRPr="00D4333F">
        <w:rPr>
          <w:rFonts w:ascii="Arial" w:hAnsi="Arial" w:cs="Arial"/>
        </w:rPr>
        <w:t xml:space="preserve"> </w:t>
      </w:r>
      <w:proofErr w:type="spellStart"/>
      <w:r w:rsidRPr="00D4333F">
        <w:rPr>
          <w:rFonts w:ascii="Arial" w:hAnsi="Arial" w:cs="Arial"/>
        </w:rPr>
        <w:t>orologio</w:t>
      </w:r>
      <w:proofErr w:type="spellEnd"/>
      <w:r w:rsidRPr="00D4333F">
        <w:rPr>
          <w:rFonts w:ascii="Arial" w:hAnsi="Arial" w:cs="Arial"/>
        </w:rPr>
        <w:t xml:space="preserve"> da </w:t>
      </w:r>
      <w:proofErr w:type="spellStart"/>
      <w:r w:rsidRPr="00D4333F">
        <w:rPr>
          <w:rFonts w:ascii="Arial" w:hAnsi="Arial" w:cs="Arial"/>
        </w:rPr>
        <w:t>polso</w:t>
      </w:r>
      <w:proofErr w:type="spellEnd"/>
      <w:r w:rsidRPr="00D4333F">
        <w:rPr>
          <w:rFonts w:ascii="Arial" w:hAnsi="Arial" w:cs="Arial"/>
        </w:rPr>
        <w:t xml:space="preserve"> da </w:t>
      </w:r>
      <w:proofErr w:type="spellStart"/>
      <w:r w:rsidRPr="00D4333F">
        <w:rPr>
          <w:rFonts w:ascii="Arial" w:hAnsi="Arial" w:cs="Arial"/>
        </w:rPr>
        <w:t>uomo</w:t>
      </w:r>
      <w:proofErr w:type="spellEnd"/>
      <w:r w:rsidRPr="00D4333F">
        <w:rPr>
          <w:rFonts w:ascii="Arial" w:hAnsi="Arial" w:cs="Arial"/>
        </w:rPr>
        <w:t xml:space="preserve"> (</w:t>
      </w:r>
      <w:proofErr w:type="spellStart"/>
      <w:r w:rsidRPr="00D4333F">
        <w:rPr>
          <w:rFonts w:ascii="Arial" w:hAnsi="Arial" w:cs="Arial"/>
        </w:rPr>
        <w:t>votato</w:t>
      </w:r>
      <w:proofErr w:type="spellEnd"/>
      <w:r w:rsidRPr="00D4333F">
        <w:rPr>
          <w:rFonts w:ascii="Arial" w:hAnsi="Arial" w:cs="Arial"/>
        </w:rPr>
        <w:t xml:space="preserve"> dalla </w:t>
      </w:r>
      <w:proofErr w:type="spellStart"/>
      <w:r w:rsidRPr="00D4333F">
        <w:rPr>
          <w:rFonts w:ascii="Arial" w:hAnsi="Arial" w:cs="Arial"/>
        </w:rPr>
        <w:t>giuria</w:t>
      </w:r>
      <w:proofErr w:type="spellEnd"/>
      <w:r w:rsidRPr="00D4333F">
        <w:rPr>
          <w:rFonts w:ascii="Arial" w:hAnsi="Arial" w:cs="Arial"/>
        </w:rPr>
        <w:t xml:space="preserve"> </w:t>
      </w:r>
      <w:proofErr w:type="spellStart"/>
      <w:r w:rsidRPr="00D4333F">
        <w:rPr>
          <w:rFonts w:ascii="Arial" w:hAnsi="Arial" w:cs="Arial"/>
        </w:rPr>
        <w:t>professionale</w:t>
      </w:r>
      <w:proofErr w:type="spellEnd"/>
      <w:r w:rsidRPr="00D4333F">
        <w:rPr>
          <w:rFonts w:ascii="Arial" w:hAnsi="Arial" w:cs="Arial"/>
        </w:rPr>
        <w:t xml:space="preserve">). Al Grand Prix </w:t>
      </w:r>
      <w:proofErr w:type="spellStart"/>
      <w:r w:rsidRPr="00D4333F">
        <w:rPr>
          <w:rFonts w:ascii="Arial" w:hAnsi="Arial" w:cs="Arial"/>
        </w:rPr>
        <w:t>del</w:t>
      </w:r>
      <w:proofErr w:type="spellEnd"/>
      <w:r w:rsidRPr="00D4333F">
        <w:rPr>
          <w:rFonts w:ascii="Arial" w:hAnsi="Arial" w:cs="Arial"/>
        </w:rPr>
        <w:t xml:space="preserve"> 2010 MB&amp;F ha </w:t>
      </w:r>
      <w:proofErr w:type="spellStart"/>
      <w:r w:rsidRPr="00D4333F">
        <w:rPr>
          <w:rFonts w:ascii="Arial" w:hAnsi="Arial" w:cs="Arial"/>
        </w:rPr>
        <w:t>vinto</w:t>
      </w:r>
      <w:proofErr w:type="spellEnd"/>
      <w:r w:rsidRPr="00D4333F">
        <w:rPr>
          <w:rFonts w:ascii="Arial" w:hAnsi="Arial" w:cs="Arial"/>
        </w:rPr>
        <w:t xml:space="preserve"> il </w:t>
      </w:r>
      <w:proofErr w:type="spellStart"/>
      <w:r w:rsidRPr="00D4333F">
        <w:rPr>
          <w:rFonts w:ascii="Arial" w:hAnsi="Arial" w:cs="Arial"/>
        </w:rPr>
        <w:t>premio</w:t>
      </w:r>
      <w:proofErr w:type="spellEnd"/>
      <w:r w:rsidRPr="00D4333F">
        <w:rPr>
          <w:rFonts w:ascii="Arial" w:hAnsi="Arial" w:cs="Arial"/>
        </w:rPr>
        <w:t xml:space="preserve"> </w:t>
      </w:r>
      <w:proofErr w:type="spellStart"/>
      <w:r w:rsidRPr="00D4333F">
        <w:rPr>
          <w:rFonts w:ascii="Arial" w:hAnsi="Arial" w:cs="Arial"/>
        </w:rPr>
        <w:t>Migliore</w:t>
      </w:r>
      <w:proofErr w:type="spellEnd"/>
      <w:r w:rsidRPr="00D4333F">
        <w:rPr>
          <w:rFonts w:ascii="Arial" w:hAnsi="Arial" w:cs="Arial"/>
        </w:rPr>
        <w:t xml:space="preserve"> concept e </w:t>
      </w:r>
      <w:proofErr w:type="spellStart"/>
      <w:r w:rsidRPr="00D4333F">
        <w:rPr>
          <w:rFonts w:ascii="Arial" w:hAnsi="Arial" w:cs="Arial"/>
        </w:rPr>
        <w:t>orologio</w:t>
      </w:r>
      <w:proofErr w:type="spellEnd"/>
      <w:r w:rsidRPr="00D4333F">
        <w:rPr>
          <w:rFonts w:ascii="Arial" w:hAnsi="Arial" w:cs="Arial"/>
        </w:rPr>
        <w:t xml:space="preserve"> di design per l'HM4 </w:t>
      </w:r>
      <w:proofErr w:type="spellStart"/>
      <w:r w:rsidRPr="00D4333F">
        <w:rPr>
          <w:rFonts w:ascii="Arial" w:hAnsi="Arial" w:cs="Arial"/>
        </w:rPr>
        <w:t>Thunderbolt</w:t>
      </w:r>
      <w:proofErr w:type="spellEnd"/>
      <w:r w:rsidRPr="00D4333F">
        <w:rPr>
          <w:rFonts w:ascii="Arial" w:hAnsi="Arial" w:cs="Arial"/>
        </w:rPr>
        <w:t xml:space="preserve">. </w:t>
      </w:r>
      <w:proofErr w:type="spellStart"/>
      <w:r w:rsidRPr="00D4333F">
        <w:rPr>
          <w:rFonts w:ascii="Arial" w:hAnsi="Arial" w:cs="Arial"/>
        </w:rPr>
        <w:t>Nel</w:t>
      </w:r>
      <w:proofErr w:type="spellEnd"/>
      <w:r w:rsidRPr="00D4333F">
        <w:rPr>
          <w:rFonts w:ascii="Arial" w:hAnsi="Arial" w:cs="Arial"/>
        </w:rPr>
        <w:t xml:space="preserve"> 2015 MB&amp;F ha </w:t>
      </w:r>
      <w:proofErr w:type="spellStart"/>
      <w:r w:rsidRPr="00D4333F">
        <w:rPr>
          <w:rFonts w:ascii="Arial" w:hAnsi="Arial" w:cs="Arial"/>
        </w:rPr>
        <w:t>ricevuto</w:t>
      </w:r>
      <w:proofErr w:type="spellEnd"/>
      <w:r w:rsidRPr="00D4333F">
        <w:rPr>
          <w:rFonts w:ascii="Arial" w:hAnsi="Arial" w:cs="Arial"/>
        </w:rPr>
        <w:t xml:space="preserve"> per l'HM6 </w:t>
      </w:r>
      <w:proofErr w:type="spellStart"/>
      <w:r w:rsidRPr="00D4333F">
        <w:rPr>
          <w:rFonts w:ascii="Arial" w:hAnsi="Arial" w:cs="Arial"/>
        </w:rPr>
        <w:t>Space</w:t>
      </w:r>
      <w:proofErr w:type="spellEnd"/>
      <w:r w:rsidRPr="00D4333F">
        <w:rPr>
          <w:rFonts w:ascii="Arial" w:hAnsi="Arial" w:cs="Arial"/>
        </w:rPr>
        <w:t xml:space="preserve"> Pirate il </w:t>
      </w:r>
      <w:proofErr w:type="spellStart"/>
      <w:r w:rsidRPr="00D4333F">
        <w:rPr>
          <w:rFonts w:ascii="Arial" w:hAnsi="Arial" w:cs="Arial"/>
        </w:rPr>
        <w:t>riconoscimento</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Best of the Best", il </w:t>
      </w:r>
      <w:proofErr w:type="spellStart"/>
      <w:r w:rsidRPr="00D4333F">
        <w:rPr>
          <w:rFonts w:ascii="Arial" w:hAnsi="Arial" w:cs="Arial"/>
        </w:rPr>
        <w:t>premio</w:t>
      </w:r>
      <w:proofErr w:type="spellEnd"/>
      <w:r w:rsidRPr="00D4333F">
        <w:rPr>
          <w:rFonts w:ascii="Arial" w:hAnsi="Arial" w:cs="Arial"/>
        </w:rPr>
        <w:t xml:space="preserve"> di </w:t>
      </w:r>
      <w:proofErr w:type="spellStart"/>
      <w:r w:rsidRPr="00D4333F">
        <w:rPr>
          <w:rFonts w:ascii="Arial" w:hAnsi="Arial" w:cs="Arial"/>
        </w:rPr>
        <w:t>categoria</w:t>
      </w:r>
      <w:proofErr w:type="spellEnd"/>
      <w:r w:rsidRPr="00D4333F">
        <w:rPr>
          <w:rFonts w:ascii="Arial" w:hAnsi="Arial" w:cs="Arial"/>
        </w:rPr>
        <w:t xml:space="preserve"> più </w:t>
      </w:r>
      <w:proofErr w:type="spellStart"/>
      <w:r w:rsidRPr="00D4333F">
        <w:rPr>
          <w:rFonts w:ascii="Arial" w:hAnsi="Arial" w:cs="Arial"/>
        </w:rPr>
        <w:t>elevata</w:t>
      </w:r>
      <w:proofErr w:type="spellEnd"/>
      <w:r w:rsidRPr="00D4333F">
        <w:rPr>
          <w:rFonts w:ascii="Arial" w:hAnsi="Arial" w:cs="Arial"/>
        </w:rPr>
        <w:t xml:space="preserve"> </w:t>
      </w:r>
      <w:proofErr w:type="spellStart"/>
      <w:r w:rsidRPr="00D4333F">
        <w:rPr>
          <w:rFonts w:ascii="Arial" w:hAnsi="Arial" w:cs="Arial"/>
        </w:rPr>
        <w:t>agli</w:t>
      </w:r>
      <w:proofErr w:type="spellEnd"/>
      <w:r w:rsidRPr="00D4333F">
        <w:rPr>
          <w:rFonts w:ascii="Arial" w:hAnsi="Arial" w:cs="Arial"/>
        </w:rPr>
        <w:t xml:space="preserve"> </w:t>
      </w:r>
      <w:proofErr w:type="spellStart"/>
      <w:r w:rsidRPr="00D4333F">
        <w:rPr>
          <w:rFonts w:ascii="Arial" w:hAnsi="Arial" w:cs="Arial"/>
        </w:rPr>
        <w:t>internazionali</w:t>
      </w:r>
      <w:proofErr w:type="spellEnd"/>
      <w:r w:rsidRPr="00D4333F">
        <w:rPr>
          <w:rFonts w:ascii="Arial" w:hAnsi="Arial" w:cs="Arial"/>
        </w:rPr>
        <w:t xml:space="preserve"> </w:t>
      </w:r>
      <w:proofErr w:type="spellStart"/>
      <w:r w:rsidRPr="00D4333F">
        <w:rPr>
          <w:rFonts w:ascii="Arial" w:hAnsi="Arial" w:cs="Arial"/>
        </w:rPr>
        <w:t>Red</w:t>
      </w:r>
      <w:proofErr w:type="spellEnd"/>
      <w:r w:rsidRPr="00D4333F">
        <w:rPr>
          <w:rFonts w:ascii="Arial" w:hAnsi="Arial" w:cs="Arial"/>
        </w:rPr>
        <w:t xml:space="preserve"> Dot Awards.</w:t>
      </w:r>
    </w:p>
    <w:p w14:paraId="26E5D97F" w14:textId="4A08AE9C" w:rsidR="001E3CAC" w:rsidRPr="00B53307" w:rsidRDefault="001E3CAC" w:rsidP="00B53307">
      <w:pPr>
        <w:spacing w:before="240" w:line="240" w:lineRule="auto"/>
        <w:jc w:val="both"/>
        <w:rPr>
          <w:rFonts w:eastAsia="Calibri" w:cs="Arial"/>
          <w:szCs w:val="24"/>
          <w:lang w:val="it-IT"/>
        </w:rPr>
      </w:pPr>
    </w:p>
    <w:sectPr w:rsidR="001E3CAC" w:rsidRPr="00B53307" w:rsidSect="009447C4">
      <w:headerReference w:type="default" r:id="rId7"/>
      <w:footerReference w:type="default" r:id="rId8"/>
      <w:pgSz w:w="11906" w:h="16838"/>
      <w:pgMar w:top="1418" w:right="1418" w:bottom="1418"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91ED" w14:textId="77777777" w:rsidR="001C28B3" w:rsidRDefault="001C28B3" w:rsidP="009447C4">
      <w:pPr>
        <w:spacing w:after="0" w:line="240" w:lineRule="auto"/>
      </w:pPr>
      <w:r>
        <w:separator/>
      </w:r>
    </w:p>
  </w:endnote>
  <w:endnote w:type="continuationSeparator" w:id="0">
    <w:p w14:paraId="1022743B" w14:textId="77777777" w:rsidR="001C28B3" w:rsidRDefault="001C28B3"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A2F6" w14:textId="1FEC3047" w:rsidR="00614962" w:rsidRPr="00FE088C" w:rsidRDefault="00B53307" w:rsidP="00B53307">
    <w:pPr>
      <w:pStyle w:val="WW-Default"/>
      <w:rPr>
        <w:rFonts w:ascii="Arial" w:hAnsi="Arial" w:cs="Arial"/>
        <w:color w:val="auto"/>
        <w:sz w:val="18"/>
        <w:szCs w:val="18"/>
        <w:lang w:val="it-IT"/>
      </w:rPr>
    </w:pPr>
    <w:r w:rsidRPr="00FE088C">
      <w:rPr>
        <w:rFonts w:ascii="Arial" w:hAnsi="Arial" w:cs="Arial"/>
        <w:color w:val="auto"/>
        <w:sz w:val="18"/>
        <w:szCs w:val="18"/>
        <w:lang w:val="it-IT"/>
      </w:rPr>
      <w:t xml:space="preserve">Per ulteriori informazioni contattare: </w:t>
    </w:r>
    <w:r w:rsidRPr="00FE088C">
      <w:rPr>
        <w:rFonts w:ascii="Arial" w:hAnsi="Arial" w:cs="Arial"/>
        <w:color w:val="auto"/>
        <w:sz w:val="18"/>
        <w:szCs w:val="18"/>
        <w:lang w:val="it-IT"/>
      </w:rPr>
      <w:br/>
      <w:t>Charris Yadigaroglou</w:t>
    </w:r>
    <w:r w:rsidR="00614962" w:rsidRPr="00FE088C">
      <w:rPr>
        <w:rFonts w:ascii="Arial" w:hAnsi="Arial" w:cs="Arial"/>
        <w:color w:val="auto"/>
        <w:sz w:val="18"/>
        <w:szCs w:val="18"/>
        <w:lang w:val="it-IT"/>
      </w:rPr>
      <w:t xml:space="preserve"> -</w:t>
    </w:r>
    <w:r w:rsidRPr="00FE088C">
      <w:rPr>
        <w:rFonts w:ascii="Arial" w:hAnsi="Arial" w:cs="Arial"/>
        <w:color w:val="auto"/>
        <w:sz w:val="18"/>
        <w:szCs w:val="18"/>
        <w:lang w:val="it-IT"/>
      </w:rPr>
      <w:t xml:space="preserve"> </w:t>
    </w:r>
    <w:r w:rsidR="004A39A9">
      <w:fldChar w:fldCharType="begin"/>
    </w:r>
    <w:r w:rsidR="004A39A9" w:rsidRPr="004A39A9">
      <w:rPr>
        <w:lang w:val="fr-CH"/>
      </w:rPr>
      <w:instrText xml:space="preserve"> HYPERLINK "mailto:cy@mbandf.com</w:instrText>
    </w:r>
    <w:r w:rsidR="004A39A9" w:rsidRPr="004A39A9">
      <w:rPr>
        <w:lang w:val="fr-CH"/>
      </w:rPr>
      <w:instrText xml:space="preserve">" </w:instrText>
    </w:r>
    <w:r w:rsidR="004A39A9">
      <w:fldChar w:fldCharType="separate"/>
    </w:r>
    <w:r w:rsidR="00614962" w:rsidRPr="00FE088C">
      <w:rPr>
        <w:rStyle w:val="Lienhypertexte"/>
        <w:rFonts w:ascii="Arial" w:hAnsi="Arial" w:cs="Arial"/>
        <w:color w:val="auto"/>
        <w:sz w:val="18"/>
        <w:szCs w:val="18"/>
        <w:lang w:val="it-IT"/>
      </w:rPr>
      <w:t>cy@mbandf.com</w:t>
    </w:r>
    <w:r w:rsidR="004A39A9">
      <w:rPr>
        <w:rStyle w:val="Lienhypertexte"/>
        <w:rFonts w:ascii="Arial" w:hAnsi="Arial" w:cs="Arial"/>
        <w:color w:val="auto"/>
        <w:sz w:val="18"/>
        <w:szCs w:val="18"/>
        <w:lang w:val="it-IT"/>
      </w:rPr>
      <w:fldChar w:fldCharType="end"/>
    </w:r>
    <w:r w:rsidR="00614962" w:rsidRPr="00FE088C">
      <w:rPr>
        <w:rFonts w:ascii="Arial" w:hAnsi="Arial" w:cs="Arial"/>
        <w:color w:val="auto"/>
        <w:sz w:val="18"/>
        <w:szCs w:val="18"/>
        <w:lang w:val="it-IT"/>
      </w:rPr>
      <w:t xml:space="preserve"> / Arnaud Légeret - arl@mbandf.com </w:t>
    </w:r>
  </w:p>
  <w:p w14:paraId="36B09ABD" w14:textId="4304DB5A" w:rsidR="009447C4" w:rsidRPr="00FE088C" w:rsidRDefault="00B53307" w:rsidP="00B53307">
    <w:pPr>
      <w:pStyle w:val="WW-Default"/>
      <w:rPr>
        <w:rFonts w:ascii="Arial" w:hAnsi="Arial" w:cs="Arial"/>
        <w:color w:val="auto"/>
        <w:sz w:val="18"/>
        <w:szCs w:val="18"/>
        <w:lang w:val="it-IT"/>
      </w:rPr>
    </w:pPr>
    <w:r w:rsidRPr="00FE088C">
      <w:rPr>
        <w:rFonts w:ascii="Arial" w:hAnsi="Arial" w:cs="Arial"/>
        <w:color w:val="auto"/>
        <w:sz w:val="18"/>
        <w:szCs w:val="18"/>
        <w:lang w:val="it-IT"/>
      </w:rPr>
      <w:t xml:space="preserve">MB&amp;F SA, Rue Verdaine 11, CH-1204 Ginevra, Svizzera </w:t>
    </w:r>
    <w:r w:rsidRPr="00FE088C">
      <w:rPr>
        <w:rFonts w:ascii="Arial" w:hAnsi="Arial" w:cs="Arial"/>
        <w:color w:val="auto"/>
        <w:sz w:val="18"/>
        <w:szCs w:val="18"/>
        <w:lang w:val="it-IT"/>
      </w:rPr>
      <w:br/>
      <w:t xml:space="preserve">Tel.: +41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8D31" w14:textId="77777777" w:rsidR="001C28B3" w:rsidRDefault="001C28B3" w:rsidP="009447C4">
      <w:pPr>
        <w:spacing w:after="0" w:line="240" w:lineRule="auto"/>
      </w:pPr>
      <w:r>
        <w:separator/>
      </w:r>
    </w:p>
  </w:footnote>
  <w:footnote w:type="continuationSeparator" w:id="0">
    <w:p w14:paraId="1D78B98F" w14:textId="77777777" w:rsidR="001C28B3" w:rsidRDefault="001C28B3"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3986" w14:textId="77777777" w:rsidR="009447C4" w:rsidRDefault="001D5A11">
    <w:pPr>
      <w:pStyle w:val="En-tte"/>
    </w:pPr>
    <w:r>
      <w:rPr>
        <w:noProof/>
        <w:lang w:eastAsia="fr-CH"/>
      </w:rPr>
      <w:drawing>
        <wp:anchor distT="0" distB="0" distL="114300" distR="114300" simplePos="0" relativeHeight="251659264" behindDoc="0" locked="0" layoutInCell="1" allowOverlap="1" wp14:anchorId="0ED9EB95" wp14:editId="592F6ED8">
          <wp:simplePos x="0" y="0"/>
          <wp:positionH relativeFrom="column">
            <wp:posOffset>-1270</wp:posOffset>
          </wp:positionH>
          <wp:positionV relativeFrom="paragraph">
            <wp:posOffset>-198755</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EB"/>
    <w:rsid w:val="0001161B"/>
    <w:rsid w:val="00021F89"/>
    <w:rsid w:val="00023082"/>
    <w:rsid w:val="000271D4"/>
    <w:rsid w:val="00092923"/>
    <w:rsid w:val="000A380C"/>
    <w:rsid w:val="000D1888"/>
    <w:rsid w:val="000E2B4B"/>
    <w:rsid w:val="000E5486"/>
    <w:rsid w:val="001037AC"/>
    <w:rsid w:val="00114991"/>
    <w:rsid w:val="00146CF9"/>
    <w:rsid w:val="0018629D"/>
    <w:rsid w:val="00192532"/>
    <w:rsid w:val="001A72F1"/>
    <w:rsid w:val="001B7A12"/>
    <w:rsid w:val="001C0F38"/>
    <w:rsid w:val="001C28B3"/>
    <w:rsid w:val="001D0E90"/>
    <w:rsid w:val="001D5A11"/>
    <w:rsid w:val="001E202F"/>
    <w:rsid w:val="001E3CAC"/>
    <w:rsid w:val="001F71EB"/>
    <w:rsid w:val="002142E3"/>
    <w:rsid w:val="00271957"/>
    <w:rsid w:val="002A0450"/>
    <w:rsid w:val="002C3940"/>
    <w:rsid w:val="0032749A"/>
    <w:rsid w:val="00333BED"/>
    <w:rsid w:val="00350410"/>
    <w:rsid w:val="00367DE6"/>
    <w:rsid w:val="0037505F"/>
    <w:rsid w:val="003A3012"/>
    <w:rsid w:val="003C4F92"/>
    <w:rsid w:val="003D6994"/>
    <w:rsid w:val="003D7BAE"/>
    <w:rsid w:val="003E3114"/>
    <w:rsid w:val="003E650C"/>
    <w:rsid w:val="00421D75"/>
    <w:rsid w:val="00456AB9"/>
    <w:rsid w:val="004A39A9"/>
    <w:rsid w:val="004B6CDE"/>
    <w:rsid w:val="004E6B4B"/>
    <w:rsid w:val="00500AF5"/>
    <w:rsid w:val="00501E0A"/>
    <w:rsid w:val="0051423A"/>
    <w:rsid w:val="005338AD"/>
    <w:rsid w:val="00534254"/>
    <w:rsid w:val="005419B6"/>
    <w:rsid w:val="005B177D"/>
    <w:rsid w:val="005B18F6"/>
    <w:rsid w:val="005B43BB"/>
    <w:rsid w:val="00601214"/>
    <w:rsid w:val="00614962"/>
    <w:rsid w:val="00625B1D"/>
    <w:rsid w:val="0062697E"/>
    <w:rsid w:val="006319EB"/>
    <w:rsid w:val="006556A9"/>
    <w:rsid w:val="00657506"/>
    <w:rsid w:val="006E0A2F"/>
    <w:rsid w:val="006E2C29"/>
    <w:rsid w:val="00750A10"/>
    <w:rsid w:val="00787391"/>
    <w:rsid w:val="007C3B4A"/>
    <w:rsid w:val="0080157A"/>
    <w:rsid w:val="008210E5"/>
    <w:rsid w:val="00832419"/>
    <w:rsid w:val="00893BC4"/>
    <w:rsid w:val="008B769A"/>
    <w:rsid w:val="00900860"/>
    <w:rsid w:val="0091145D"/>
    <w:rsid w:val="00912C17"/>
    <w:rsid w:val="0094026C"/>
    <w:rsid w:val="009447C4"/>
    <w:rsid w:val="009700A9"/>
    <w:rsid w:val="00971D1B"/>
    <w:rsid w:val="00981B46"/>
    <w:rsid w:val="009A6C57"/>
    <w:rsid w:val="009D1BB4"/>
    <w:rsid w:val="009F6213"/>
    <w:rsid w:val="00A25330"/>
    <w:rsid w:val="00A429EB"/>
    <w:rsid w:val="00A53D29"/>
    <w:rsid w:val="00A609A2"/>
    <w:rsid w:val="00A94428"/>
    <w:rsid w:val="00AE3E4A"/>
    <w:rsid w:val="00AE595C"/>
    <w:rsid w:val="00AF0677"/>
    <w:rsid w:val="00B07155"/>
    <w:rsid w:val="00B2652F"/>
    <w:rsid w:val="00B26BE5"/>
    <w:rsid w:val="00B33D16"/>
    <w:rsid w:val="00B53307"/>
    <w:rsid w:val="00B650E4"/>
    <w:rsid w:val="00B81823"/>
    <w:rsid w:val="00C0461F"/>
    <w:rsid w:val="00C1709E"/>
    <w:rsid w:val="00C20C03"/>
    <w:rsid w:val="00C21DAD"/>
    <w:rsid w:val="00C24334"/>
    <w:rsid w:val="00C47A02"/>
    <w:rsid w:val="00C500C3"/>
    <w:rsid w:val="00C5187D"/>
    <w:rsid w:val="00C73888"/>
    <w:rsid w:val="00CA00F2"/>
    <w:rsid w:val="00CA5E7D"/>
    <w:rsid w:val="00CB1A48"/>
    <w:rsid w:val="00CC32B9"/>
    <w:rsid w:val="00CC464C"/>
    <w:rsid w:val="00CD5A34"/>
    <w:rsid w:val="00CD6C69"/>
    <w:rsid w:val="00CE29E2"/>
    <w:rsid w:val="00CF6828"/>
    <w:rsid w:val="00D0059A"/>
    <w:rsid w:val="00D011EB"/>
    <w:rsid w:val="00D05A8C"/>
    <w:rsid w:val="00D165B4"/>
    <w:rsid w:val="00D20D53"/>
    <w:rsid w:val="00D20DEA"/>
    <w:rsid w:val="00D80BA3"/>
    <w:rsid w:val="00DC1AD6"/>
    <w:rsid w:val="00DC27FF"/>
    <w:rsid w:val="00E01689"/>
    <w:rsid w:val="00E31744"/>
    <w:rsid w:val="00E855E6"/>
    <w:rsid w:val="00EA277D"/>
    <w:rsid w:val="00EC1A29"/>
    <w:rsid w:val="00EF28D7"/>
    <w:rsid w:val="00F20C03"/>
    <w:rsid w:val="00F66344"/>
    <w:rsid w:val="00F9650C"/>
    <w:rsid w:val="00FA6D7C"/>
    <w:rsid w:val="00FD1A15"/>
    <w:rsid w:val="00FE088C"/>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30B8C"/>
  <w15:docId w15:val="{9A0C0B97-955E-45CC-A8DC-C9C3EAEE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E6"/>
    <w:rPr>
      <w:rFonts w:ascii="Arial" w:hAnsi="Arial"/>
    </w:rPr>
  </w:style>
  <w:style w:type="paragraph" w:styleId="Titre1">
    <w:name w:val="heading 1"/>
    <w:basedOn w:val="Normal"/>
    <w:next w:val="Normal"/>
    <w:link w:val="Titre1Car"/>
    <w:autoRedefine/>
    <w:uiPriority w:val="9"/>
    <w:qFormat/>
    <w:rsid w:val="00B53307"/>
    <w:pPr>
      <w:keepNext/>
      <w:keepLines/>
      <w:spacing w:before="240" w:after="360"/>
      <w:outlineLvl w:val="0"/>
    </w:pPr>
    <w:rPr>
      <w:rFonts w:cstheme="majorBidi"/>
      <w:b/>
      <w:bCs/>
      <w:color w:val="000000" w:themeColor="text1"/>
      <w:sz w:val="28"/>
      <w:szCs w:val="28"/>
      <w:lang w:val="it-IT"/>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eastAsiaTheme="majorEastAsia" w:cstheme="majorBidi"/>
      <w:b/>
      <w:bCs/>
      <w:sz w:val="24"/>
      <w:szCs w:val="26"/>
    </w:rPr>
  </w:style>
  <w:style w:type="paragraph" w:styleId="Titre3">
    <w:name w:val="heading 3"/>
    <w:basedOn w:val="Normal"/>
    <w:next w:val="Normal"/>
    <w:link w:val="Titre3Car"/>
    <w:autoRedefine/>
    <w:uiPriority w:val="9"/>
    <w:unhideWhenUsed/>
    <w:qFormat/>
    <w:rsid w:val="00B53307"/>
    <w:pPr>
      <w:keepNext/>
      <w:keepLines/>
      <w:spacing w:before="480" w:after="240"/>
      <w:outlineLvl w:val="2"/>
    </w:pPr>
    <w:rPr>
      <w:rFonts w:eastAsiaTheme="majorEastAsia" w:cstheme="majorBidi"/>
      <w:b/>
      <w:bCs/>
      <w:color w:val="000000" w:themeColor="text1"/>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D011EB"/>
    <w:pPr>
      <w:spacing w:before="120" w:after="360" w:line="240" w:lineRule="auto"/>
      <w:contextualSpacing/>
      <w:jc w:val="center"/>
    </w:pPr>
    <w:rPr>
      <w:rFonts w:eastAsiaTheme="majorEastAsia"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D011EB"/>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D011EB"/>
    <w:pPr>
      <w:numPr>
        <w:ilvl w:val="1"/>
      </w:numPr>
      <w:spacing w:after="360"/>
      <w:jc w:val="center"/>
    </w:pPr>
    <w:rPr>
      <w:rFonts w:eastAsiaTheme="majorEastAsia" w:cstheme="majorBidi"/>
      <w:i/>
      <w:iCs/>
      <w:color w:val="000000" w:themeColor="text1"/>
      <w:spacing w:val="15"/>
      <w:sz w:val="28"/>
      <w:szCs w:val="24"/>
    </w:rPr>
  </w:style>
  <w:style w:type="character" w:customStyle="1" w:styleId="Sous-titreCar">
    <w:name w:val="Sous-titre Car"/>
    <w:basedOn w:val="Policepardfaut"/>
    <w:link w:val="Sous-titre"/>
    <w:uiPriority w:val="11"/>
    <w:rsid w:val="00D011EB"/>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B53307"/>
    <w:rPr>
      <w:rFonts w:ascii="Arial" w:hAnsi="Arial" w:cstheme="majorBidi"/>
      <w:b/>
      <w:bCs/>
      <w:color w:val="000000" w:themeColor="text1"/>
      <w:sz w:val="28"/>
      <w:szCs w:val="28"/>
      <w:lang w:val="it-IT"/>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B53307"/>
    <w:rPr>
      <w:rFonts w:ascii="Arial" w:eastAsiaTheme="majorEastAsia" w:hAnsi="Arial" w:cstheme="majorBidi"/>
      <w:b/>
      <w:bCs/>
      <w:color w:val="000000" w:themeColor="text1"/>
      <w:lang w:val="it-IT"/>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2C3940"/>
    <w:rPr>
      <w:b/>
      <w:bCs/>
      <w:i/>
      <w:iCs/>
    </w:rPr>
  </w:style>
  <w:style w:type="paragraph" w:customStyle="1" w:styleId="WW-Default">
    <w:name w:val="WW-Default"/>
    <w:uiPriority w:val="99"/>
    <w:rsid w:val="00B53307"/>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498035295">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BDC1-87DF-4312-A6B4-0E752A20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2556</Words>
  <Characters>14064</Characters>
  <Application>Microsoft Office Word</Application>
  <DocSecurity>0</DocSecurity>
  <Lines>117</Lines>
  <Paragraphs>33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26</cp:revision>
  <cp:lastPrinted>2016-12-19T13:18:00Z</cp:lastPrinted>
  <dcterms:created xsi:type="dcterms:W3CDTF">2018-07-17T09:20:00Z</dcterms:created>
  <dcterms:modified xsi:type="dcterms:W3CDTF">2019-09-26T15:17:00Z</dcterms:modified>
</cp:coreProperties>
</file>