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4C88" w:rsidRDefault="00303C9E" w:rsidP="0015673E">
      <w:pPr>
        <w:jc w:val="center"/>
        <w:rPr>
          <w:rFonts w:ascii="Arial" w:hAnsi="Arial" w:cs="Arial"/>
          <w:b/>
          <w:bCs/>
          <w:sz w:val="36"/>
          <w:szCs w:val="36"/>
          <w:lang w:val="en-US"/>
        </w:rPr>
      </w:pPr>
      <w:r w:rsidRPr="00925744">
        <w:rPr>
          <w:rFonts w:ascii="Arial" w:hAnsi="Arial" w:cs="Arial"/>
          <w:b/>
          <w:bCs/>
          <w:sz w:val="36"/>
          <w:szCs w:val="36"/>
          <w:lang w:val="en-GB"/>
        </w:rPr>
        <w:t>HOROLOGICAL MACHINE</w:t>
      </w:r>
      <w:r w:rsidR="009B4C88">
        <w:rPr>
          <w:rFonts w:ascii="Arial" w:hAnsi="Arial" w:cs="Arial"/>
          <w:b/>
          <w:bCs/>
          <w:sz w:val="36"/>
          <w:szCs w:val="36"/>
          <w:lang w:val="en-GB"/>
        </w:rPr>
        <w:t xml:space="preserve"> </w:t>
      </w:r>
      <w:r w:rsidR="009B4C88">
        <w:rPr>
          <w:rFonts w:ascii="Arial" w:hAnsi="Arial" w:cs="Arial"/>
          <w:b/>
          <w:bCs/>
          <w:sz w:val="36"/>
          <w:szCs w:val="36"/>
          <w:lang w:val="en-US"/>
        </w:rPr>
        <w:t>Nº11</w:t>
      </w:r>
    </w:p>
    <w:p w:rsidR="00F13A50" w:rsidRPr="00BA0DB5" w:rsidRDefault="00303C9E" w:rsidP="0015673E">
      <w:pPr>
        <w:jc w:val="center"/>
        <w:rPr>
          <w:rFonts w:ascii="Arial" w:hAnsi="Arial" w:cs="Arial"/>
          <w:b/>
          <w:bCs/>
          <w:sz w:val="36"/>
          <w:szCs w:val="36"/>
          <w:lang w:val="en-US"/>
        </w:rPr>
      </w:pPr>
      <w:r w:rsidRPr="00BA0DB5">
        <w:rPr>
          <w:rFonts w:ascii="Arial" w:hAnsi="Arial" w:cs="Arial"/>
          <w:b/>
          <w:bCs/>
          <w:sz w:val="36"/>
          <w:szCs w:val="36"/>
          <w:lang w:val="en-US"/>
        </w:rPr>
        <w:t>ARCHITECT</w:t>
      </w:r>
    </w:p>
    <w:p w:rsidR="00F13A50" w:rsidRPr="00BA0DB5" w:rsidRDefault="00F13A50">
      <w:pPr>
        <w:rPr>
          <w:rFonts w:ascii="Arial" w:hAnsi="Arial" w:cs="Arial"/>
          <w:sz w:val="22"/>
          <w:szCs w:val="22"/>
          <w:lang w:val="en-US"/>
        </w:rPr>
      </w:pPr>
    </w:p>
    <w:p w:rsidR="00303C9E" w:rsidRPr="00925744" w:rsidRDefault="00303C9E" w:rsidP="00303C9E">
      <w:pPr>
        <w:rPr>
          <w:rFonts w:ascii="Arial" w:hAnsi="Arial" w:cs="Arial"/>
          <w:sz w:val="22"/>
          <w:szCs w:val="22"/>
          <w:lang w:val="en-GB"/>
        </w:rPr>
      </w:pPr>
    </w:p>
    <w:p w:rsidR="00135707" w:rsidRPr="00CC2A5F" w:rsidRDefault="00CC2A5F" w:rsidP="00CC2A5F">
      <w:pPr>
        <w:jc w:val="both"/>
        <w:rPr>
          <w:rFonts w:ascii="Arial" w:hAnsi="Arial" w:cs="Arial"/>
          <w:b/>
          <w:bCs/>
          <w:sz w:val="22"/>
          <w:szCs w:val="22"/>
          <w:lang w:val="en-GB"/>
        </w:rPr>
      </w:pPr>
      <w:r w:rsidRPr="00CC2A5F">
        <w:rPr>
          <w:rFonts w:ascii="Arial" w:hAnsi="Arial" w:cs="Arial"/>
          <w:b/>
          <w:bCs/>
          <w:sz w:val="22"/>
          <w:szCs w:val="22"/>
          <w:lang w:val="en-GB"/>
        </w:rPr>
        <w:t xml:space="preserve">According to the famous Swiss architect Le Corbusier, </w:t>
      </w:r>
      <w:r w:rsidRPr="009B4C88">
        <w:rPr>
          <w:rFonts w:ascii="Arial" w:hAnsi="Arial" w:cs="Arial"/>
          <w:b/>
          <w:bCs/>
          <w:i/>
          <w:sz w:val="22"/>
          <w:szCs w:val="22"/>
          <w:lang w:val="en-GB"/>
        </w:rPr>
        <w:t>“</w:t>
      </w:r>
      <w:proofErr w:type="spellStart"/>
      <w:r w:rsidR="009B4C88">
        <w:rPr>
          <w:rFonts w:ascii="Arial" w:hAnsi="Arial" w:cs="Arial"/>
          <w:b/>
          <w:bCs/>
          <w:i/>
          <w:iCs/>
          <w:sz w:val="22"/>
          <w:szCs w:val="22"/>
          <w:lang w:val="en-GB"/>
        </w:rPr>
        <w:t>u</w:t>
      </w:r>
      <w:r w:rsidRPr="00CC2A5F">
        <w:rPr>
          <w:rFonts w:ascii="Arial" w:hAnsi="Arial" w:cs="Arial"/>
          <w:b/>
          <w:bCs/>
          <w:i/>
          <w:iCs/>
          <w:sz w:val="22"/>
          <w:szCs w:val="22"/>
          <w:lang w:val="en-GB"/>
        </w:rPr>
        <w:t>ne</w:t>
      </w:r>
      <w:proofErr w:type="spellEnd"/>
      <w:r w:rsidRPr="00CC2A5F">
        <w:rPr>
          <w:rFonts w:ascii="Arial" w:hAnsi="Arial" w:cs="Arial"/>
          <w:b/>
          <w:bCs/>
          <w:i/>
          <w:iCs/>
          <w:sz w:val="22"/>
          <w:szCs w:val="22"/>
          <w:lang w:val="en-GB"/>
        </w:rPr>
        <w:t xml:space="preserve"> </w:t>
      </w:r>
      <w:proofErr w:type="spellStart"/>
      <w:r w:rsidRPr="00CC2A5F">
        <w:rPr>
          <w:rFonts w:ascii="Arial" w:hAnsi="Arial" w:cs="Arial"/>
          <w:b/>
          <w:bCs/>
          <w:i/>
          <w:iCs/>
          <w:sz w:val="22"/>
          <w:szCs w:val="22"/>
          <w:lang w:val="en-GB"/>
        </w:rPr>
        <w:t>maison</w:t>
      </w:r>
      <w:proofErr w:type="spellEnd"/>
      <w:r w:rsidRPr="00CC2A5F">
        <w:rPr>
          <w:rFonts w:ascii="Arial" w:hAnsi="Arial" w:cs="Arial"/>
          <w:b/>
          <w:bCs/>
          <w:i/>
          <w:iCs/>
          <w:sz w:val="22"/>
          <w:szCs w:val="22"/>
          <w:lang w:val="en-GB"/>
        </w:rPr>
        <w:t xml:space="preserve"> </w:t>
      </w:r>
      <w:proofErr w:type="spellStart"/>
      <w:r w:rsidRPr="00CC2A5F">
        <w:rPr>
          <w:rFonts w:ascii="Arial" w:hAnsi="Arial" w:cs="Arial"/>
          <w:b/>
          <w:bCs/>
          <w:i/>
          <w:iCs/>
          <w:sz w:val="22"/>
          <w:szCs w:val="22"/>
          <w:lang w:val="en-GB"/>
        </w:rPr>
        <w:t>est</w:t>
      </w:r>
      <w:proofErr w:type="spellEnd"/>
      <w:r w:rsidRPr="00CC2A5F">
        <w:rPr>
          <w:rFonts w:ascii="Arial" w:hAnsi="Arial" w:cs="Arial"/>
          <w:b/>
          <w:bCs/>
          <w:i/>
          <w:iCs/>
          <w:sz w:val="22"/>
          <w:szCs w:val="22"/>
          <w:lang w:val="en-GB"/>
        </w:rPr>
        <w:t xml:space="preserve"> </w:t>
      </w:r>
      <w:proofErr w:type="spellStart"/>
      <w:r w:rsidRPr="00CC2A5F">
        <w:rPr>
          <w:rFonts w:ascii="Arial" w:hAnsi="Arial" w:cs="Arial"/>
          <w:b/>
          <w:bCs/>
          <w:i/>
          <w:iCs/>
          <w:sz w:val="22"/>
          <w:szCs w:val="22"/>
          <w:lang w:val="en-GB"/>
        </w:rPr>
        <w:t>une</w:t>
      </w:r>
      <w:proofErr w:type="spellEnd"/>
      <w:r w:rsidRPr="00CC2A5F">
        <w:rPr>
          <w:rFonts w:ascii="Arial" w:hAnsi="Arial" w:cs="Arial"/>
          <w:b/>
          <w:bCs/>
          <w:i/>
          <w:iCs/>
          <w:sz w:val="22"/>
          <w:szCs w:val="22"/>
          <w:lang w:val="en-GB"/>
        </w:rPr>
        <w:t xml:space="preserve"> machine à </w:t>
      </w:r>
      <w:proofErr w:type="spellStart"/>
      <w:proofErr w:type="gramStart"/>
      <w:r w:rsidR="000E358D" w:rsidRPr="009B4C88">
        <w:rPr>
          <w:rFonts w:ascii="Arial" w:hAnsi="Arial" w:cs="Arial"/>
          <w:b/>
          <w:bCs/>
          <w:i/>
          <w:iCs/>
          <w:sz w:val="22"/>
          <w:szCs w:val="22"/>
          <w:lang w:val="en-GB"/>
        </w:rPr>
        <w:t>habiter</w:t>
      </w:r>
      <w:proofErr w:type="spellEnd"/>
      <w:r w:rsidR="000E358D" w:rsidRPr="009B4C88">
        <w:rPr>
          <w:rFonts w:ascii="Arial" w:hAnsi="Arial" w:cs="Arial"/>
          <w:b/>
          <w:bCs/>
          <w:i/>
          <w:sz w:val="22"/>
          <w:szCs w:val="22"/>
          <w:lang w:val="en-GB"/>
        </w:rPr>
        <w:t>“</w:t>
      </w:r>
      <w:r w:rsidR="000E358D">
        <w:rPr>
          <w:rFonts w:ascii="Arial" w:hAnsi="Arial" w:cs="Arial"/>
          <w:b/>
          <w:bCs/>
          <w:i/>
          <w:sz w:val="22"/>
          <w:szCs w:val="22"/>
          <w:lang w:val="en-GB"/>
        </w:rPr>
        <w:t xml:space="preserve"> (</w:t>
      </w:r>
      <w:proofErr w:type="gramEnd"/>
      <w:r w:rsidRPr="009B4C88">
        <w:rPr>
          <w:rFonts w:ascii="Arial" w:hAnsi="Arial" w:cs="Arial"/>
          <w:b/>
          <w:bCs/>
          <w:i/>
          <w:iCs/>
          <w:sz w:val="22"/>
          <w:szCs w:val="22"/>
          <w:lang w:val="en-GB"/>
        </w:rPr>
        <w:t>a house is a machine to live in</w:t>
      </w:r>
      <w:r w:rsidRPr="009B4C88">
        <w:rPr>
          <w:rFonts w:ascii="Arial" w:hAnsi="Arial" w:cs="Arial"/>
          <w:b/>
          <w:bCs/>
          <w:i/>
          <w:sz w:val="22"/>
          <w:szCs w:val="22"/>
          <w:lang w:val="en-GB"/>
        </w:rPr>
        <w:t>).</w:t>
      </w:r>
      <w:r w:rsidRPr="009B4C88">
        <w:rPr>
          <w:rFonts w:ascii="Arial" w:hAnsi="Arial" w:cs="Arial"/>
          <w:b/>
          <w:bCs/>
          <w:sz w:val="22"/>
          <w:szCs w:val="22"/>
          <w:lang w:val="en-GB"/>
        </w:rPr>
        <w:t xml:space="preserve"> The</w:t>
      </w:r>
      <w:r w:rsidRPr="00CC2A5F">
        <w:rPr>
          <w:rFonts w:ascii="Arial" w:hAnsi="Arial" w:cs="Arial"/>
          <w:b/>
          <w:bCs/>
          <w:sz w:val="22"/>
          <w:szCs w:val="22"/>
          <w:lang w:val="en-GB"/>
        </w:rPr>
        <w:t xml:space="preserve"> Machines of MB&amp;F are habitable; the stories they tell locate us in different </w:t>
      </w:r>
      <w:r w:rsidR="009B4C88">
        <w:rPr>
          <w:rFonts w:ascii="Arial" w:hAnsi="Arial" w:cs="Arial"/>
          <w:b/>
          <w:bCs/>
          <w:sz w:val="22"/>
          <w:szCs w:val="22"/>
          <w:lang w:val="en-GB"/>
        </w:rPr>
        <w:t xml:space="preserve">places or different times, and </w:t>
      </w:r>
      <w:r w:rsidRPr="00CC2A5F">
        <w:rPr>
          <w:rFonts w:ascii="Arial" w:hAnsi="Arial" w:cs="Arial"/>
          <w:b/>
          <w:bCs/>
          <w:sz w:val="22"/>
          <w:szCs w:val="22"/>
          <w:lang w:val="en-GB"/>
        </w:rPr>
        <w:t>sometimes different worlds. It could be said that an MB&amp;F Machine is not worn; it is lived.</w:t>
      </w:r>
    </w:p>
    <w:p w:rsidR="00CC2A5F" w:rsidRPr="00925744" w:rsidRDefault="00CC2A5F" w:rsidP="00CC2A5F">
      <w:pPr>
        <w:jc w:val="both"/>
        <w:rPr>
          <w:rFonts w:ascii="Arial" w:hAnsi="Arial" w:cs="Arial"/>
          <w:sz w:val="22"/>
          <w:szCs w:val="22"/>
          <w:lang w:val="en-GB"/>
        </w:rPr>
      </w:pPr>
    </w:p>
    <w:p w:rsidR="00135707" w:rsidRPr="00925744" w:rsidRDefault="00EC1FA6" w:rsidP="00CC2A5F">
      <w:pPr>
        <w:jc w:val="both"/>
        <w:rPr>
          <w:rFonts w:ascii="Arial" w:hAnsi="Arial" w:cs="Arial"/>
          <w:sz w:val="22"/>
          <w:szCs w:val="22"/>
          <w:lang w:val="en-GB"/>
        </w:rPr>
      </w:pPr>
      <w:r w:rsidRPr="00925744">
        <w:rPr>
          <w:rFonts w:ascii="Arial" w:hAnsi="Arial" w:cs="Arial"/>
          <w:sz w:val="22"/>
          <w:szCs w:val="22"/>
          <w:lang w:val="en-GB"/>
        </w:rPr>
        <w:t>This</w:t>
      </w:r>
      <w:r w:rsidR="0003626C" w:rsidRPr="00925744">
        <w:rPr>
          <w:rFonts w:ascii="Arial" w:hAnsi="Arial" w:cs="Arial"/>
          <w:sz w:val="22"/>
          <w:szCs w:val="22"/>
          <w:lang w:val="en-GB"/>
        </w:rPr>
        <w:t xml:space="preserve"> is not </w:t>
      </w:r>
      <w:r w:rsidRPr="00925744">
        <w:rPr>
          <w:rFonts w:ascii="Arial" w:hAnsi="Arial" w:cs="Arial"/>
          <w:sz w:val="22"/>
          <w:szCs w:val="22"/>
          <w:lang w:val="en-GB"/>
        </w:rPr>
        <w:t xml:space="preserve">always </w:t>
      </w:r>
      <w:r w:rsidR="0003626C" w:rsidRPr="00925744">
        <w:rPr>
          <w:rFonts w:ascii="Arial" w:hAnsi="Arial" w:cs="Arial"/>
          <w:sz w:val="22"/>
          <w:szCs w:val="22"/>
          <w:lang w:val="en-GB"/>
        </w:rPr>
        <w:t xml:space="preserve">the easiest concept to grasp, because </w:t>
      </w:r>
      <w:r w:rsidRPr="00925744">
        <w:rPr>
          <w:rFonts w:ascii="Arial" w:hAnsi="Arial" w:cs="Arial"/>
          <w:sz w:val="22"/>
          <w:szCs w:val="22"/>
          <w:lang w:val="en-GB"/>
        </w:rPr>
        <w:t xml:space="preserve">a watch is not a house, right? </w:t>
      </w:r>
      <w:r w:rsidR="0003626C" w:rsidRPr="00925744">
        <w:rPr>
          <w:rFonts w:ascii="Arial" w:hAnsi="Arial" w:cs="Arial"/>
          <w:sz w:val="22"/>
          <w:szCs w:val="22"/>
          <w:lang w:val="en-GB"/>
        </w:rPr>
        <w:t>A house is a house</w:t>
      </w:r>
      <w:r w:rsidRPr="00925744">
        <w:rPr>
          <w:rFonts w:ascii="Arial" w:hAnsi="Arial" w:cs="Arial"/>
          <w:sz w:val="22"/>
          <w:szCs w:val="22"/>
          <w:lang w:val="en-GB"/>
        </w:rPr>
        <w:t>,</w:t>
      </w:r>
      <w:r w:rsidR="0003626C" w:rsidRPr="00925744">
        <w:rPr>
          <w:rFonts w:ascii="Arial" w:hAnsi="Arial" w:cs="Arial"/>
          <w:sz w:val="22"/>
          <w:szCs w:val="22"/>
          <w:lang w:val="en-GB"/>
        </w:rPr>
        <w:t xml:space="preserve"> </w:t>
      </w:r>
      <w:r w:rsidRPr="00925744">
        <w:rPr>
          <w:rFonts w:ascii="Arial" w:hAnsi="Arial" w:cs="Arial"/>
          <w:sz w:val="22"/>
          <w:szCs w:val="22"/>
          <w:lang w:val="en-GB"/>
        </w:rPr>
        <w:t xml:space="preserve">and </w:t>
      </w:r>
      <w:r w:rsidR="0003626C" w:rsidRPr="00925744">
        <w:rPr>
          <w:rFonts w:ascii="Arial" w:hAnsi="Arial" w:cs="Arial"/>
          <w:sz w:val="22"/>
          <w:szCs w:val="22"/>
          <w:lang w:val="en-GB"/>
        </w:rPr>
        <w:t>a watch is a watch</w:t>
      </w:r>
      <w:r w:rsidR="009B4C88">
        <w:rPr>
          <w:rFonts w:ascii="Arial" w:hAnsi="Arial" w:cs="Arial"/>
          <w:sz w:val="22"/>
          <w:szCs w:val="22"/>
          <w:lang w:val="en-GB"/>
        </w:rPr>
        <w:t>; t</w:t>
      </w:r>
      <w:r w:rsidR="0003626C" w:rsidRPr="00925744">
        <w:rPr>
          <w:rFonts w:ascii="Arial" w:hAnsi="Arial" w:cs="Arial"/>
          <w:sz w:val="22"/>
          <w:szCs w:val="22"/>
          <w:lang w:val="en-GB"/>
        </w:rPr>
        <w:t>here is no c</w:t>
      </w:r>
      <w:r w:rsidR="009B4C88">
        <w:rPr>
          <w:rFonts w:ascii="Arial" w:hAnsi="Arial" w:cs="Arial"/>
          <w:sz w:val="22"/>
          <w:szCs w:val="22"/>
          <w:lang w:val="en-GB"/>
        </w:rPr>
        <w:t>onfusion, it is black and white, r</w:t>
      </w:r>
      <w:r w:rsidRPr="00925744">
        <w:rPr>
          <w:rFonts w:ascii="Arial" w:hAnsi="Arial" w:cs="Arial"/>
          <w:sz w:val="22"/>
          <w:szCs w:val="22"/>
          <w:lang w:val="en-GB"/>
        </w:rPr>
        <w:t>ight?</w:t>
      </w:r>
      <w:r w:rsidR="0003626C" w:rsidRPr="00925744">
        <w:rPr>
          <w:rFonts w:ascii="Arial" w:hAnsi="Arial" w:cs="Arial"/>
          <w:sz w:val="22"/>
          <w:szCs w:val="22"/>
          <w:lang w:val="en-GB"/>
        </w:rPr>
        <w:t xml:space="preserve"> With its latest creation, MB&amp;F </w:t>
      </w:r>
      <w:r w:rsidRPr="00925744">
        <w:rPr>
          <w:rFonts w:ascii="Arial" w:hAnsi="Arial" w:cs="Arial"/>
          <w:sz w:val="22"/>
          <w:szCs w:val="22"/>
          <w:lang w:val="en-GB"/>
        </w:rPr>
        <w:t xml:space="preserve">further </w:t>
      </w:r>
      <w:r w:rsidR="0003626C" w:rsidRPr="00925744">
        <w:rPr>
          <w:rFonts w:ascii="Arial" w:hAnsi="Arial" w:cs="Arial"/>
          <w:sz w:val="22"/>
          <w:szCs w:val="22"/>
          <w:lang w:val="en-GB"/>
        </w:rPr>
        <w:t>blurs the line between the two</w:t>
      </w:r>
      <w:r w:rsidR="00851749" w:rsidRPr="00925744">
        <w:rPr>
          <w:rFonts w:ascii="Arial" w:hAnsi="Arial" w:cs="Arial"/>
          <w:sz w:val="22"/>
          <w:szCs w:val="22"/>
          <w:lang w:val="en-GB"/>
        </w:rPr>
        <w:t>,</w:t>
      </w:r>
      <w:r w:rsidR="0003626C" w:rsidRPr="00925744">
        <w:rPr>
          <w:rFonts w:ascii="Arial" w:hAnsi="Arial" w:cs="Arial"/>
          <w:sz w:val="22"/>
          <w:szCs w:val="22"/>
          <w:lang w:val="en-GB"/>
        </w:rPr>
        <w:t xml:space="preserve"> and the result is the </w:t>
      </w:r>
      <w:r w:rsidRPr="00925744">
        <w:rPr>
          <w:rFonts w:ascii="Arial" w:hAnsi="Arial" w:cs="Arial"/>
          <w:sz w:val="22"/>
          <w:szCs w:val="22"/>
          <w:lang w:val="en-GB"/>
        </w:rPr>
        <w:t xml:space="preserve">grey of </w:t>
      </w:r>
      <w:r w:rsidR="00135707" w:rsidRPr="00925744">
        <w:rPr>
          <w:rFonts w:ascii="Arial" w:hAnsi="Arial" w:cs="Arial"/>
          <w:sz w:val="22"/>
          <w:szCs w:val="22"/>
          <w:lang w:val="en-GB"/>
        </w:rPr>
        <w:t xml:space="preserve">steel </w:t>
      </w:r>
      <w:r w:rsidRPr="00925744">
        <w:rPr>
          <w:rFonts w:ascii="Arial" w:hAnsi="Arial" w:cs="Arial"/>
          <w:sz w:val="22"/>
          <w:szCs w:val="22"/>
          <w:lang w:val="en-GB"/>
        </w:rPr>
        <w:t xml:space="preserve">rebar, the </w:t>
      </w:r>
      <w:r w:rsidR="0003626C" w:rsidRPr="00925744">
        <w:rPr>
          <w:rFonts w:ascii="Arial" w:hAnsi="Arial" w:cs="Arial"/>
          <w:sz w:val="22"/>
          <w:szCs w:val="22"/>
          <w:lang w:val="en-GB"/>
        </w:rPr>
        <w:t xml:space="preserve">grey of </w:t>
      </w:r>
      <w:r w:rsidRPr="00925744">
        <w:rPr>
          <w:rFonts w:ascii="Arial" w:hAnsi="Arial" w:cs="Arial"/>
          <w:sz w:val="22"/>
          <w:szCs w:val="22"/>
          <w:lang w:val="en-GB"/>
        </w:rPr>
        <w:t xml:space="preserve">freshly sprayed </w:t>
      </w:r>
      <w:r w:rsidR="009B4C88">
        <w:rPr>
          <w:rFonts w:ascii="Arial" w:hAnsi="Arial" w:cs="Arial"/>
          <w:sz w:val="22"/>
          <w:szCs w:val="22"/>
          <w:lang w:val="en-GB"/>
        </w:rPr>
        <w:t>concrete.</w:t>
      </w:r>
    </w:p>
    <w:p w:rsidR="00135707" w:rsidRPr="00925744" w:rsidRDefault="00135707" w:rsidP="00CC2A5F">
      <w:pPr>
        <w:jc w:val="both"/>
        <w:rPr>
          <w:rFonts w:ascii="Arial" w:hAnsi="Arial" w:cs="Arial"/>
          <w:sz w:val="22"/>
          <w:szCs w:val="22"/>
          <w:lang w:val="en-GB"/>
        </w:rPr>
      </w:pPr>
    </w:p>
    <w:p w:rsidR="00706225" w:rsidRPr="00925744" w:rsidRDefault="0003626C" w:rsidP="00CC2A5F">
      <w:pPr>
        <w:jc w:val="both"/>
        <w:rPr>
          <w:rFonts w:ascii="Arial" w:hAnsi="Arial" w:cs="Arial"/>
          <w:sz w:val="22"/>
          <w:szCs w:val="22"/>
          <w:lang w:val="en-GB"/>
        </w:rPr>
      </w:pPr>
      <w:r w:rsidRPr="00925744">
        <w:rPr>
          <w:rFonts w:ascii="Arial" w:hAnsi="Arial" w:cs="Arial"/>
          <w:sz w:val="22"/>
          <w:szCs w:val="22"/>
          <w:lang w:val="en-GB"/>
        </w:rPr>
        <w:t>Introducing the MB&amp;F Horo</w:t>
      </w:r>
      <w:r w:rsidR="009B4C88">
        <w:rPr>
          <w:rFonts w:ascii="Arial" w:hAnsi="Arial" w:cs="Arial"/>
          <w:sz w:val="22"/>
          <w:szCs w:val="22"/>
          <w:lang w:val="en-GB"/>
        </w:rPr>
        <w:t>logical Machine Nº11 Architect.</w:t>
      </w:r>
    </w:p>
    <w:p w:rsidR="00851749" w:rsidRDefault="00851749" w:rsidP="00303C9E">
      <w:pPr>
        <w:rPr>
          <w:rFonts w:ascii="Arial" w:hAnsi="Arial" w:cs="Arial"/>
          <w:sz w:val="22"/>
          <w:szCs w:val="22"/>
          <w:lang w:val="en-GB"/>
        </w:rPr>
      </w:pPr>
    </w:p>
    <w:p w:rsidR="009B4C88" w:rsidRPr="00925744" w:rsidRDefault="009B4C88" w:rsidP="00303C9E">
      <w:pPr>
        <w:rPr>
          <w:rFonts w:ascii="Arial" w:hAnsi="Arial" w:cs="Arial"/>
          <w:sz w:val="22"/>
          <w:szCs w:val="22"/>
          <w:lang w:val="en-GB"/>
        </w:rPr>
      </w:pPr>
    </w:p>
    <w:p w:rsidR="00851749" w:rsidRPr="00925744" w:rsidRDefault="00610D89" w:rsidP="00851749">
      <w:pPr>
        <w:rPr>
          <w:rFonts w:ascii="Arial" w:hAnsi="Arial" w:cs="Arial"/>
          <w:b/>
          <w:bCs/>
          <w:sz w:val="22"/>
          <w:szCs w:val="22"/>
          <w:lang w:val="en-GB"/>
        </w:rPr>
      </w:pPr>
      <w:r w:rsidRPr="00925744">
        <w:rPr>
          <w:rFonts w:ascii="Arial" w:hAnsi="Arial" w:cs="Arial"/>
          <w:b/>
          <w:bCs/>
          <w:sz w:val="22"/>
          <w:szCs w:val="22"/>
          <w:lang w:val="en-GB"/>
        </w:rPr>
        <w:t>The house that Max built</w:t>
      </w:r>
    </w:p>
    <w:p w:rsidR="004117C1" w:rsidRPr="00925744" w:rsidRDefault="004117C1" w:rsidP="00851749">
      <w:pPr>
        <w:rPr>
          <w:rFonts w:ascii="Arial" w:hAnsi="Arial" w:cs="Arial"/>
          <w:b/>
          <w:bCs/>
          <w:sz w:val="22"/>
          <w:szCs w:val="22"/>
          <w:lang w:val="en-GB"/>
        </w:rPr>
      </w:pPr>
    </w:p>
    <w:p w:rsidR="00704645" w:rsidRPr="00925744" w:rsidRDefault="00851749" w:rsidP="00CC2A5F">
      <w:pPr>
        <w:jc w:val="both"/>
        <w:rPr>
          <w:rFonts w:ascii="Arial" w:hAnsi="Arial" w:cs="Arial"/>
          <w:sz w:val="22"/>
          <w:szCs w:val="22"/>
          <w:lang w:val="en-GB"/>
        </w:rPr>
      </w:pPr>
      <w:r w:rsidRPr="00925744">
        <w:rPr>
          <w:rFonts w:ascii="Arial" w:hAnsi="Arial" w:cs="Arial"/>
          <w:sz w:val="22"/>
          <w:szCs w:val="22"/>
          <w:lang w:val="en-GB"/>
        </w:rPr>
        <w:t xml:space="preserve">Somewhere around the mid- to late 1960s, architecture entered an experimental phase, starkly different from the designs of the previous decade. Post-war buildings were </w:t>
      </w:r>
      <w:r w:rsidR="00A127D2" w:rsidRPr="00925744">
        <w:rPr>
          <w:rFonts w:ascii="Arial" w:hAnsi="Arial" w:cs="Arial"/>
          <w:sz w:val="22"/>
          <w:szCs w:val="22"/>
          <w:lang w:val="en-GB"/>
        </w:rPr>
        <w:t>pragmatic</w:t>
      </w:r>
      <w:r w:rsidRPr="00925744">
        <w:rPr>
          <w:rFonts w:ascii="Arial" w:hAnsi="Arial" w:cs="Arial"/>
          <w:sz w:val="22"/>
          <w:szCs w:val="22"/>
          <w:lang w:val="en-GB"/>
        </w:rPr>
        <w:t xml:space="preserve">, rectilinear forms, </w:t>
      </w:r>
      <w:r w:rsidR="00135707" w:rsidRPr="00925744">
        <w:rPr>
          <w:rFonts w:ascii="Arial" w:hAnsi="Arial" w:cs="Arial"/>
          <w:sz w:val="22"/>
          <w:szCs w:val="22"/>
          <w:lang w:val="en-GB"/>
        </w:rPr>
        <w:t xml:space="preserve">hastily </w:t>
      </w:r>
      <w:r w:rsidRPr="00925744">
        <w:rPr>
          <w:rFonts w:ascii="Arial" w:hAnsi="Arial" w:cs="Arial"/>
          <w:sz w:val="22"/>
          <w:szCs w:val="22"/>
          <w:lang w:val="en-GB"/>
        </w:rPr>
        <w:t xml:space="preserve">erected to fulfil a purpose. But then a small yet reactive movement began taking hold, one that was surprisingly humanistic in its approach, though not in a way that </w:t>
      </w:r>
      <w:r w:rsidR="0090465E" w:rsidRPr="00925744">
        <w:rPr>
          <w:rFonts w:ascii="Arial" w:hAnsi="Arial" w:cs="Arial"/>
          <w:sz w:val="22"/>
          <w:szCs w:val="22"/>
          <w:lang w:val="en-GB"/>
        </w:rPr>
        <w:t>architectur</w:t>
      </w:r>
      <w:r w:rsidR="009B4C88">
        <w:rPr>
          <w:rFonts w:ascii="Arial" w:hAnsi="Arial" w:cs="Arial"/>
          <w:sz w:val="22"/>
          <w:szCs w:val="22"/>
          <w:lang w:val="en-GB"/>
        </w:rPr>
        <w:t>al scholars would use the term.</w:t>
      </w:r>
    </w:p>
    <w:p w:rsidR="00704645" w:rsidRPr="00925744" w:rsidRDefault="00704645" w:rsidP="00CC2A5F">
      <w:pPr>
        <w:jc w:val="both"/>
        <w:rPr>
          <w:rFonts w:ascii="Arial" w:hAnsi="Arial" w:cs="Arial"/>
          <w:sz w:val="22"/>
          <w:szCs w:val="22"/>
          <w:lang w:val="en-GB"/>
        </w:rPr>
      </w:pPr>
    </w:p>
    <w:p w:rsidR="0090465E" w:rsidRPr="00925744" w:rsidRDefault="0090465E" w:rsidP="00CC2A5F">
      <w:pPr>
        <w:jc w:val="both"/>
        <w:rPr>
          <w:rFonts w:ascii="Arial" w:hAnsi="Arial" w:cs="Arial"/>
          <w:sz w:val="22"/>
          <w:szCs w:val="22"/>
          <w:lang w:val="en-GB"/>
        </w:rPr>
      </w:pPr>
      <w:r w:rsidRPr="00925744">
        <w:rPr>
          <w:rFonts w:ascii="Arial" w:hAnsi="Arial" w:cs="Arial"/>
          <w:sz w:val="22"/>
          <w:szCs w:val="22"/>
          <w:lang w:val="en-GB"/>
        </w:rPr>
        <w:t xml:space="preserve">It was humanist in the sense that it </w:t>
      </w:r>
      <w:r w:rsidR="0015673E" w:rsidRPr="00925744">
        <w:rPr>
          <w:rFonts w:ascii="Arial" w:hAnsi="Arial" w:cs="Arial"/>
          <w:sz w:val="22"/>
          <w:szCs w:val="22"/>
          <w:lang w:val="en-GB"/>
        </w:rPr>
        <w:t>moulded</w:t>
      </w:r>
      <w:r w:rsidRPr="00925744">
        <w:rPr>
          <w:rFonts w:ascii="Arial" w:hAnsi="Arial" w:cs="Arial"/>
          <w:sz w:val="22"/>
          <w:szCs w:val="22"/>
          <w:lang w:val="en-GB"/>
        </w:rPr>
        <w:t xml:space="preserve"> space around the form of a human body, the spherical </w:t>
      </w:r>
      <w:r w:rsidR="00135707" w:rsidRPr="00925744">
        <w:rPr>
          <w:rFonts w:ascii="Arial" w:hAnsi="Arial" w:cs="Arial"/>
          <w:sz w:val="22"/>
          <w:szCs w:val="22"/>
          <w:lang w:val="en-GB"/>
        </w:rPr>
        <w:t>scope</w:t>
      </w:r>
      <w:r w:rsidRPr="00925744">
        <w:rPr>
          <w:rFonts w:ascii="Arial" w:hAnsi="Arial" w:cs="Arial"/>
          <w:sz w:val="22"/>
          <w:szCs w:val="22"/>
          <w:lang w:val="en-GB"/>
        </w:rPr>
        <w:t xml:space="preserve"> </w:t>
      </w:r>
      <w:r w:rsidR="00135707" w:rsidRPr="00925744">
        <w:rPr>
          <w:rFonts w:ascii="Arial" w:hAnsi="Arial" w:cs="Arial"/>
          <w:sz w:val="22"/>
          <w:szCs w:val="22"/>
          <w:lang w:val="en-GB"/>
        </w:rPr>
        <w:t xml:space="preserve">of vision </w:t>
      </w:r>
      <w:r w:rsidR="00A25FB3" w:rsidRPr="00925744">
        <w:rPr>
          <w:rFonts w:ascii="Arial" w:hAnsi="Arial" w:cs="Arial"/>
          <w:sz w:val="22"/>
          <w:szCs w:val="22"/>
          <w:lang w:val="en-GB"/>
        </w:rPr>
        <w:t>perceived</w:t>
      </w:r>
      <w:r w:rsidRPr="00925744">
        <w:rPr>
          <w:rFonts w:ascii="Arial" w:hAnsi="Arial" w:cs="Arial"/>
          <w:sz w:val="22"/>
          <w:szCs w:val="22"/>
          <w:lang w:val="en-GB"/>
        </w:rPr>
        <w:t xml:space="preserve"> by the human eye, the radial ambit of human limbs moving through the air, the roundness of the breath that inflates our lungs and creates ephemeral vapour halos on car windows </w:t>
      </w:r>
      <w:r w:rsidR="009B4C88">
        <w:rPr>
          <w:rFonts w:ascii="Arial" w:hAnsi="Arial" w:cs="Arial"/>
          <w:sz w:val="22"/>
          <w:szCs w:val="22"/>
          <w:lang w:val="en-GB"/>
        </w:rPr>
        <w:t>in winter.</w:t>
      </w:r>
    </w:p>
    <w:p w:rsidR="0090465E" w:rsidRPr="00925744" w:rsidRDefault="0090465E" w:rsidP="00CC2A5F">
      <w:pPr>
        <w:jc w:val="both"/>
        <w:rPr>
          <w:rFonts w:ascii="Arial" w:hAnsi="Arial" w:cs="Arial"/>
          <w:sz w:val="22"/>
          <w:szCs w:val="22"/>
          <w:lang w:val="en-GB"/>
        </w:rPr>
      </w:pPr>
    </w:p>
    <w:p w:rsidR="0090465E" w:rsidRPr="00925744" w:rsidRDefault="0090465E" w:rsidP="00CC2A5F">
      <w:pPr>
        <w:jc w:val="both"/>
        <w:rPr>
          <w:rFonts w:ascii="Arial" w:hAnsi="Arial" w:cs="Arial"/>
          <w:sz w:val="22"/>
          <w:szCs w:val="22"/>
          <w:lang w:val="en-GB"/>
        </w:rPr>
      </w:pPr>
      <w:r w:rsidRPr="00925744">
        <w:rPr>
          <w:rFonts w:ascii="Arial" w:hAnsi="Arial" w:cs="Arial"/>
          <w:sz w:val="22"/>
          <w:szCs w:val="22"/>
          <w:lang w:val="en-GB"/>
        </w:rPr>
        <w:t xml:space="preserve">These architects, some of whom eschewed that title and instead called themselves </w:t>
      </w:r>
      <w:proofErr w:type="spellStart"/>
      <w:r w:rsidRPr="00925744">
        <w:rPr>
          <w:rFonts w:ascii="Arial" w:hAnsi="Arial" w:cs="Arial"/>
          <w:i/>
          <w:iCs/>
          <w:sz w:val="22"/>
          <w:szCs w:val="22"/>
          <w:lang w:val="en-GB"/>
        </w:rPr>
        <w:t>habitologists</w:t>
      </w:r>
      <w:proofErr w:type="spellEnd"/>
      <w:r w:rsidRPr="00925744">
        <w:rPr>
          <w:rFonts w:ascii="Arial" w:hAnsi="Arial" w:cs="Arial"/>
          <w:sz w:val="22"/>
          <w:szCs w:val="22"/>
          <w:lang w:val="en-GB"/>
        </w:rPr>
        <w:t xml:space="preserve">, built houses which appeared as if they had been exhaled out of the earth, or as if the land had flexed its fingers and forgotten to curl them fully back up again. </w:t>
      </w:r>
      <w:r w:rsidR="00BE4E58" w:rsidRPr="00925744">
        <w:rPr>
          <w:rFonts w:ascii="Arial" w:hAnsi="Arial" w:cs="Arial"/>
          <w:sz w:val="22"/>
          <w:szCs w:val="22"/>
          <w:lang w:val="en-GB"/>
        </w:rPr>
        <w:t>T</w:t>
      </w:r>
      <w:r w:rsidRPr="00925744">
        <w:rPr>
          <w:rFonts w:ascii="Arial" w:hAnsi="Arial" w:cs="Arial"/>
          <w:sz w:val="22"/>
          <w:szCs w:val="22"/>
          <w:lang w:val="en-GB"/>
        </w:rPr>
        <w:t xml:space="preserve">hey bubbled, they undulated, they arched like an extended sinew. And when Maximilian Büsser, founder of MB&amp;F, looked at one of these houses, he thought, </w:t>
      </w:r>
      <w:r w:rsidRPr="009B4C88">
        <w:rPr>
          <w:rFonts w:ascii="Arial" w:hAnsi="Arial" w:cs="Arial"/>
          <w:i/>
          <w:sz w:val="22"/>
          <w:szCs w:val="22"/>
          <w:lang w:val="en-GB"/>
        </w:rPr>
        <w:t>“What if that house was a watch?”</w:t>
      </w:r>
    </w:p>
    <w:p w:rsidR="0090465E" w:rsidRPr="00925744" w:rsidRDefault="0090465E" w:rsidP="00CC2A5F">
      <w:pPr>
        <w:jc w:val="both"/>
        <w:rPr>
          <w:rFonts w:ascii="Arial" w:hAnsi="Arial" w:cs="Arial"/>
          <w:sz w:val="22"/>
          <w:szCs w:val="22"/>
          <w:lang w:val="en-GB"/>
        </w:rPr>
      </w:pPr>
    </w:p>
    <w:p w:rsidR="0090465E" w:rsidRPr="00925744" w:rsidRDefault="0090465E" w:rsidP="00CC2A5F">
      <w:pPr>
        <w:jc w:val="both"/>
        <w:rPr>
          <w:rFonts w:ascii="Arial" w:hAnsi="Arial" w:cs="Arial"/>
          <w:sz w:val="22"/>
          <w:szCs w:val="22"/>
          <w:lang w:val="en-GB"/>
        </w:rPr>
      </w:pPr>
      <w:r w:rsidRPr="00925744">
        <w:rPr>
          <w:rFonts w:ascii="Arial" w:hAnsi="Arial" w:cs="Arial"/>
          <w:sz w:val="22"/>
          <w:szCs w:val="22"/>
          <w:lang w:val="en-GB"/>
        </w:rPr>
        <w:t xml:space="preserve">A central </w:t>
      </w:r>
      <w:r w:rsidR="00684BDB" w:rsidRPr="00925744">
        <w:rPr>
          <w:rFonts w:ascii="Arial" w:hAnsi="Arial" w:cs="Arial"/>
          <w:sz w:val="22"/>
          <w:szCs w:val="22"/>
          <w:lang w:val="en-GB"/>
        </w:rPr>
        <w:t xml:space="preserve">flying </w:t>
      </w:r>
      <w:r w:rsidRPr="00925744">
        <w:rPr>
          <w:rFonts w:ascii="Arial" w:hAnsi="Arial" w:cs="Arial"/>
          <w:sz w:val="22"/>
          <w:szCs w:val="22"/>
          <w:lang w:val="en-GB"/>
        </w:rPr>
        <w:t>tourbillon</w:t>
      </w:r>
      <w:r w:rsidR="00684BDB" w:rsidRPr="00925744">
        <w:rPr>
          <w:rFonts w:ascii="Arial" w:hAnsi="Arial" w:cs="Arial"/>
          <w:sz w:val="22"/>
          <w:szCs w:val="22"/>
          <w:lang w:val="en-GB"/>
        </w:rPr>
        <w:t xml:space="preserve"> forms the heart of the house, pushing skyward under a double-domed sapphire roof. </w:t>
      </w:r>
      <w:r w:rsidR="00A127D2" w:rsidRPr="00925744">
        <w:rPr>
          <w:rFonts w:ascii="Arial" w:hAnsi="Arial" w:cs="Arial"/>
          <w:sz w:val="22"/>
          <w:szCs w:val="22"/>
          <w:lang w:val="en-GB"/>
        </w:rPr>
        <w:t>Fittingly, for a mechanism that is spatially and functionally at the origin point of the watch,</w:t>
      </w:r>
      <w:r w:rsidR="00684BDB" w:rsidRPr="00925744">
        <w:rPr>
          <w:rFonts w:ascii="Arial" w:hAnsi="Arial" w:cs="Arial"/>
          <w:sz w:val="22"/>
          <w:szCs w:val="22"/>
          <w:lang w:val="en-GB"/>
        </w:rPr>
        <w:t xml:space="preserve"> </w:t>
      </w:r>
      <w:r w:rsidR="00A127D2" w:rsidRPr="00925744">
        <w:rPr>
          <w:rFonts w:ascii="Arial" w:hAnsi="Arial" w:cs="Arial"/>
          <w:sz w:val="22"/>
          <w:szCs w:val="22"/>
          <w:lang w:val="en-GB"/>
        </w:rPr>
        <w:t xml:space="preserve">its </w:t>
      </w:r>
      <w:r w:rsidR="00684BDB" w:rsidRPr="00925744">
        <w:rPr>
          <w:rFonts w:ascii="Arial" w:hAnsi="Arial" w:cs="Arial"/>
          <w:sz w:val="22"/>
          <w:szCs w:val="22"/>
          <w:lang w:val="en-GB"/>
        </w:rPr>
        <w:t xml:space="preserve">quatrefoil-shaped upper bridge recalls the </w:t>
      </w:r>
      <w:r w:rsidR="00A127D2" w:rsidRPr="00925744">
        <w:rPr>
          <w:rFonts w:ascii="Arial" w:hAnsi="Arial" w:cs="Arial"/>
          <w:sz w:val="22"/>
          <w:szCs w:val="22"/>
          <w:lang w:val="en-GB"/>
        </w:rPr>
        <w:t xml:space="preserve">shape of </w:t>
      </w:r>
      <w:r w:rsidR="00684BDB" w:rsidRPr="00925744">
        <w:rPr>
          <w:rFonts w:ascii="Arial" w:hAnsi="Arial" w:cs="Arial"/>
          <w:sz w:val="22"/>
          <w:szCs w:val="22"/>
          <w:lang w:val="en-GB"/>
        </w:rPr>
        <w:t xml:space="preserve">clerestory windows </w:t>
      </w:r>
      <w:r w:rsidR="00A127D2" w:rsidRPr="00925744">
        <w:rPr>
          <w:rFonts w:ascii="Arial" w:hAnsi="Arial" w:cs="Arial"/>
          <w:sz w:val="22"/>
          <w:szCs w:val="22"/>
          <w:lang w:val="en-GB"/>
        </w:rPr>
        <w:t xml:space="preserve">in some of humanity’s greatest temples to its Creator, or perhaps the shape of a </w:t>
      </w:r>
      <w:r w:rsidR="008C03DD" w:rsidRPr="00925744">
        <w:rPr>
          <w:rFonts w:ascii="Arial" w:hAnsi="Arial" w:cs="Arial"/>
          <w:sz w:val="22"/>
          <w:szCs w:val="22"/>
          <w:lang w:val="en-GB"/>
        </w:rPr>
        <w:t>zygo</w:t>
      </w:r>
      <w:r w:rsidR="00A127D2" w:rsidRPr="00925744">
        <w:rPr>
          <w:rFonts w:ascii="Arial" w:hAnsi="Arial" w:cs="Arial"/>
          <w:sz w:val="22"/>
          <w:szCs w:val="22"/>
          <w:lang w:val="en-GB"/>
        </w:rPr>
        <w:t xml:space="preserve">te undergoing cell division at the moment of conception. From this </w:t>
      </w:r>
      <w:r w:rsidR="008C03DD" w:rsidRPr="00925744">
        <w:rPr>
          <w:rFonts w:ascii="Arial" w:hAnsi="Arial" w:cs="Arial"/>
          <w:sz w:val="22"/>
          <w:szCs w:val="22"/>
          <w:lang w:val="en-GB"/>
        </w:rPr>
        <w:t>spinning core</w:t>
      </w:r>
      <w:r w:rsidR="00A127D2" w:rsidRPr="00925744">
        <w:rPr>
          <w:rFonts w:ascii="Arial" w:hAnsi="Arial" w:cs="Arial"/>
          <w:sz w:val="22"/>
          <w:szCs w:val="22"/>
          <w:lang w:val="en-GB"/>
        </w:rPr>
        <w:t xml:space="preserve">, four symmetrical volumes </w:t>
      </w:r>
      <w:r w:rsidR="008C03DD" w:rsidRPr="00925744">
        <w:rPr>
          <w:rFonts w:ascii="Arial" w:hAnsi="Arial" w:cs="Arial"/>
          <w:sz w:val="22"/>
          <w:szCs w:val="22"/>
          <w:lang w:val="en-GB"/>
        </w:rPr>
        <w:t>reach</w:t>
      </w:r>
      <w:r w:rsidR="00A127D2" w:rsidRPr="00925744">
        <w:rPr>
          <w:rFonts w:ascii="Arial" w:hAnsi="Arial" w:cs="Arial"/>
          <w:sz w:val="22"/>
          <w:szCs w:val="22"/>
          <w:lang w:val="en-GB"/>
        </w:rPr>
        <w:t xml:space="preserve"> outwards, creating the four </w:t>
      </w:r>
      <w:r w:rsidR="008C03DD" w:rsidRPr="00925744">
        <w:rPr>
          <w:rFonts w:ascii="Arial" w:hAnsi="Arial" w:cs="Arial"/>
          <w:sz w:val="22"/>
          <w:szCs w:val="22"/>
          <w:lang w:val="en-GB"/>
        </w:rPr>
        <w:t xml:space="preserve">parabolic </w:t>
      </w:r>
      <w:r w:rsidR="00A127D2" w:rsidRPr="00925744">
        <w:rPr>
          <w:rFonts w:ascii="Arial" w:hAnsi="Arial" w:cs="Arial"/>
          <w:sz w:val="22"/>
          <w:szCs w:val="22"/>
          <w:lang w:val="en-GB"/>
        </w:rPr>
        <w:t>rooms of the house that is HM11 Architect.</w:t>
      </w:r>
    </w:p>
    <w:p w:rsidR="008C03DD" w:rsidRPr="00925744" w:rsidRDefault="008C03DD" w:rsidP="00CC2A5F">
      <w:pPr>
        <w:jc w:val="both"/>
        <w:rPr>
          <w:rFonts w:ascii="Arial" w:hAnsi="Arial" w:cs="Arial"/>
          <w:sz w:val="22"/>
          <w:szCs w:val="22"/>
          <w:lang w:val="en-GB"/>
        </w:rPr>
      </w:pPr>
    </w:p>
    <w:p w:rsidR="008C03DD" w:rsidRPr="00925744" w:rsidRDefault="008C03DD" w:rsidP="00CC2A5F">
      <w:pPr>
        <w:jc w:val="both"/>
        <w:rPr>
          <w:rFonts w:ascii="Arial" w:hAnsi="Arial" w:cs="Arial"/>
          <w:sz w:val="22"/>
          <w:szCs w:val="22"/>
          <w:lang w:val="en-GB"/>
        </w:rPr>
      </w:pPr>
      <w:r w:rsidRPr="00925744">
        <w:rPr>
          <w:rFonts w:ascii="Arial" w:hAnsi="Arial" w:cs="Arial"/>
          <w:sz w:val="22"/>
          <w:szCs w:val="22"/>
          <w:lang w:val="en-GB"/>
        </w:rPr>
        <w:t xml:space="preserve">Turn the house to access each room; the entire structure rotates on its foundations. </w:t>
      </w:r>
      <w:r w:rsidR="00BA2EF7" w:rsidRPr="00925744">
        <w:rPr>
          <w:rFonts w:ascii="Arial" w:hAnsi="Arial" w:cs="Arial"/>
          <w:sz w:val="22"/>
          <w:szCs w:val="22"/>
          <w:lang w:val="en-GB"/>
        </w:rPr>
        <w:t xml:space="preserve">The 90° angle of offset between each room means that you can position HM11 </w:t>
      </w:r>
      <w:r w:rsidR="00A25FB3" w:rsidRPr="00925744">
        <w:rPr>
          <w:rFonts w:ascii="Arial" w:hAnsi="Arial" w:cs="Arial"/>
          <w:sz w:val="22"/>
          <w:szCs w:val="22"/>
          <w:lang w:val="en-GB"/>
        </w:rPr>
        <w:t>with one of its rooms directly facing you, or with one of the corridors of the house running towards you</w:t>
      </w:r>
      <w:r w:rsidR="00BC1746" w:rsidRPr="00925744">
        <w:rPr>
          <w:rFonts w:ascii="Arial" w:hAnsi="Arial" w:cs="Arial"/>
          <w:sz w:val="22"/>
          <w:szCs w:val="22"/>
          <w:lang w:val="en-GB"/>
        </w:rPr>
        <w:t xml:space="preserve"> and rooms obliquely to each side</w:t>
      </w:r>
      <w:r w:rsidR="00A25FB3" w:rsidRPr="00925744">
        <w:rPr>
          <w:rFonts w:ascii="Arial" w:hAnsi="Arial" w:cs="Arial"/>
          <w:sz w:val="22"/>
          <w:szCs w:val="22"/>
          <w:lang w:val="en-GB"/>
        </w:rPr>
        <w:t xml:space="preserve">. </w:t>
      </w:r>
      <w:r w:rsidR="001B341C" w:rsidRPr="00925744">
        <w:rPr>
          <w:rFonts w:ascii="Arial" w:hAnsi="Arial" w:cs="Arial"/>
          <w:sz w:val="22"/>
          <w:szCs w:val="22"/>
          <w:lang w:val="en-GB"/>
        </w:rPr>
        <w:t>This versatility in display orientation also has a practical use. HM11 Architect is an energy-efficient construction — each 45° clockwise turn is signalled by a tactile click under the fingers, and delivers 72 minutes of power directly to the barrel. After 10 complete rotations, HM11 is at its maximum autonomy of 96 hours.</w:t>
      </w:r>
    </w:p>
    <w:p w:rsidR="008C03DD" w:rsidRPr="00925744" w:rsidRDefault="008C03DD" w:rsidP="00CC2A5F">
      <w:pPr>
        <w:jc w:val="both"/>
        <w:rPr>
          <w:rFonts w:ascii="Arial" w:hAnsi="Arial" w:cs="Arial"/>
          <w:sz w:val="22"/>
          <w:szCs w:val="22"/>
          <w:lang w:val="en-GB"/>
        </w:rPr>
      </w:pPr>
    </w:p>
    <w:p w:rsidR="00704645" w:rsidRPr="00925744" w:rsidRDefault="001A1D7A" w:rsidP="00CC2A5F">
      <w:pPr>
        <w:jc w:val="both"/>
        <w:rPr>
          <w:rFonts w:ascii="Arial" w:hAnsi="Arial" w:cs="Arial"/>
          <w:sz w:val="22"/>
          <w:szCs w:val="22"/>
          <w:lang w:val="en-GB"/>
        </w:rPr>
      </w:pPr>
      <w:r w:rsidRPr="00925744">
        <w:rPr>
          <w:rFonts w:ascii="Arial" w:hAnsi="Arial" w:cs="Arial"/>
          <w:sz w:val="22"/>
          <w:szCs w:val="22"/>
          <w:lang w:val="en-GB"/>
        </w:rPr>
        <w:lastRenderedPageBreak/>
        <w:t>While all four</w:t>
      </w:r>
      <w:r w:rsidR="00A422BF" w:rsidRPr="00925744">
        <w:rPr>
          <w:rFonts w:ascii="Arial" w:hAnsi="Arial" w:cs="Arial"/>
          <w:sz w:val="22"/>
          <w:szCs w:val="22"/>
          <w:lang w:val="en-GB"/>
        </w:rPr>
        <w:t xml:space="preserve"> room</w:t>
      </w:r>
      <w:r w:rsidRPr="00925744">
        <w:rPr>
          <w:rFonts w:ascii="Arial" w:hAnsi="Arial" w:cs="Arial"/>
          <w:sz w:val="22"/>
          <w:szCs w:val="22"/>
          <w:lang w:val="en-GB"/>
        </w:rPr>
        <w:t xml:space="preserve">s share a similar interior — glossy white walls </w:t>
      </w:r>
      <w:r w:rsidR="0075599F" w:rsidRPr="00925744">
        <w:rPr>
          <w:rFonts w:ascii="Arial" w:hAnsi="Arial" w:cs="Arial"/>
          <w:sz w:val="22"/>
          <w:szCs w:val="22"/>
          <w:lang w:val="en-GB"/>
        </w:rPr>
        <w:t>with</w:t>
      </w:r>
      <w:r w:rsidRPr="00925744">
        <w:rPr>
          <w:rFonts w:ascii="Arial" w:hAnsi="Arial" w:cs="Arial"/>
          <w:sz w:val="22"/>
          <w:szCs w:val="22"/>
          <w:lang w:val="en-GB"/>
        </w:rPr>
        <w:t xml:space="preserve"> a full sapphire crystal window pane — each of them</w:t>
      </w:r>
      <w:r w:rsidR="00A422BF" w:rsidRPr="00925744">
        <w:rPr>
          <w:rFonts w:ascii="Arial" w:hAnsi="Arial" w:cs="Arial"/>
          <w:sz w:val="22"/>
          <w:szCs w:val="22"/>
          <w:lang w:val="en-GB"/>
        </w:rPr>
        <w:t xml:space="preserve"> has a different function</w:t>
      </w:r>
      <w:r w:rsidRPr="00925744">
        <w:rPr>
          <w:rFonts w:ascii="Arial" w:hAnsi="Arial" w:cs="Arial"/>
          <w:sz w:val="22"/>
          <w:szCs w:val="22"/>
          <w:lang w:val="en-GB"/>
        </w:rPr>
        <w:t>.</w:t>
      </w:r>
      <w:r w:rsidR="00A422BF" w:rsidRPr="00925744">
        <w:rPr>
          <w:rFonts w:ascii="Arial" w:hAnsi="Arial" w:cs="Arial"/>
          <w:sz w:val="22"/>
          <w:szCs w:val="22"/>
          <w:lang w:val="en-GB"/>
        </w:rPr>
        <w:t xml:space="preserve"> </w:t>
      </w:r>
      <w:r w:rsidR="008C03DD" w:rsidRPr="00925744">
        <w:rPr>
          <w:rFonts w:ascii="Arial" w:hAnsi="Arial" w:cs="Arial"/>
          <w:sz w:val="22"/>
          <w:szCs w:val="22"/>
          <w:lang w:val="en-GB"/>
        </w:rPr>
        <w:t xml:space="preserve">The </w:t>
      </w:r>
      <w:r w:rsidR="00B82179" w:rsidRPr="00925744">
        <w:rPr>
          <w:rFonts w:ascii="Arial" w:hAnsi="Arial" w:cs="Arial"/>
          <w:sz w:val="22"/>
          <w:szCs w:val="22"/>
          <w:lang w:val="en-GB"/>
        </w:rPr>
        <w:t>time room</w:t>
      </w:r>
      <w:r w:rsidR="008C03DD" w:rsidRPr="00925744">
        <w:rPr>
          <w:rFonts w:ascii="Arial" w:hAnsi="Arial" w:cs="Arial"/>
          <w:sz w:val="22"/>
          <w:szCs w:val="22"/>
          <w:lang w:val="en-GB"/>
        </w:rPr>
        <w:t xml:space="preserve"> is where you go to retrieve the hours and minutes. </w:t>
      </w:r>
      <w:r w:rsidRPr="00925744">
        <w:rPr>
          <w:rFonts w:ascii="Arial" w:hAnsi="Arial" w:cs="Arial"/>
          <w:sz w:val="22"/>
          <w:szCs w:val="22"/>
          <w:lang w:val="en-GB"/>
        </w:rPr>
        <w:t xml:space="preserve">Rod-mounted orbs serve as hour markers, </w:t>
      </w:r>
      <w:r w:rsidR="00704645" w:rsidRPr="00925744">
        <w:rPr>
          <w:rFonts w:ascii="Arial" w:hAnsi="Arial" w:cs="Arial"/>
          <w:sz w:val="22"/>
          <w:szCs w:val="22"/>
          <w:lang w:val="en-GB"/>
        </w:rPr>
        <w:t>using</w:t>
      </w:r>
      <w:r w:rsidRPr="00925744">
        <w:rPr>
          <w:rFonts w:ascii="Arial" w:hAnsi="Arial" w:cs="Arial"/>
          <w:sz w:val="22"/>
          <w:szCs w:val="22"/>
          <w:lang w:val="en-GB"/>
        </w:rPr>
        <w:t xml:space="preserve"> </w:t>
      </w:r>
      <w:r w:rsidR="00704645" w:rsidRPr="00925744">
        <w:rPr>
          <w:rFonts w:ascii="Arial" w:hAnsi="Arial" w:cs="Arial"/>
          <w:sz w:val="22"/>
          <w:szCs w:val="22"/>
          <w:lang w:val="en-GB"/>
        </w:rPr>
        <w:t>larger and lighter</w:t>
      </w:r>
      <w:r w:rsidRPr="00925744">
        <w:rPr>
          <w:rFonts w:ascii="Arial" w:hAnsi="Arial" w:cs="Arial"/>
          <w:sz w:val="22"/>
          <w:szCs w:val="22"/>
          <w:lang w:val="en-GB"/>
        </w:rPr>
        <w:t xml:space="preserve"> polished </w:t>
      </w:r>
      <w:r w:rsidR="00704645" w:rsidRPr="00925744">
        <w:rPr>
          <w:rFonts w:ascii="Arial" w:hAnsi="Arial" w:cs="Arial"/>
          <w:sz w:val="22"/>
          <w:szCs w:val="22"/>
          <w:lang w:val="en-GB"/>
        </w:rPr>
        <w:t>aluminium</w:t>
      </w:r>
      <w:r w:rsidRPr="00925744">
        <w:rPr>
          <w:rFonts w:ascii="Arial" w:hAnsi="Arial" w:cs="Arial"/>
          <w:sz w:val="22"/>
          <w:szCs w:val="22"/>
          <w:lang w:val="en-GB"/>
        </w:rPr>
        <w:t xml:space="preserve"> orbs </w:t>
      </w:r>
      <w:r w:rsidR="00704645" w:rsidRPr="00925744">
        <w:rPr>
          <w:rFonts w:ascii="Arial" w:hAnsi="Arial" w:cs="Arial"/>
          <w:sz w:val="22"/>
          <w:szCs w:val="22"/>
          <w:lang w:val="en-GB"/>
        </w:rPr>
        <w:t>for</w:t>
      </w:r>
      <w:r w:rsidRPr="00925744">
        <w:rPr>
          <w:rFonts w:ascii="Arial" w:hAnsi="Arial" w:cs="Arial"/>
          <w:sz w:val="22"/>
          <w:szCs w:val="22"/>
          <w:lang w:val="en-GB"/>
        </w:rPr>
        <w:t xml:space="preserve"> each quarter and </w:t>
      </w:r>
      <w:r w:rsidR="00704645" w:rsidRPr="00925744">
        <w:rPr>
          <w:rFonts w:ascii="Arial" w:hAnsi="Arial" w:cs="Arial"/>
          <w:sz w:val="22"/>
          <w:szCs w:val="22"/>
          <w:lang w:val="en-GB"/>
        </w:rPr>
        <w:t>smaller and darker</w:t>
      </w:r>
      <w:r w:rsidRPr="00925744">
        <w:rPr>
          <w:rFonts w:ascii="Arial" w:hAnsi="Arial" w:cs="Arial"/>
          <w:sz w:val="22"/>
          <w:szCs w:val="22"/>
          <w:lang w:val="en-GB"/>
        </w:rPr>
        <w:t xml:space="preserve"> polished </w:t>
      </w:r>
      <w:r w:rsidR="00704645" w:rsidRPr="00925744">
        <w:rPr>
          <w:rFonts w:ascii="Arial" w:hAnsi="Arial" w:cs="Arial"/>
          <w:sz w:val="22"/>
          <w:szCs w:val="22"/>
          <w:lang w:val="en-GB"/>
        </w:rPr>
        <w:t>titanium</w:t>
      </w:r>
      <w:r w:rsidRPr="00925744">
        <w:rPr>
          <w:rFonts w:ascii="Arial" w:hAnsi="Arial" w:cs="Arial"/>
          <w:sz w:val="22"/>
          <w:szCs w:val="22"/>
          <w:lang w:val="en-GB"/>
        </w:rPr>
        <w:t xml:space="preserve"> orbs for the rest. Red-tipped arrows point to the hours and minutes, providing a rare accent of colour to t</w:t>
      </w:r>
      <w:r w:rsidR="006743EE">
        <w:rPr>
          <w:rFonts w:ascii="Arial" w:hAnsi="Arial" w:cs="Arial"/>
          <w:sz w:val="22"/>
          <w:szCs w:val="22"/>
          <w:lang w:val="en-GB"/>
        </w:rPr>
        <w:t>he otherwise Spartan time room.</w:t>
      </w:r>
    </w:p>
    <w:p w:rsidR="00704645" w:rsidRPr="00925744" w:rsidRDefault="00704645" w:rsidP="00CC2A5F">
      <w:pPr>
        <w:jc w:val="both"/>
        <w:rPr>
          <w:rFonts w:ascii="Arial" w:hAnsi="Arial" w:cs="Arial"/>
          <w:sz w:val="22"/>
          <w:szCs w:val="22"/>
          <w:lang w:val="en-GB"/>
        </w:rPr>
      </w:pPr>
    </w:p>
    <w:p w:rsidR="008C03DD" w:rsidRPr="00925744" w:rsidRDefault="00704645" w:rsidP="00CC2A5F">
      <w:pPr>
        <w:jc w:val="both"/>
        <w:rPr>
          <w:rFonts w:ascii="Arial" w:hAnsi="Arial" w:cs="Arial"/>
          <w:sz w:val="22"/>
          <w:szCs w:val="22"/>
          <w:lang w:val="en-GB"/>
        </w:rPr>
      </w:pPr>
      <w:r w:rsidRPr="00925744">
        <w:rPr>
          <w:rFonts w:ascii="Arial" w:hAnsi="Arial" w:cs="Arial"/>
          <w:sz w:val="22"/>
          <w:szCs w:val="22"/>
          <w:lang w:val="en-GB"/>
        </w:rPr>
        <w:t xml:space="preserve">The next room, 90° to the left, is where the power reserve </w:t>
      </w:r>
      <w:r w:rsidR="0075599F" w:rsidRPr="00925744">
        <w:rPr>
          <w:rFonts w:ascii="Arial" w:hAnsi="Arial" w:cs="Arial"/>
          <w:sz w:val="22"/>
          <w:szCs w:val="22"/>
          <w:lang w:val="en-GB"/>
        </w:rPr>
        <w:t>display</w:t>
      </w:r>
      <w:r w:rsidRPr="00925744">
        <w:rPr>
          <w:rFonts w:ascii="Arial" w:hAnsi="Arial" w:cs="Arial"/>
          <w:sz w:val="22"/>
          <w:szCs w:val="22"/>
          <w:lang w:val="en-GB"/>
        </w:rPr>
        <w:t xml:space="preserve"> resides. Following the design schema established by the time room, rod-mounted orbs are paired with a red-tipped arrow to show how much running autonomy is left in the </w:t>
      </w:r>
      <w:r w:rsidR="0075599F" w:rsidRPr="00925744">
        <w:rPr>
          <w:rFonts w:ascii="Arial" w:hAnsi="Arial" w:cs="Arial"/>
          <w:sz w:val="22"/>
          <w:szCs w:val="22"/>
          <w:lang w:val="en-GB"/>
        </w:rPr>
        <w:t xml:space="preserve">HM11 </w:t>
      </w:r>
      <w:r w:rsidRPr="00925744">
        <w:rPr>
          <w:rFonts w:ascii="Arial" w:hAnsi="Arial" w:cs="Arial"/>
          <w:sz w:val="22"/>
          <w:szCs w:val="22"/>
          <w:lang w:val="en-GB"/>
        </w:rPr>
        <w:t xml:space="preserve">barrel. </w:t>
      </w:r>
      <w:r w:rsidR="00100074" w:rsidRPr="00925744">
        <w:rPr>
          <w:rFonts w:ascii="Arial" w:hAnsi="Arial" w:cs="Arial"/>
          <w:sz w:val="22"/>
          <w:szCs w:val="22"/>
          <w:lang w:val="en-GB"/>
        </w:rPr>
        <w:t>Proceeding clockwise, t</w:t>
      </w:r>
      <w:r w:rsidRPr="00925744">
        <w:rPr>
          <w:rFonts w:ascii="Arial" w:hAnsi="Arial" w:cs="Arial"/>
          <w:sz w:val="22"/>
          <w:szCs w:val="22"/>
          <w:lang w:val="en-GB"/>
        </w:rPr>
        <w:t xml:space="preserve">he </w:t>
      </w:r>
      <w:r w:rsidR="00100074" w:rsidRPr="00925744">
        <w:rPr>
          <w:rFonts w:ascii="Arial" w:hAnsi="Arial" w:cs="Arial"/>
          <w:sz w:val="22"/>
          <w:szCs w:val="22"/>
          <w:lang w:val="en-GB"/>
        </w:rPr>
        <w:t xml:space="preserve">five </w:t>
      </w:r>
      <w:r w:rsidRPr="00925744">
        <w:rPr>
          <w:rFonts w:ascii="Arial" w:hAnsi="Arial" w:cs="Arial"/>
          <w:sz w:val="22"/>
          <w:szCs w:val="22"/>
          <w:lang w:val="en-GB"/>
        </w:rPr>
        <w:t>orbs increase in</w:t>
      </w:r>
      <w:r w:rsidR="0075599F" w:rsidRPr="00925744">
        <w:rPr>
          <w:rFonts w:ascii="Arial" w:hAnsi="Arial" w:cs="Arial"/>
          <w:sz w:val="22"/>
          <w:szCs w:val="22"/>
          <w:lang w:val="en-GB"/>
        </w:rPr>
        <w:t xml:space="preserve"> diameter until the final polished aluminium orb, 2.4mm in diameter, indicating the </w:t>
      </w:r>
      <w:r w:rsidR="006743EE">
        <w:rPr>
          <w:rFonts w:ascii="Arial" w:hAnsi="Arial" w:cs="Arial"/>
          <w:sz w:val="22"/>
          <w:szCs w:val="22"/>
          <w:lang w:val="en-GB"/>
        </w:rPr>
        <w:t>full 96 hours of power reserve.</w:t>
      </w:r>
    </w:p>
    <w:p w:rsidR="0075599F" w:rsidRPr="00925744" w:rsidRDefault="0075599F" w:rsidP="00CC2A5F">
      <w:pPr>
        <w:jc w:val="both"/>
        <w:rPr>
          <w:rFonts w:ascii="Arial" w:hAnsi="Arial" w:cs="Arial"/>
          <w:sz w:val="22"/>
          <w:szCs w:val="22"/>
          <w:lang w:val="en-GB"/>
        </w:rPr>
      </w:pPr>
    </w:p>
    <w:p w:rsidR="0075599F" w:rsidRPr="00925744" w:rsidRDefault="0075599F" w:rsidP="00CC2A5F">
      <w:pPr>
        <w:jc w:val="both"/>
        <w:rPr>
          <w:rFonts w:ascii="Arial" w:hAnsi="Arial" w:cs="Arial"/>
          <w:sz w:val="22"/>
          <w:szCs w:val="22"/>
          <w:lang w:val="en-GB"/>
        </w:rPr>
      </w:pPr>
      <w:r w:rsidRPr="00925744">
        <w:rPr>
          <w:rFonts w:ascii="Arial" w:hAnsi="Arial" w:cs="Arial"/>
          <w:sz w:val="22"/>
          <w:szCs w:val="22"/>
          <w:lang w:val="en-GB"/>
        </w:rPr>
        <w:t>An instrument rarely seen in horological contexts (though familiar in domestic ones) is installed in the next room</w:t>
      </w:r>
      <w:r w:rsidR="006743EE">
        <w:rPr>
          <w:rFonts w:ascii="Arial" w:hAnsi="Arial" w:cs="Arial"/>
          <w:sz w:val="22"/>
          <w:szCs w:val="22"/>
          <w:lang w:val="en-GB"/>
        </w:rPr>
        <w:t xml:space="preserve"> </w:t>
      </w:r>
      <w:r w:rsidRPr="00925744">
        <w:rPr>
          <w:rFonts w:ascii="Arial" w:hAnsi="Arial" w:cs="Arial"/>
          <w:sz w:val="22"/>
          <w:szCs w:val="22"/>
          <w:lang w:val="en-GB"/>
        </w:rPr>
        <w:t xml:space="preserve">— a thermometer. </w:t>
      </w:r>
      <w:r w:rsidR="000B0448" w:rsidRPr="00925744">
        <w:rPr>
          <w:rFonts w:ascii="Arial" w:hAnsi="Arial" w:cs="Arial"/>
          <w:sz w:val="22"/>
          <w:szCs w:val="22"/>
          <w:lang w:val="en-GB"/>
        </w:rPr>
        <w:t>HM11 uses</w:t>
      </w:r>
      <w:r w:rsidR="00137C1F" w:rsidRPr="00925744">
        <w:rPr>
          <w:rFonts w:ascii="Arial" w:hAnsi="Arial" w:cs="Arial"/>
          <w:sz w:val="22"/>
          <w:szCs w:val="22"/>
          <w:lang w:val="en-GB"/>
        </w:rPr>
        <w:t xml:space="preserve"> a mechanical system of temperature indication</w:t>
      </w:r>
      <w:r w:rsidR="00980D5C" w:rsidRPr="00925744">
        <w:rPr>
          <w:rFonts w:ascii="Arial" w:hAnsi="Arial" w:cs="Arial"/>
          <w:sz w:val="22"/>
          <w:szCs w:val="22"/>
          <w:lang w:val="en-GB"/>
        </w:rPr>
        <w:t xml:space="preserve"> with a bimetallic strip</w:t>
      </w:r>
      <w:r w:rsidR="000B0448" w:rsidRPr="00925744">
        <w:rPr>
          <w:rFonts w:ascii="Arial" w:hAnsi="Arial" w:cs="Arial"/>
          <w:sz w:val="22"/>
          <w:szCs w:val="22"/>
          <w:lang w:val="en-GB"/>
        </w:rPr>
        <w:t xml:space="preserve">, </w:t>
      </w:r>
      <w:r w:rsidR="00980D5C" w:rsidRPr="00925744">
        <w:rPr>
          <w:rFonts w:ascii="Arial" w:hAnsi="Arial" w:cs="Arial"/>
          <w:sz w:val="22"/>
          <w:szCs w:val="22"/>
          <w:lang w:val="en-GB"/>
        </w:rPr>
        <w:t xml:space="preserve">which </w:t>
      </w:r>
      <w:r w:rsidR="00137C1F" w:rsidRPr="00925744">
        <w:rPr>
          <w:rFonts w:ascii="Arial" w:hAnsi="Arial" w:cs="Arial"/>
          <w:sz w:val="22"/>
          <w:szCs w:val="22"/>
          <w:lang w:val="en-GB"/>
        </w:rPr>
        <w:t>may seem quaint in this age of instant high-precision electronic thermometers and thermostat-regulated smart homes</w:t>
      </w:r>
      <w:r w:rsidR="004A5046" w:rsidRPr="00925744">
        <w:rPr>
          <w:rFonts w:ascii="Arial" w:hAnsi="Arial" w:cs="Arial"/>
          <w:sz w:val="22"/>
          <w:szCs w:val="22"/>
          <w:lang w:val="en-GB"/>
        </w:rPr>
        <w:t xml:space="preserve">. </w:t>
      </w:r>
      <w:r w:rsidR="006F18C3">
        <w:rPr>
          <w:rFonts w:ascii="Arial" w:hAnsi="Arial" w:cs="Arial"/>
          <w:sz w:val="22"/>
          <w:szCs w:val="22"/>
          <w:lang w:val="en-GB"/>
        </w:rPr>
        <w:t xml:space="preserve">This mechanical system </w:t>
      </w:r>
      <w:r w:rsidR="00100074" w:rsidRPr="00925744">
        <w:rPr>
          <w:rFonts w:ascii="Arial" w:hAnsi="Arial" w:cs="Arial"/>
          <w:sz w:val="22"/>
          <w:szCs w:val="22"/>
          <w:lang w:val="en-GB"/>
        </w:rPr>
        <w:t>function</w:t>
      </w:r>
      <w:r w:rsidR="006F18C3">
        <w:rPr>
          <w:rFonts w:ascii="Arial" w:hAnsi="Arial" w:cs="Arial"/>
          <w:sz w:val="22"/>
          <w:szCs w:val="22"/>
          <w:lang w:val="en-GB"/>
        </w:rPr>
        <w:t>s</w:t>
      </w:r>
      <w:r w:rsidR="00100074" w:rsidRPr="00925744">
        <w:rPr>
          <w:rFonts w:ascii="Arial" w:hAnsi="Arial" w:cs="Arial"/>
          <w:sz w:val="22"/>
          <w:szCs w:val="22"/>
          <w:lang w:val="en-GB"/>
        </w:rPr>
        <w:t xml:space="preserve"> without any </w:t>
      </w:r>
      <w:r w:rsidR="000B0448" w:rsidRPr="00925744">
        <w:rPr>
          <w:rFonts w:ascii="Arial" w:hAnsi="Arial" w:cs="Arial"/>
          <w:sz w:val="22"/>
          <w:szCs w:val="22"/>
          <w:lang w:val="en-GB"/>
        </w:rPr>
        <w:t xml:space="preserve">external </w:t>
      </w:r>
      <w:r w:rsidR="006F18C3">
        <w:rPr>
          <w:rFonts w:ascii="Arial" w:hAnsi="Arial" w:cs="Arial"/>
          <w:sz w:val="22"/>
          <w:szCs w:val="22"/>
          <w:lang w:val="en-GB"/>
        </w:rPr>
        <w:t xml:space="preserve">energy input and </w:t>
      </w:r>
      <w:r w:rsidR="006B4936" w:rsidRPr="00925744">
        <w:rPr>
          <w:rFonts w:ascii="Arial" w:hAnsi="Arial" w:cs="Arial"/>
          <w:sz w:val="22"/>
          <w:szCs w:val="22"/>
          <w:lang w:val="en-GB"/>
        </w:rPr>
        <w:t>is</w:t>
      </w:r>
      <w:r w:rsidR="007336A2" w:rsidRPr="00925744">
        <w:rPr>
          <w:rFonts w:ascii="Arial" w:hAnsi="Arial" w:cs="Arial"/>
          <w:sz w:val="22"/>
          <w:szCs w:val="22"/>
          <w:lang w:val="en-GB"/>
        </w:rPr>
        <w:t xml:space="preserve"> available in Celsius or Fahrenheit display variations.</w:t>
      </w:r>
    </w:p>
    <w:p w:rsidR="00A127D2" w:rsidRPr="00925744" w:rsidRDefault="00A127D2" w:rsidP="00CC2A5F">
      <w:pPr>
        <w:jc w:val="both"/>
        <w:rPr>
          <w:rFonts w:ascii="Arial" w:hAnsi="Arial" w:cs="Arial"/>
          <w:sz w:val="22"/>
          <w:szCs w:val="22"/>
          <w:lang w:val="en-GB"/>
        </w:rPr>
      </w:pPr>
    </w:p>
    <w:p w:rsidR="00A127D2" w:rsidRPr="00925744" w:rsidRDefault="00980D5C" w:rsidP="00CC2A5F">
      <w:pPr>
        <w:jc w:val="both"/>
        <w:rPr>
          <w:rFonts w:ascii="Arial" w:hAnsi="Arial" w:cs="Arial"/>
          <w:sz w:val="22"/>
          <w:szCs w:val="22"/>
          <w:lang w:val="en-GB"/>
        </w:rPr>
      </w:pPr>
      <w:r w:rsidRPr="00925744">
        <w:rPr>
          <w:rFonts w:ascii="Arial" w:hAnsi="Arial" w:cs="Arial"/>
          <w:sz w:val="22"/>
          <w:szCs w:val="22"/>
          <w:lang w:val="en-GB"/>
        </w:rPr>
        <w:t xml:space="preserve">One last room remains, a white void, its only aesthetic feature a tiny round badge engraved with the MB&amp;F </w:t>
      </w:r>
      <w:r w:rsidR="006B4936" w:rsidRPr="00925744">
        <w:rPr>
          <w:rFonts w:ascii="Arial" w:hAnsi="Arial" w:cs="Arial"/>
          <w:sz w:val="22"/>
          <w:szCs w:val="22"/>
          <w:lang w:val="en-GB"/>
        </w:rPr>
        <w:t>battle-axe</w:t>
      </w:r>
      <w:r w:rsidR="00146AD6" w:rsidRPr="00925744">
        <w:rPr>
          <w:rFonts w:ascii="Arial" w:hAnsi="Arial" w:cs="Arial"/>
          <w:sz w:val="22"/>
          <w:szCs w:val="22"/>
          <w:lang w:val="en-GB"/>
        </w:rPr>
        <w:t xml:space="preserve"> </w:t>
      </w:r>
      <w:r w:rsidR="006B4936" w:rsidRPr="00925744">
        <w:rPr>
          <w:rFonts w:ascii="Arial" w:hAnsi="Arial" w:cs="Arial"/>
          <w:sz w:val="22"/>
          <w:szCs w:val="22"/>
          <w:lang w:val="en-GB"/>
        </w:rPr>
        <w:t>motif</w:t>
      </w:r>
      <w:r w:rsidRPr="00925744">
        <w:rPr>
          <w:rFonts w:ascii="Arial" w:hAnsi="Arial" w:cs="Arial"/>
          <w:sz w:val="22"/>
          <w:szCs w:val="22"/>
          <w:lang w:val="en-GB"/>
        </w:rPr>
        <w:t xml:space="preserve">, set into the sapphire-crystal window. </w:t>
      </w:r>
      <w:r w:rsidR="006B4936" w:rsidRPr="00925744">
        <w:rPr>
          <w:rFonts w:ascii="Arial" w:hAnsi="Arial" w:cs="Arial"/>
          <w:sz w:val="22"/>
          <w:szCs w:val="22"/>
          <w:lang w:val="en-GB"/>
        </w:rPr>
        <w:t>But this seemingly empty space functions as the time-setting crown</w:t>
      </w:r>
      <w:r w:rsidR="00314055" w:rsidRPr="00925744">
        <w:rPr>
          <w:rFonts w:ascii="Arial" w:hAnsi="Arial" w:cs="Arial"/>
          <w:sz w:val="22"/>
          <w:szCs w:val="22"/>
          <w:lang w:val="en-GB"/>
        </w:rPr>
        <w:t xml:space="preserve"> of HM11</w:t>
      </w:r>
      <w:r w:rsidR="006B4936" w:rsidRPr="00925744">
        <w:rPr>
          <w:rFonts w:ascii="Arial" w:hAnsi="Arial" w:cs="Arial"/>
          <w:sz w:val="22"/>
          <w:szCs w:val="22"/>
          <w:lang w:val="en-GB"/>
        </w:rPr>
        <w:t xml:space="preserve">. </w:t>
      </w:r>
      <w:r w:rsidR="00314055" w:rsidRPr="00925744">
        <w:rPr>
          <w:rFonts w:ascii="Arial" w:hAnsi="Arial" w:cs="Arial"/>
          <w:sz w:val="22"/>
          <w:szCs w:val="22"/>
          <w:lang w:val="en-GB"/>
        </w:rPr>
        <w:t>Pull on the transparent module, and it opens with a click. It is the front door and key to HM11; you turn i</w:t>
      </w:r>
      <w:r w:rsidR="006743EE">
        <w:rPr>
          <w:rFonts w:ascii="Arial" w:hAnsi="Arial" w:cs="Arial"/>
          <w:sz w:val="22"/>
          <w:szCs w:val="22"/>
          <w:lang w:val="en-GB"/>
        </w:rPr>
        <w:t>t to relocate yourself in time.</w:t>
      </w:r>
    </w:p>
    <w:p w:rsidR="008B3A6F" w:rsidRPr="00925744" w:rsidRDefault="008B3A6F" w:rsidP="00CC2A5F">
      <w:pPr>
        <w:jc w:val="both"/>
        <w:rPr>
          <w:rFonts w:ascii="Arial" w:hAnsi="Arial" w:cs="Arial"/>
          <w:sz w:val="22"/>
          <w:szCs w:val="22"/>
          <w:lang w:val="en-GB"/>
        </w:rPr>
      </w:pPr>
    </w:p>
    <w:p w:rsidR="00AC314C" w:rsidRPr="00925744" w:rsidRDefault="008B3A6F" w:rsidP="00CC2A5F">
      <w:pPr>
        <w:jc w:val="both"/>
        <w:rPr>
          <w:rFonts w:ascii="Arial" w:hAnsi="Arial" w:cs="Arial"/>
          <w:sz w:val="22"/>
          <w:szCs w:val="22"/>
          <w:lang w:val="en-GB"/>
        </w:rPr>
      </w:pPr>
      <w:r w:rsidRPr="00925744">
        <w:rPr>
          <w:rFonts w:ascii="Arial" w:hAnsi="Arial" w:cs="Arial"/>
          <w:sz w:val="22"/>
          <w:szCs w:val="22"/>
          <w:lang w:val="en-GB"/>
        </w:rPr>
        <w:t xml:space="preserve">While the peripheral rooms of HM11 are surrounded by exterior walls of polished grade-5 titanium, the central atrium is open to the light, covered by a double-arched sapphire crystal roof. </w:t>
      </w:r>
      <w:r w:rsidR="0053026F" w:rsidRPr="00925744">
        <w:rPr>
          <w:rFonts w:ascii="Arial" w:hAnsi="Arial" w:cs="Arial"/>
          <w:sz w:val="22"/>
          <w:szCs w:val="22"/>
          <w:lang w:val="en-GB"/>
        </w:rPr>
        <w:t xml:space="preserve">Underneath, the in-house HM11 engine hums away, its cadence set by the 2.5Hz (18,000 </w:t>
      </w:r>
      <w:proofErr w:type="spellStart"/>
      <w:r w:rsidR="0053026F" w:rsidRPr="00925744">
        <w:rPr>
          <w:rFonts w:ascii="Arial" w:hAnsi="Arial" w:cs="Arial"/>
          <w:sz w:val="22"/>
          <w:szCs w:val="22"/>
          <w:lang w:val="en-GB"/>
        </w:rPr>
        <w:t>vph</w:t>
      </w:r>
      <w:proofErr w:type="spellEnd"/>
      <w:r w:rsidR="0053026F" w:rsidRPr="00925744">
        <w:rPr>
          <w:rFonts w:ascii="Arial" w:hAnsi="Arial" w:cs="Arial"/>
          <w:sz w:val="22"/>
          <w:szCs w:val="22"/>
          <w:lang w:val="en-GB"/>
        </w:rPr>
        <w:t xml:space="preserve">) balance of the flying tourbillon. </w:t>
      </w:r>
      <w:r w:rsidR="00AC314C" w:rsidRPr="00925744">
        <w:rPr>
          <w:rFonts w:ascii="Arial" w:hAnsi="Arial" w:cs="Arial"/>
          <w:sz w:val="22"/>
          <w:szCs w:val="22"/>
          <w:lang w:val="en-GB"/>
        </w:rPr>
        <w:t xml:space="preserve">Plates and bridges are coloured with a physical vapour deposition (PVD) process, coming in ozone blue or the </w:t>
      </w:r>
      <w:r w:rsidR="00962986" w:rsidRPr="00925744">
        <w:rPr>
          <w:rFonts w:ascii="Arial" w:hAnsi="Arial" w:cs="Arial"/>
          <w:sz w:val="22"/>
          <w:szCs w:val="22"/>
          <w:lang w:val="en-GB"/>
        </w:rPr>
        <w:t xml:space="preserve">warm </w:t>
      </w:r>
      <w:r w:rsidR="00AC314C" w:rsidRPr="00925744">
        <w:rPr>
          <w:rFonts w:ascii="Arial" w:hAnsi="Arial" w:cs="Arial"/>
          <w:sz w:val="22"/>
          <w:szCs w:val="22"/>
          <w:lang w:val="en-GB"/>
        </w:rPr>
        <w:t>solar hues of 5N gold</w:t>
      </w:r>
      <w:r w:rsidR="00962986" w:rsidRPr="00925744">
        <w:rPr>
          <w:rFonts w:ascii="Arial" w:hAnsi="Arial" w:cs="Arial"/>
          <w:sz w:val="22"/>
          <w:szCs w:val="22"/>
          <w:lang w:val="en-GB"/>
        </w:rPr>
        <w:t>,</w:t>
      </w:r>
      <w:r w:rsidR="00AC314C" w:rsidRPr="00925744">
        <w:rPr>
          <w:rFonts w:ascii="Arial" w:hAnsi="Arial" w:cs="Arial"/>
          <w:sz w:val="22"/>
          <w:szCs w:val="22"/>
          <w:lang w:val="en-GB"/>
        </w:rPr>
        <w:t xml:space="preserve"> </w:t>
      </w:r>
      <w:r w:rsidR="00962986" w:rsidRPr="00925744">
        <w:rPr>
          <w:rFonts w:ascii="Arial" w:hAnsi="Arial" w:cs="Arial"/>
          <w:sz w:val="22"/>
          <w:szCs w:val="22"/>
          <w:lang w:val="en-GB"/>
        </w:rPr>
        <w:t>limited to</w:t>
      </w:r>
      <w:r w:rsidR="00AC314C" w:rsidRPr="00925744">
        <w:rPr>
          <w:rFonts w:ascii="Arial" w:hAnsi="Arial" w:cs="Arial"/>
          <w:sz w:val="22"/>
          <w:szCs w:val="22"/>
          <w:lang w:val="en-GB"/>
        </w:rPr>
        <w:t xml:space="preserve"> 25 pieces each for the two launch editions</w:t>
      </w:r>
      <w:r w:rsidR="00962986" w:rsidRPr="00925744">
        <w:rPr>
          <w:rFonts w:ascii="Arial" w:hAnsi="Arial" w:cs="Arial"/>
          <w:sz w:val="22"/>
          <w:szCs w:val="22"/>
          <w:lang w:val="en-GB"/>
        </w:rPr>
        <w:t xml:space="preserve"> of HM11</w:t>
      </w:r>
      <w:r w:rsidR="00AC314C" w:rsidRPr="00925744">
        <w:rPr>
          <w:rFonts w:ascii="Arial" w:hAnsi="Arial" w:cs="Arial"/>
          <w:sz w:val="22"/>
          <w:szCs w:val="22"/>
          <w:lang w:val="en-GB"/>
        </w:rPr>
        <w:t>.</w:t>
      </w:r>
    </w:p>
    <w:p w:rsidR="008B3A6F" w:rsidRPr="00925744" w:rsidRDefault="008B3A6F" w:rsidP="00CC2A5F">
      <w:pPr>
        <w:jc w:val="both"/>
        <w:rPr>
          <w:rFonts w:ascii="Arial" w:hAnsi="Arial" w:cs="Arial"/>
          <w:sz w:val="22"/>
          <w:szCs w:val="22"/>
          <w:lang w:val="en-GB"/>
        </w:rPr>
      </w:pPr>
    </w:p>
    <w:p w:rsidR="006743EE" w:rsidRPr="00925744" w:rsidRDefault="006743EE" w:rsidP="006743EE">
      <w:pPr>
        <w:rPr>
          <w:rFonts w:ascii="Arial" w:hAnsi="Arial" w:cs="Arial"/>
          <w:sz w:val="22"/>
          <w:szCs w:val="22"/>
          <w:lang w:val="en-GB"/>
        </w:rPr>
      </w:pPr>
    </w:p>
    <w:p w:rsidR="001272E7" w:rsidRPr="00925744" w:rsidRDefault="00610D89" w:rsidP="001272E7">
      <w:pPr>
        <w:rPr>
          <w:rFonts w:ascii="Arial" w:hAnsi="Arial" w:cs="Arial"/>
          <w:b/>
          <w:bCs/>
          <w:sz w:val="22"/>
          <w:szCs w:val="22"/>
          <w:lang w:val="en-GB"/>
        </w:rPr>
      </w:pPr>
      <w:r w:rsidRPr="00925744">
        <w:rPr>
          <w:rFonts w:ascii="Arial" w:hAnsi="Arial" w:cs="Arial"/>
          <w:b/>
          <w:bCs/>
          <w:sz w:val="22"/>
          <w:szCs w:val="22"/>
          <w:lang w:val="en-GB"/>
        </w:rPr>
        <w:t>More about the HM11 case</w:t>
      </w:r>
    </w:p>
    <w:p w:rsidR="004117C1" w:rsidRPr="00925744" w:rsidRDefault="004117C1" w:rsidP="001272E7">
      <w:pPr>
        <w:rPr>
          <w:rFonts w:ascii="Arial" w:hAnsi="Arial" w:cs="Arial"/>
          <w:b/>
          <w:bCs/>
          <w:sz w:val="22"/>
          <w:szCs w:val="22"/>
          <w:lang w:val="en-GB"/>
        </w:rPr>
      </w:pPr>
    </w:p>
    <w:p w:rsidR="00045535" w:rsidRPr="00925744" w:rsidRDefault="00B32DEB" w:rsidP="00CC2A5F">
      <w:pPr>
        <w:jc w:val="both"/>
        <w:rPr>
          <w:rFonts w:ascii="Arial" w:hAnsi="Arial" w:cs="Arial"/>
          <w:sz w:val="22"/>
          <w:szCs w:val="22"/>
          <w:lang w:val="en-GB"/>
        </w:rPr>
      </w:pPr>
      <w:r w:rsidRPr="00925744">
        <w:rPr>
          <w:rFonts w:ascii="Arial" w:hAnsi="Arial" w:cs="Arial"/>
          <w:sz w:val="22"/>
          <w:szCs w:val="22"/>
          <w:lang w:val="en-GB"/>
        </w:rPr>
        <w:t xml:space="preserve">The </w:t>
      </w:r>
      <w:r w:rsidR="00C24FF5" w:rsidRPr="00925744">
        <w:rPr>
          <w:rFonts w:ascii="Arial" w:hAnsi="Arial" w:cs="Arial"/>
          <w:sz w:val="22"/>
          <w:szCs w:val="22"/>
          <w:lang w:val="en-GB"/>
        </w:rPr>
        <w:t xml:space="preserve">houses that sparked the genesis of Horological Machine Nº11 Architect in Max </w:t>
      </w:r>
      <w:proofErr w:type="spellStart"/>
      <w:r w:rsidR="00C24FF5" w:rsidRPr="00925744">
        <w:rPr>
          <w:rFonts w:ascii="Arial" w:hAnsi="Arial" w:cs="Arial"/>
          <w:sz w:val="22"/>
          <w:szCs w:val="22"/>
          <w:lang w:val="en-GB"/>
        </w:rPr>
        <w:t>Büsser’s</w:t>
      </w:r>
      <w:proofErr w:type="spellEnd"/>
      <w:r w:rsidR="00C24FF5" w:rsidRPr="00925744">
        <w:rPr>
          <w:rFonts w:ascii="Arial" w:hAnsi="Arial" w:cs="Arial"/>
          <w:sz w:val="22"/>
          <w:szCs w:val="22"/>
          <w:lang w:val="en-GB"/>
        </w:rPr>
        <w:t xml:space="preserve"> mind all had an organic quality about them. They had forms that were </w:t>
      </w:r>
      <w:r w:rsidR="008D2F8E" w:rsidRPr="00925744">
        <w:rPr>
          <w:rFonts w:ascii="Arial" w:hAnsi="Arial" w:cs="Arial"/>
          <w:sz w:val="22"/>
          <w:szCs w:val="22"/>
          <w:lang w:val="en-GB"/>
        </w:rPr>
        <w:t xml:space="preserve">playful, that swelled and bulged out in unexpected places. </w:t>
      </w:r>
      <w:r w:rsidR="00045535" w:rsidRPr="00925744">
        <w:rPr>
          <w:rFonts w:ascii="Arial" w:hAnsi="Arial" w:cs="Arial"/>
          <w:sz w:val="22"/>
          <w:szCs w:val="22"/>
          <w:lang w:val="en-GB"/>
        </w:rPr>
        <w:t xml:space="preserve">How does one begin to translate a thought experiment into a real creation? How do you answer the question of “What if a house was a watch?” The first </w:t>
      </w:r>
      <w:r w:rsidR="00B97862" w:rsidRPr="00925744">
        <w:rPr>
          <w:rFonts w:ascii="Arial" w:hAnsi="Arial" w:cs="Arial"/>
          <w:sz w:val="22"/>
          <w:szCs w:val="22"/>
          <w:lang w:val="en-GB"/>
        </w:rPr>
        <w:t>blueprints</w:t>
      </w:r>
      <w:r w:rsidR="006743EE">
        <w:rPr>
          <w:rFonts w:ascii="Arial" w:hAnsi="Arial" w:cs="Arial"/>
          <w:sz w:val="22"/>
          <w:szCs w:val="22"/>
          <w:lang w:val="en-GB"/>
        </w:rPr>
        <w:t xml:space="preserve"> were made in 2018</w:t>
      </w:r>
      <w:r w:rsidR="00045535" w:rsidRPr="00925744">
        <w:rPr>
          <w:rFonts w:ascii="Arial" w:hAnsi="Arial" w:cs="Arial"/>
          <w:sz w:val="22"/>
          <w:szCs w:val="22"/>
          <w:lang w:val="en-GB"/>
        </w:rPr>
        <w:t xml:space="preserve"> </w:t>
      </w:r>
      <w:r w:rsidR="00B97862" w:rsidRPr="00925744">
        <w:rPr>
          <w:rFonts w:ascii="Arial" w:hAnsi="Arial" w:cs="Arial"/>
          <w:sz w:val="22"/>
          <w:szCs w:val="22"/>
          <w:lang w:val="en-GB"/>
        </w:rPr>
        <w:t>by</w:t>
      </w:r>
      <w:r w:rsidR="00045535" w:rsidRPr="00925744">
        <w:rPr>
          <w:rFonts w:ascii="Arial" w:hAnsi="Arial" w:cs="Arial"/>
          <w:sz w:val="22"/>
          <w:szCs w:val="22"/>
          <w:lang w:val="en-GB"/>
        </w:rPr>
        <w:t xml:space="preserve"> Eric Giroud</w:t>
      </w:r>
      <w:r w:rsidR="00B97862" w:rsidRPr="00925744">
        <w:rPr>
          <w:rFonts w:ascii="Arial" w:hAnsi="Arial" w:cs="Arial"/>
          <w:sz w:val="22"/>
          <w:szCs w:val="22"/>
          <w:lang w:val="en-GB"/>
        </w:rPr>
        <w:t xml:space="preserve">, keystone of the MB&amp;F design process, whose architectural background clearly informs the layout of HM11. A central atrium that gives onto four peripheral rooms. </w:t>
      </w:r>
      <w:r w:rsidR="0015673E" w:rsidRPr="00925744">
        <w:rPr>
          <w:rFonts w:ascii="Arial" w:hAnsi="Arial" w:cs="Arial"/>
          <w:sz w:val="22"/>
          <w:szCs w:val="22"/>
          <w:lang w:val="en-GB"/>
        </w:rPr>
        <w:t>Transparency</w:t>
      </w:r>
      <w:r w:rsidR="00B97862" w:rsidRPr="00925744">
        <w:rPr>
          <w:rFonts w:ascii="Arial" w:hAnsi="Arial" w:cs="Arial"/>
          <w:sz w:val="22"/>
          <w:szCs w:val="22"/>
          <w:lang w:val="en-GB"/>
        </w:rPr>
        <w:t xml:space="preserve"> and light. Interior volumes that interact with exterior </w:t>
      </w:r>
      <w:r w:rsidR="00033778" w:rsidRPr="00925744">
        <w:rPr>
          <w:rFonts w:ascii="Arial" w:hAnsi="Arial" w:cs="Arial"/>
          <w:sz w:val="22"/>
          <w:szCs w:val="22"/>
          <w:lang w:val="en-GB"/>
        </w:rPr>
        <w:t>perspective</w:t>
      </w:r>
      <w:r w:rsidR="00B97862" w:rsidRPr="00925744">
        <w:rPr>
          <w:rFonts w:ascii="Arial" w:hAnsi="Arial" w:cs="Arial"/>
          <w:sz w:val="22"/>
          <w:szCs w:val="22"/>
          <w:lang w:val="en-GB"/>
        </w:rPr>
        <w:t xml:space="preserve">s. Curvilinear morphology, </w:t>
      </w:r>
      <w:r w:rsidR="00033778" w:rsidRPr="00925744">
        <w:rPr>
          <w:rFonts w:ascii="Arial" w:hAnsi="Arial" w:cs="Arial"/>
          <w:sz w:val="22"/>
          <w:szCs w:val="22"/>
          <w:lang w:val="en-GB"/>
        </w:rPr>
        <w:t>primitive in its affinities with the human form, futurist in its unboxed vision.</w:t>
      </w:r>
    </w:p>
    <w:p w:rsidR="00033778" w:rsidRPr="00925744" w:rsidRDefault="00033778" w:rsidP="00CC2A5F">
      <w:pPr>
        <w:jc w:val="both"/>
        <w:rPr>
          <w:rFonts w:ascii="Arial" w:hAnsi="Arial" w:cs="Arial"/>
          <w:sz w:val="22"/>
          <w:szCs w:val="22"/>
          <w:lang w:val="en-GB"/>
        </w:rPr>
      </w:pPr>
    </w:p>
    <w:p w:rsidR="00755036" w:rsidRPr="00925744" w:rsidRDefault="00033778" w:rsidP="00CC2A5F">
      <w:pPr>
        <w:jc w:val="both"/>
        <w:rPr>
          <w:rFonts w:ascii="Arial" w:hAnsi="Arial" w:cs="Arial"/>
          <w:sz w:val="22"/>
          <w:szCs w:val="22"/>
          <w:lang w:val="en-GB"/>
        </w:rPr>
      </w:pPr>
      <w:r w:rsidRPr="00925744">
        <w:rPr>
          <w:rFonts w:ascii="Arial" w:hAnsi="Arial" w:cs="Arial"/>
          <w:sz w:val="22"/>
          <w:szCs w:val="22"/>
          <w:lang w:val="en-GB"/>
        </w:rPr>
        <w:t xml:space="preserve">The materials chosen to represent </w:t>
      </w:r>
      <w:r w:rsidR="006B74D9" w:rsidRPr="00925744">
        <w:rPr>
          <w:rFonts w:ascii="Arial" w:hAnsi="Arial" w:cs="Arial"/>
          <w:sz w:val="22"/>
          <w:szCs w:val="22"/>
          <w:lang w:val="en-GB"/>
        </w:rPr>
        <w:t xml:space="preserve">the two launch editions of </w:t>
      </w:r>
      <w:r w:rsidR="00BB12AE" w:rsidRPr="00925744">
        <w:rPr>
          <w:rFonts w:ascii="Arial" w:hAnsi="Arial" w:cs="Arial"/>
          <w:sz w:val="22"/>
          <w:szCs w:val="22"/>
          <w:lang w:val="en-GB"/>
        </w:rPr>
        <w:t xml:space="preserve">HM11 Architect </w:t>
      </w:r>
      <w:r w:rsidR="006B74D9" w:rsidRPr="00925744">
        <w:rPr>
          <w:rFonts w:ascii="Arial" w:hAnsi="Arial" w:cs="Arial"/>
          <w:sz w:val="22"/>
          <w:szCs w:val="22"/>
          <w:lang w:val="en-GB"/>
        </w:rPr>
        <w:t>are titanium and sapphire crystal</w:t>
      </w:r>
      <w:r w:rsidR="00D60052" w:rsidRPr="00925744">
        <w:rPr>
          <w:rFonts w:ascii="Arial" w:hAnsi="Arial" w:cs="Arial"/>
          <w:sz w:val="22"/>
          <w:szCs w:val="22"/>
          <w:lang w:val="en-GB"/>
        </w:rPr>
        <w:t xml:space="preserve">. Both are known for </w:t>
      </w:r>
      <w:r w:rsidR="00C062E7" w:rsidRPr="00925744">
        <w:rPr>
          <w:rFonts w:ascii="Arial" w:hAnsi="Arial" w:cs="Arial"/>
          <w:sz w:val="22"/>
          <w:szCs w:val="22"/>
          <w:lang w:val="en-GB"/>
        </w:rPr>
        <w:t>being extremely challenging to machine</w:t>
      </w:r>
      <w:r w:rsidR="00D60052" w:rsidRPr="00925744">
        <w:rPr>
          <w:rFonts w:ascii="Arial" w:hAnsi="Arial" w:cs="Arial"/>
          <w:sz w:val="22"/>
          <w:szCs w:val="22"/>
          <w:lang w:val="en-GB"/>
        </w:rPr>
        <w:t xml:space="preserve">, such that it was only </w:t>
      </w:r>
      <w:r w:rsidR="00C062E7" w:rsidRPr="00925744">
        <w:rPr>
          <w:rFonts w:ascii="Arial" w:hAnsi="Arial" w:cs="Arial"/>
          <w:sz w:val="22"/>
          <w:szCs w:val="22"/>
          <w:lang w:val="en-GB"/>
        </w:rPr>
        <w:t>within the last two decades</w:t>
      </w:r>
      <w:r w:rsidR="00D60052" w:rsidRPr="00925744">
        <w:rPr>
          <w:rFonts w:ascii="Arial" w:hAnsi="Arial" w:cs="Arial"/>
          <w:sz w:val="22"/>
          <w:szCs w:val="22"/>
          <w:lang w:val="en-GB"/>
        </w:rPr>
        <w:t xml:space="preserve"> that their use became feasible in watches of complex form. </w:t>
      </w:r>
      <w:r w:rsidR="00755036" w:rsidRPr="00925744">
        <w:rPr>
          <w:rFonts w:ascii="Arial" w:hAnsi="Arial" w:cs="Arial"/>
          <w:sz w:val="22"/>
          <w:szCs w:val="22"/>
          <w:lang w:val="en-GB"/>
        </w:rPr>
        <w:t xml:space="preserve">The lower half of the HM11 case </w:t>
      </w:r>
      <w:r w:rsidR="001F5BDB" w:rsidRPr="00925744">
        <w:rPr>
          <w:rFonts w:ascii="Arial" w:hAnsi="Arial" w:cs="Arial"/>
          <w:sz w:val="22"/>
          <w:szCs w:val="22"/>
          <w:lang w:val="en-GB"/>
        </w:rPr>
        <w:t xml:space="preserve">is a highly three-dimensional Grade-5 titanium shell with different inner and outer surface profiles. </w:t>
      </w:r>
      <w:r w:rsidR="008C20AE" w:rsidRPr="00925744">
        <w:rPr>
          <w:rFonts w:ascii="Arial" w:hAnsi="Arial" w:cs="Arial"/>
          <w:sz w:val="22"/>
          <w:szCs w:val="22"/>
          <w:lang w:val="en-GB"/>
        </w:rPr>
        <w:t xml:space="preserve">The upper caps of each of the </w:t>
      </w:r>
      <w:r w:rsidR="00757C62" w:rsidRPr="00925744">
        <w:rPr>
          <w:rFonts w:ascii="Arial" w:hAnsi="Arial" w:cs="Arial"/>
          <w:sz w:val="22"/>
          <w:szCs w:val="22"/>
          <w:lang w:val="en-GB"/>
        </w:rPr>
        <w:t xml:space="preserve">four HM11 rooms </w:t>
      </w:r>
      <w:r w:rsidR="00B352FB" w:rsidRPr="00925744">
        <w:rPr>
          <w:rFonts w:ascii="Arial" w:hAnsi="Arial" w:cs="Arial"/>
          <w:sz w:val="22"/>
          <w:szCs w:val="22"/>
          <w:lang w:val="en-GB"/>
        </w:rPr>
        <w:t>are</w:t>
      </w:r>
      <w:r w:rsidR="00757C62" w:rsidRPr="00925744">
        <w:rPr>
          <w:rFonts w:ascii="Arial" w:hAnsi="Arial" w:cs="Arial"/>
          <w:sz w:val="22"/>
          <w:szCs w:val="22"/>
          <w:lang w:val="en-GB"/>
        </w:rPr>
        <w:t xml:space="preserve"> machined separately, since they </w:t>
      </w:r>
      <w:r w:rsidR="00B352FB" w:rsidRPr="00925744">
        <w:rPr>
          <w:rFonts w:ascii="Arial" w:hAnsi="Arial" w:cs="Arial"/>
          <w:sz w:val="22"/>
          <w:szCs w:val="22"/>
          <w:lang w:val="en-GB"/>
        </w:rPr>
        <w:t>can</w:t>
      </w:r>
      <w:r w:rsidR="00757C62" w:rsidRPr="00925744">
        <w:rPr>
          <w:rFonts w:ascii="Arial" w:hAnsi="Arial" w:cs="Arial"/>
          <w:sz w:val="22"/>
          <w:szCs w:val="22"/>
          <w:lang w:val="en-GB"/>
        </w:rPr>
        <w:t xml:space="preserve"> be affixed only after the movement has been installed. </w:t>
      </w:r>
      <w:r w:rsidR="00083FE6" w:rsidRPr="00925744">
        <w:rPr>
          <w:rFonts w:ascii="Arial" w:hAnsi="Arial" w:cs="Arial"/>
          <w:sz w:val="22"/>
          <w:szCs w:val="22"/>
          <w:lang w:val="en-GB"/>
        </w:rPr>
        <w:t>Close to a week is required to complete the HM11 case, comprising all the operations of milling, finishing and quality control.</w:t>
      </w:r>
    </w:p>
    <w:p w:rsidR="00755036" w:rsidRPr="00925744" w:rsidRDefault="00755036" w:rsidP="00CC2A5F">
      <w:pPr>
        <w:jc w:val="both"/>
        <w:rPr>
          <w:rFonts w:ascii="Arial" w:hAnsi="Arial" w:cs="Arial"/>
          <w:sz w:val="22"/>
          <w:szCs w:val="22"/>
          <w:lang w:val="en-GB"/>
        </w:rPr>
      </w:pPr>
    </w:p>
    <w:p w:rsidR="009A46FE" w:rsidRDefault="00D60052" w:rsidP="00CC2A5F">
      <w:pPr>
        <w:jc w:val="both"/>
        <w:rPr>
          <w:rFonts w:ascii="Arial" w:hAnsi="Arial" w:cs="Arial"/>
          <w:sz w:val="22"/>
          <w:szCs w:val="22"/>
          <w:lang w:val="en-GB"/>
        </w:rPr>
      </w:pPr>
      <w:r w:rsidRPr="00925744">
        <w:rPr>
          <w:rFonts w:ascii="Arial" w:hAnsi="Arial" w:cs="Arial"/>
          <w:sz w:val="22"/>
          <w:szCs w:val="22"/>
          <w:lang w:val="en-GB"/>
        </w:rPr>
        <w:t>The Horological Machines of MB&amp;F have established a reputation for increasing the sophistication of shaped sapphire crystal components</w:t>
      </w:r>
      <w:r w:rsidR="00C062E7" w:rsidRPr="00925744">
        <w:rPr>
          <w:rFonts w:ascii="Arial" w:hAnsi="Arial" w:cs="Arial"/>
          <w:sz w:val="22"/>
          <w:szCs w:val="22"/>
          <w:lang w:val="en-GB"/>
        </w:rPr>
        <w:t xml:space="preserve"> used in watchmaking</w:t>
      </w:r>
      <w:r w:rsidRPr="00925744">
        <w:rPr>
          <w:rFonts w:ascii="Arial" w:hAnsi="Arial" w:cs="Arial"/>
          <w:sz w:val="22"/>
          <w:szCs w:val="22"/>
          <w:lang w:val="en-GB"/>
        </w:rPr>
        <w:t>, and H</w:t>
      </w:r>
      <w:r w:rsidR="00C062E7" w:rsidRPr="00925744">
        <w:rPr>
          <w:rFonts w:ascii="Arial" w:hAnsi="Arial" w:cs="Arial"/>
          <w:sz w:val="22"/>
          <w:szCs w:val="22"/>
          <w:lang w:val="en-GB"/>
        </w:rPr>
        <w:t>orological Machine Nº</w:t>
      </w:r>
      <w:r w:rsidRPr="00925744">
        <w:rPr>
          <w:rFonts w:ascii="Arial" w:hAnsi="Arial" w:cs="Arial"/>
          <w:sz w:val="22"/>
          <w:szCs w:val="22"/>
          <w:lang w:val="en-GB"/>
        </w:rPr>
        <w:t xml:space="preserve">11 is no exception. </w:t>
      </w:r>
      <w:r w:rsidR="00C062E7" w:rsidRPr="00925744">
        <w:rPr>
          <w:rFonts w:ascii="Arial" w:hAnsi="Arial" w:cs="Arial"/>
          <w:sz w:val="22"/>
          <w:szCs w:val="22"/>
          <w:lang w:val="en-GB"/>
        </w:rPr>
        <w:t xml:space="preserve">There are six externally facing sapphire crystal components in the case of HM11, the largest of which consists of two </w:t>
      </w:r>
      <w:r w:rsidR="0004062A" w:rsidRPr="00925744">
        <w:rPr>
          <w:rFonts w:ascii="Arial" w:hAnsi="Arial" w:cs="Arial"/>
          <w:sz w:val="22"/>
          <w:szCs w:val="22"/>
          <w:lang w:val="en-GB"/>
        </w:rPr>
        <w:t xml:space="preserve">separate sapphire crystal domes </w:t>
      </w:r>
      <w:r w:rsidR="009A46FE" w:rsidRPr="00925744">
        <w:rPr>
          <w:rFonts w:ascii="Arial" w:hAnsi="Arial" w:cs="Arial"/>
          <w:sz w:val="22"/>
          <w:szCs w:val="22"/>
          <w:lang w:val="en-GB"/>
        </w:rPr>
        <w:t>stacked</w:t>
      </w:r>
      <w:r w:rsidR="0004062A" w:rsidRPr="00925744">
        <w:rPr>
          <w:rFonts w:ascii="Arial" w:hAnsi="Arial" w:cs="Arial"/>
          <w:sz w:val="22"/>
          <w:szCs w:val="22"/>
          <w:lang w:val="en-GB"/>
        </w:rPr>
        <w:t xml:space="preserve"> concentrically to form the transparent atrium roof of HM11. Dome skylights feature prominently in 1970s residential architecture, a result of that period’s fascination with injection-moulded acrylics and adventurous </w:t>
      </w:r>
      <w:r w:rsidR="0004062A" w:rsidRPr="006F18C3">
        <w:rPr>
          <w:rFonts w:ascii="Arial" w:hAnsi="Arial" w:cs="Arial"/>
          <w:sz w:val="22"/>
          <w:szCs w:val="22"/>
          <w:lang w:val="en-GB"/>
        </w:rPr>
        <w:t>design</w:t>
      </w:r>
      <w:r w:rsidR="006F18C3" w:rsidRPr="006F18C3">
        <w:rPr>
          <w:rFonts w:ascii="Arial" w:hAnsi="Arial" w:cs="Arial"/>
          <w:sz w:val="22"/>
          <w:szCs w:val="22"/>
          <w:lang w:val="en-GB"/>
        </w:rPr>
        <w:t>.</w:t>
      </w:r>
    </w:p>
    <w:p w:rsidR="006F18C3" w:rsidRPr="00925744" w:rsidRDefault="006F18C3" w:rsidP="00CC2A5F">
      <w:pPr>
        <w:jc w:val="both"/>
        <w:rPr>
          <w:rFonts w:ascii="Arial" w:hAnsi="Arial" w:cs="Arial"/>
          <w:sz w:val="22"/>
          <w:szCs w:val="22"/>
          <w:lang w:val="en-GB"/>
        </w:rPr>
      </w:pPr>
    </w:p>
    <w:p w:rsidR="007D4335" w:rsidRPr="00925744" w:rsidRDefault="009A46FE" w:rsidP="00CC2A5F">
      <w:pPr>
        <w:jc w:val="both"/>
        <w:rPr>
          <w:rFonts w:ascii="Arial" w:hAnsi="Arial" w:cs="Arial"/>
          <w:sz w:val="22"/>
          <w:szCs w:val="22"/>
          <w:lang w:val="en-GB"/>
        </w:rPr>
      </w:pPr>
      <w:r w:rsidRPr="00925744">
        <w:rPr>
          <w:rFonts w:ascii="Arial" w:hAnsi="Arial" w:cs="Arial"/>
          <w:sz w:val="22"/>
          <w:szCs w:val="22"/>
          <w:lang w:val="en-GB"/>
        </w:rPr>
        <w:t xml:space="preserve">An unprecedented feature in watchmaking is the see-through </w:t>
      </w:r>
      <w:r w:rsidR="00091481" w:rsidRPr="00925744">
        <w:rPr>
          <w:rFonts w:ascii="Arial" w:hAnsi="Arial" w:cs="Arial"/>
          <w:sz w:val="22"/>
          <w:szCs w:val="22"/>
          <w:lang w:val="en-GB"/>
        </w:rPr>
        <w:t xml:space="preserve">crown, close to 10mm in diameter, that allows an unimpeded view directly into the movement. A crown of this size in sapphire crystal, </w:t>
      </w:r>
      <w:r w:rsidR="00021F98" w:rsidRPr="00925744">
        <w:rPr>
          <w:rFonts w:ascii="Arial" w:hAnsi="Arial" w:cs="Arial"/>
          <w:sz w:val="22"/>
          <w:szCs w:val="22"/>
          <w:lang w:val="en-GB"/>
        </w:rPr>
        <w:t xml:space="preserve">whilst undeniable in its aesthetic impact, </w:t>
      </w:r>
      <w:r w:rsidR="00091481" w:rsidRPr="00925744">
        <w:rPr>
          <w:rFonts w:ascii="Arial" w:hAnsi="Arial" w:cs="Arial"/>
          <w:sz w:val="22"/>
          <w:szCs w:val="22"/>
          <w:lang w:val="en-GB"/>
        </w:rPr>
        <w:t xml:space="preserve">comes with specific technical </w:t>
      </w:r>
      <w:r w:rsidR="00E84032">
        <w:rPr>
          <w:rFonts w:ascii="Arial" w:hAnsi="Arial" w:cs="Arial"/>
          <w:sz w:val="22"/>
          <w:szCs w:val="22"/>
          <w:lang w:val="en-GB"/>
        </w:rPr>
        <w:t>challenges</w:t>
      </w:r>
      <w:r w:rsidR="00091481" w:rsidRPr="00925744">
        <w:rPr>
          <w:rFonts w:ascii="Arial" w:hAnsi="Arial" w:cs="Arial"/>
          <w:sz w:val="22"/>
          <w:szCs w:val="22"/>
          <w:lang w:val="en-GB"/>
        </w:rPr>
        <w:t xml:space="preserve"> to be overcome. </w:t>
      </w:r>
      <w:r w:rsidR="00465B3C">
        <w:rPr>
          <w:rFonts w:ascii="Arial" w:hAnsi="Arial" w:cs="Arial"/>
          <w:sz w:val="22"/>
          <w:szCs w:val="22"/>
          <w:lang w:val="en-GB"/>
        </w:rPr>
        <w:t xml:space="preserve">As the primary </w:t>
      </w:r>
      <w:r w:rsidR="00021F98" w:rsidRPr="00925744">
        <w:rPr>
          <w:rFonts w:ascii="Arial" w:hAnsi="Arial" w:cs="Arial"/>
          <w:sz w:val="22"/>
          <w:szCs w:val="22"/>
          <w:lang w:val="en-GB"/>
        </w:rPr>
        <w:t xml:space="preserve">point of ingress to the movement, a watch crown must be equipped with </w:t>
      </w:r>
      <w:r w:rsidR="00131D24" w:rsidRPr="00925744">
        <w:rPr>
          <w:rFonts w:ascii="Arial" w:hAnsi="Arial" w:cs="Arial"/>
          <w:sz w:val="22"/>
          <w:szCs w:val="22"/>
          <w:lang w:val="en-GB"/>
        </w:rPr>
        <w:t xml:space="preserve">gaskets that prevent water or dust particles from entering the watch and compromising its performance. Conventional watch crowns require gaskets that measure around 2mm in diameter, </w:t>
      </w:r>
      <w:r w:rsidR="003B28CE" w:rsidRPr="00925744">
        <w:rPr>
          <w:rFonts w:ascii="Arial" w:hAnsi="Arial" w:cs="Arial"/>
          <w:sz w:val="22"/>
          <w:szCs w:val="22"/>
          <w:lang w:val="en-GB"/>
        </w:rPr>
        <w:t>which</w:t>
      </w:r>
      <w:r w:rsidR="00131D24" w:rsidRPr="00925744">
        <w:rPr>
          <w:rFonts w:ascii="Arial" w:hAnsi="Arial" w:cs="Arial"/>
          <w:sz w:val="22"/>
          <w:szCs w:val="22"/>
          <w:lang w:val="en-GB"/>
        </w:rPr>
        <w:t xml:space="preserve"> in most instances provide adequate protection. </w:t>
      </w:r>
      <w:r w:rsidR="003B28CE" w:rsidRPr="00925744">
        <w:rPr>
          <w:rFonts w:ascii="Arial" w:hAnsi="Arial" w:cs="Arial"/>
          <w:sz w:val="22"/>
          <w:szCs w:val="22"/>
          <w:lang w:val="en-GB"/>
        </w:rPr>
        <w:t>Such</w:t>
      </w:r>
      <w:r w:rsidR="00131D24" w:rsidRPr="00925744">
        <w:rPr>
          <w:rFonts w:ascii="Arial" w:hAnsi="Arial" w:cs="Arial"/>
          <w:sz w:val="22"/>
          <w:szCs w:val="22"/>
          <w:lang w:val="en-GB"/>
        </w:rPr>
        <w:t xml:space="preserve"> gaskets </w:t>
      </w:r>
      <w:r w:rsidR="003500EF" w:rsidRPr="00925744">
        <w:rPr>
          <w:rFonts w:ascii="Arial" w:hAnsi="Arial" w:cs="Arial"/>
          <w:sz w:val="22"/>
          <w:szCs w:val="22"/>
          <w:lang w:val="en-GB"/>
        </w:rPr>
        <w:t xml:space="preserve">are primarily made from rubberised polymers, and </w:t>
      </w:r>
      <w:r w:rsidR="00131D24" w:rsidRPr="00925744">
        <w:rPr>
          <w:rFonts w:ascii="Arial" w:hAnsi="Arial" w:cs="Arial"/>
          <w:sz w:val="22"/>
          <w:szCs w:val="22"/>
          <w:lang w:val="en-GB"/>
        </w:rPr>
        <w:t xml:space="preserve">create friction when the crown is turned, but in negligible quantities that </w:t>
      </w:r>
      <w:r w:rsidR="00465B3C">
        <w:rPr>
          <w:rFonts w:ascii="Arial" w:hAnsi="Arial" w:cs="Arial"/>
          <w:sz w:val="22"/>
          <w:szCs w:val="22"/>
          <w:lang w:val="en-GB"/>
        </w:rPr>
        <w:t>go unnoticed during normal use.</w:t>
      </w:r>
    </w:p>
    <w:p w:rsidR="007D4335" w:rsidRPr="00925744" w:rsidRDefault="007D4335" w:rsidP="00CC2A5F">
      <w:pPr>
        <w:jc w:val="both"/>
        <w:rPr>
          <w:rFonts w:ascii="Arial" w:hAnsi="Arial" w:cs="Arial"/>
          <w:sz w:val="22"/>
          <w:szCs w:val="22"/>
          <w:lang w:val="en-GB"/>
        </w:rPr>
      </w:pPr>
    </w:p>
    <w:p w:rsidR="00465B3C" w:rsidRDefault="00131D24" w:rsidP="00CC2A5F">
      <w:pPr>
        <w:jc w:val="both"/>
        <w:rPr>
          <w:rFonts w:ascii="Arial" w:hAnsi="Arial" w:cs="Arial"/>
          <w:sz w:val="22"/>
          <w:szCs w:val="22"/>
          <w:lang w:val="en-GB"/>
        </w:rPr>
      </w:pPr>
      <w:r w:rsidRPr="00925744">
        <w:rPr>
          <w:rFonts w:ascii="Arial" w:hAnsi="Arial" w:cs="Arial"/>
          <w:sz w:val="22"/>
          <w:szCs w:val="22"/>
          <w:lang w:val="en-GB"/>
        </w:rPr>
        <w:t xml:space="preserve">In Horological Machine Nº11, a conventional gasket sized in proportion with the crown </w:t>
      </w:r>
      <w:r w:rsidR="00E84032">
        <w:rPr>
          <w:rFonts w:ascii="Arial" w:hAnsi="Arial" w:cs="Arial"/>
          <w:sz w:val="22"/>
          <w:szCs w:val="22"/>
          <w:lang w:val="en-GB"/>
        </w:rPr>
        <w:t xml:space="preserve">five times bigger </w:t>
      </w:r>
      <w:r w:rsidR="00AE1139">
        <w:rPr>
          <w:rFonts w:ascii="Arial" w:hAnsi="Arial" w:cs="Arial"/>
          <w:sz w:val="22"/>
          <w:szCs w:val="22"/>
          <w:lang w:val="en-GB"/>
        </w:rPr>
        <w:t xml:space="preserve">would have </w:t>
      </w:r>
      <w:r w:rsidRPr="00925744">
        <w:rPr>
          <w:rFonts w:ascii="Arial" w:hAnsi="Arial" w:cs="Arial"/>
          <w:sz w:val="22"/>
          <w:szCs w:val="22"/>
          <w:lang w:val="en-GB"/>
        </w:rPr>
        <w:t>generate</w:t>
      </w:r>
      <w:r w:rsidR="00AE1139">
        <w:rPr>
          <w:rFonts w:ascii="Arial" w:hAnsi="Arial" w:cs="Arial"/>
          <w:sz w:val="22"/>
          <w:szCs w:val="22"/>
          <w:lang w:val="en-GB"/>
        </w:rPr>
        <w:t>d</w:t>
      </w:r>
      <w:r w:rsidRPr="00925744">
        <w:rPr>
          <w:rFonts w:ascii="Arial" w:hAnsi="Arial" w:cs="Arial"/>
          <w:sz w:val="22"/>
          <w:szCs w:val="22"/>
          <w:lang w:val="en-GB"/>
        </w:rPr>
        <w:t xml:space="preserve"> so much friction that the crown </w:t>
      </w:r>
      <w:r w:rsidR="00AE1139">
        <w:rPr>
          <w:rFonts w:ascii="Arial" w:hAnsi="Arial" w:cs="Arial"/>
          <w:sz w:val="22"/>
          <w:szCs w:val="22"/>
          <w:lang w:val="en-GB"/>
        </w:rPr>
        <w:t>would</w:t>
      </w:r>
      <w:r w:rsidRPr="00925744">
        <w:rPr>
          <w:rFonts w:ascii="Arial" w:hAnsi="Arial" w:cs="Arial"/>
          <w:sz w:val="22"/>
          <w:szCs w:val="22"/>
          <w:lang w:val="en-GB"/>
        </w:rPr>
        <w:t xml:space="preserve"> essentially </w:t>
      </w:r>
      <w:r w:rsidR="00AE1139">
        <w:rPr>
          <w:rFonts w:ascii="Arial" w:hAnsi="Arial" w:cs="Arial"/>
          <w:sz w:val="22"/>
          <w:szCs w:val="22"/>
          <w:lang w:val="en-GB"/>
        </w:rPr>
        <w:t xml:space="preserve">have </w:t>
      </w:r>
      <w:r w:rsidRPr="00925744">
        <w:rPr>
          <w:rFonts w:ascii="Arial" w:hAnsi="Arial" w:cs="Arial"/>
          <w:sz w:val="22"/>
          <w:szCs w:val="22"/>
          <w:lang w:val="en-GB"/>
        </w:rPr>
        <w:t xml:space="preserve">braked and </w:t>
      </w:r>
      <w:r w:rsidR="00465B3C">
        <w:rPr>
          <w:rFonts w:ascii="Arial" w:hAnsi="Arial" w:cs="Arial"/>
          <w:sz w:val="22"/>
          <w:szCs w:val="22"/>
          <w:lang w:val="en-GB"/>
        </w:rPr>
        <w:t>been</w:t>
      </w:r>
      <w:r w:rsidRPr="00925744">
        <w:rPr>
          <w:rFonts w:ascii="Arial" w:hAnsi="Arial" w:cs="Arial"/>
          <w:sz w:val="22"/>
          <w:szCs w:val="22"/>
          <w:lang w:val="en-GB"/>
        </w:rPr>
        <w:t xml:space="preserve"> unusable</w:t>
      </w:r>
      <w:r w:rsidR="003500EF" w:rsidRPr="00925744">
        <w:rPr>
          <w:rFonts w:ascii="Arial" w:hAnsi="Arial" w:cs="Arial"/>
          <w:sz w:val="22"/>
          <w:szCs w:val="22"/>
          <w:lang w:val="en-GB"/>
        </w:rPr>
        <w:t xml:space="preserve">. Instead, two sets of gaskets </w:t>
      </w:r>
      <w:r w:rsidR="00465B3C">
        <w:rPr>
          <w:rFonts w:ascii="Arial" w:hAnsi="Arial" w:cs="Arial"/>
          <w:sz w:val="22"/>
          <w:szCs w:val="22"/>
          <w:lang w:val="en-GB"/>
        </w:rPr>
        <w:t>are</w:t>
      </w:r>
      <w:r w:rsidR="003500EF" w:rsidRPr="00925744">
        <w:rPr>
          <w:rFonts w:ascii="Arial" w:hAnsi="Arial" w:cs="Arial"/>
          <w:sz w:val="22"/>
          <w:szCs w:val="22"/>
          <w:lang w:val="en-GB"/>
        </w:rPr>
        <w:t xml:space="preserve"> used, similar to a double airlock </w:t>
      </w:r>
      <w:r w:rsidR="007D4335" w:rsidRPr="00925744">
        <w:rPr>
          <w:rFonts w:ascii="Arial" w:hAnsi="Arial" w:cs="Arial"/>
          <w:sz w:val="22"/>
          <w:szCs w:val="22"/>
          <w:lang w:val="en-GB"/>
        </w:rPr>
        <w:t xml:space="preserve">security </w:t>
      </w:r>
      <w:r w:rsidR="003500EF" w:rsidRPr="00925744">
        <w:rPr>
          <w:rFonts w:ascii="Arial" w:hAnsi="Arial" w:cs="Arial"/>
          <w:sz w:val="22"/>
          <w:szCs w:val="22"/>
          <w:lang w:val="en-GB"/>
        </w:rPr>
        <w:t>system in spacecraft or submersibles. Towards the outer edge of the watch, a large low-friction gasket creates just enough of a seal to stop dust from entering via the sapphire-crystal window. A watertight gasket, much smaller in diameter, is located closer to the centre of the movement, surrounding the crown axis</w:t>
      </w:r>
      <w:r w:rsidR="00465B3C">
        <w:rPr>
          <w:rFonts w:ascii="Arial" w:hAnsi="Arial" w:cs="Arial"/>
          <w:sz w:val="22"/>
          <w:szCs w:val="22"/>
          <w:lang w:val="en-GB"/>
        </w:rPr>
        <w:t>. A total of 8 gaskets are dedicated to the sapphire crown alone.</w:t>
      </w:r>
    </w:p>
    <w:p w:rsidR="00465B3C" w:rsidRDefault="00465B3C" w:rsidP="00CC2A5F">
      <w:pPr>
        <w:jc w:val="both"/>
        <w:rPr>
          <w:rFonts w:ascii="Arial" w:hAnsi="Arial" w:cs="Arial"/>
          <w:sz w:val="22"/>
          <w:szCs w:val="22"/>
          <w:lang w:val="en-GB"/>
        </w:rPr>
      </w:pPr>
    </w:p>
    <w:p w:rsidR="009A46FE" w:rsidRPr="00925744" w:rsidRDefault="00465B3C" w:rsidP="00CC2A5F">
      <w:pPr>
        <w:jc w:val="both"/>
        <w:rPr>
          <w:rFonts w:ascii="Arial" w:hAnsi="Arial" w:cs="Arial"/>
          <w:sz w:val="22"/>
          <w:szCs w:val="22"/>
          <w:lang w:val="en-GB"/>
        </w:rPr>
      </w:pPr>
      <w:r w:rsidRPr="00465B3C">
        <w:rPr>
          <w:rFonts w:ascii="Arial" w:hAnsi="Arial" w:cs="Arial"/>
          <w:sz w:val="22"/>
          <w:szCs w:val="22"/>
          <w:lang w:val="en-GB"/>
        </w:rPr>
        <w:t xml:space="preserve">Ensuring the integrity of the case and the movement within are </w:t>
      </w:r>
      <w:r w:rsidR="004E22D0">
        <w:rPr>
          <w:rFonts w:ascii="Arial" w:hAnsi="Arial" w:cs="Arial"/>
          <w:sz w:val="22"/>
          <w:szCs w:val="22"/>
          <w:lang w:val="en-GB"/>
        </w:rPr>
        <w:t xml:space="preserve">in fact </w:t>
      </w:r>
      <w:r w:rsidRPr="00465B3C">
        <w:rPr>
          <w:rFonts w:ascii="Arial" w:hAnsi="Arial" w:cs="Arial"/>
          <w:sz w:val="22"/>
          <w:szCs w:val="22"/>
          <w:lang w:val="en-GB"/>
        </w:rPr>
        <w:t xml:space="preserve">a total of 19 gaskets, necessitated by the complexity of the case and its various external components. </w:t>
      </w:r>
      <w:r w:rsidR="007D4335" w:rsidRPr="00465B3C">
        <w:rPr>
          <w:rFonts w:ascii="Arial" w:hAnsi="Arial" w:cs="Arial"/>
          <w:sz w:val="22"/>
          <w:szCs w:val="22"/>
          <w:lang w:val="en-GB"/>
        </w:rPr>
        <w:t>The largest</w:t>
      </w:r>
      <w:r w:rsidR="007D4335" w:rsidRPr="00925744">
        <w:rPr>
          <w:rFonts w:ascii="Arial" w:hAnsi="Arial" w:cs="Arial"/>
          <w:sz w:val="22"/>
          <w:szCs w:val="22"/>
          <w:lang w:val="en-GB"/>
        </w:rPr>
        <w:t xml:space="preserve"> </w:t>
      </w:r>
      <w:r w:rsidR="008E604D" w:rsidRPr="00925744">
        <w:rPr>
          <w:rFonts w:ascii="Arial" w:hAnsi="Arial" w:cs="Arial"/>
          <w:sz w:val="22"/>
          <w:szCs w:val="22"/>
          <w:lang w:val="en-GB"/>
        </w:rPr>
        <w:t>ga</w:t>
      </w:r>
      <w:r w:rsidR="006110BB" w:rsidRPr="00925744">
        <w:rPr>
          <w:rFonts w:ascii="Arial" w:hAnsi="Arial" w:cs="Arial"/>
          <w:sz w:val="22"/>
          <w:szCs w:val="22"/>
          <w:lang w:val="en-GB"/>
        </w:rPr>
        <w:t>sket</w:t>
      </w:r>
      <w:r w:rsidR="007D4335" w:rsidRPr="00925744">
        <w:rPr>
          <w:rFonts w:ascii="Arial" w:hAnsi="Arial" w:cs="Arial"/>
          <w:sz w:val="22"/>
          <w:szCs w:val="22"/>
          <w:lang w:val="en-GB"/>
        </w:rPr>
        <w:t xml:space="preserve"> used in HM11 Architect is of O-ring construction, </w:t>
      </w:r>
      <w:r w:rsidR="00114937" w:rsidRPr="00925744">
        <w:rPr>
          <w:rFonts w:ascii="Arial" w:hAnsi="Arial" w:cs="Arial"/>
          <w:sz w:val="22"/>
          <w:szCs w:val="22"/>
          <w:lang w:val="en-GB"/>
        </w:rPr>
        <w:t>shaped in all three dimensions</w:t>
      </w:r>
      <w:r w:rsidR="003B28CE" w:rsidRPr="00925744">
        <w:rPr>
          <w:rFonts w:ascii="Arial" w:hAnsi="Arial" w:cs="Arial"/>
          <w:sz w:val="22"/>
          <w:szCs w:val="22"/>
          <w:lang w:val="en-GB"/>
        </w:rPr>
        <w:t xml:space="preserve"> and </w:t>
      </w:r>
      <w:r w:rsidR="002166B4">
        <w:rPr>
          <w:rFonts w:ascii="Arial" w:hAnsi="Arial" w:cs="Arial"/>
          <w:sz w:val="22"/>
          <w:szCs w:val="22"/>
          <w:lang w:val="en-GB"/>
        </w:rPr>
        <w:t>placed between the case and the bezel</w:t>
      </w:r>
      <w:r w:rsidR="00114937" w:rsidRPr="00925744">
        <w:rPr>
          <w:rFonts w:ascii="Arial" w:hAnsi="Arial" w:cs="Arial"/>
          <w:sz w:val="22"/>
          <w:szCs w:val="22"/>
          <w:lang w:val="en-GB"/>
        </w:rPr>
        <w:t>.</w:t>
      </w:r>
      <w:r w:rsidR="007D4335" w:rsidRPr="00925744">
        <w:rPr>
          <w:rFonts w:ascii="Arial" w:hAnsi="Arial" w:cs="Arial"/>
          <w:sz w:val="22"/>
          <w:szCs w:val="22"/>
          <w:lang w:val="en-GB"/>
        </w:rPr>
        <w:t xml:space="preserve"> </w:t>
      </w:r>
      <w:r w:rsidR="00114937" w:rsidRPr="00925744">
        <w:rPr>
          <w:rFonts w:ascii="Arial" w:hAnsi="Arial" w:cs="Arial"/>
          <w:sz w:val="22"/>
          <w:szCs w:val="22"/>
          <w:lang w:val="en-GB"/>
        </w:rPr>
        <w:t>A custom mould was cast for this one gasket</w:t>
      </w:r>
      <w:r w:rsidR="008E604D" w:rsidRPr="00925744">
        <w:rPr>
          <w:rFonts w:ascii="Arial" w:hAnsi="Arial" w:cs="Arial"/>
          <w:sz w:val="22"/>
          <w:szCs w:val="22"/>
          <w:lang w:val="en-GB"/>
        </w:rPr>
        <w:t xml:space="preserve">; together with </w:t>
      </w:r>
      <w:r>
        <w:rPr>
          <w:rFonts w:ascii="Arial" w:hAnsi="Arial" w:cs="Arial"/>
          <w:sz w:val="22"/>
          <w:szCs w:val="22"/>
          <w:lang w:val="en-GB"/>
        </w:rPr>
        <w:t xml:space="preserve">the </w:t>
      </w:r>
      <w:r w:rsidR="008E604D" w:rsidRPr="00925744">
        <w:rPr>
          <w:rFonts w:ascii="Arial" w:hAnsi="Arial" w:cs="Arial"/>
          <w:sz w:val="22"/>
          <w:szCs w:val="22"/>
          <w:lang w:val="en-GB"/>
        </w:rPr>
        <w:t>18 others, it</w:t>
      </w:r>
      <w:r w:rsidR="006110BB" w:rsidRPr="00925744">
        <w:rPr>
          <w:rFonts w:ascii="Arial" w:hAnsi="Arial" w:cs="Arial"/>
          <w:sz w:val="22"/>
          <w:szCs w:val="22"/>
          <w:lang w:val="en-GB"/>
        </w:rPr>
        <w:t xml:space="preserve"> deliver</w:t>
      </w:r>
      <w:r w:rsidR="008E604D" w:rsidRPr="00925744">
        <w:rPr>
          <w:rFonts w:ascii="Arial" w:hAnsi="Arial" w:cs="Arial"/>
          <w:sz w:val="22"/>
          <w:szCs w:val="22"/>
          <w:lang w:val="en-GB"/>
        </w:rPr>
        <w:t>s</w:t>
      </w:r>
      <w:r w:rsidR="006110BB" w:rsidRPr="00925744">
        <w:rPr>
          <w:rFonts w:ascii="Arial" w:hAnsi="Arial" w:cs="Arial"/>
          <w:sz w:val="22"/>
          <w:szCs w:val="22"/>
          <w:lang w:val="en-GB"/>
        </w:rPr>
        <w:t xml:space="preserve"> </w:t>
      </w:r>
      <w:r w:rsidR="003B28CE" w:rsidRPr="00925744">
        <w:rPr>
          <w:rFonts w:ascii="Arial" w:hAnsi="Arial" w:cs="Arial"/>
          <w:sz w:val="22"/>
          <w:szCs w:val="22"/>
          <w:lang w:val="en-GB"/>
        </w:rPr>
        <w:t>a purpose-engineered solution</w:t>
      </w:r>
      <w:r w:rsidR="00114937" w:rsidRPr="00925744">
        <w:rPr>
          <w:rFonts w:ascii="Arial" w:hAnsi="Arial" w:cs="Arial"/>
          <w:sz w:val="22"/>
          <w:szCs w:val="22"/>
          <w:lang w:val="en-GB"/>
        </w:rPr>
        <w:t xml:space="preserve"> </w:t>
      </w:r>
      <w:r w:rsidR="006110BB" w:rsidRPr="00925744">
        <w:rPr>
          <w:rFonts w:ascii="Arial" w:hAnsi="Arial" w:cs="Arial"/>
          <w:sz w:val="22"/>
          <w:szCs w:val="22"/>
          <w:lang w:val="en-GB"/>
        </w:rPr>
        <w:t xml:space="preserve">as a </w:t>
      </w:r>
      <w:r w:rsidR="00271107" w:rsidRPr="00925744">
        <w:rPr>
          <w:rFonts w:ascii="Arial" w:hAnsi="Arial" w:cs="Arial"/>
          <w:sz w:val="22"/>
          <w:szCs w:val="22"/>
          <w:lang w:val="en-GB"/>
        </w:rPr>
        <w:t>guarantee</w:t>
      </w:r>
      <w:r w:rsidR="00291B62" w:rsidRPr="00925744">
        <w:rPr>
          <w:rFonts w:ascii="Arial" w:hAnsi="Arial" w:cs="Arial"/>
          <w:sz w:val="22"/>
          <w:szCs w:val="22"/>
          <w:lang w:val="en-GB"/>
        </w:rPr>
        <w:t xml:space="preserve"> that </w:t>
      </w:r>
      <w:r w:rsidR="003B28CE" w:rsidRPr="00925744">
        <w:rPr>
          <w:rFonts w:ascii="Arial" w:hAnsi="Arial" w:cs="Arial"/>
          <w:sz w:val="22"/>
          <w:szCs w:val="22"/>
          <w:lang w:val="en-GB"/>
        </w:rPr>
        <w:t>the HM11 house remains safe from the elements</w:t>
      </w:r>
      <w:r>
        <w:rPr>
          <w:lang w:val="en-GB"/>
        </w:rPr>
        <w:t xml:space="preserve">, with a </w:t>
      </w:r>
      <w:r w:rsidRPr="00465B3C">
        <w:rPr>
          <w:rFonts w:ascii="Arial" w:hAnsi="Arial" w:cs="Arial"/>
          <w:sz w:val="22"/>
          <w:szCs w:val="22"/>
          <w:lang w:val="en-GB"/>
        </w:rPr>
        <w:t>water resistance rating of 2ATM (20 metres)</w:t>
      </w:r>
      <w:r w:rsidR="003B28CE" w:rsidRPr="00925744">
        <w:rPr>
          <w:rFonts w:ascii="Arial" w:hAnsi="Arial" w:cs="Arial"/>
          <w:sz w:val="22"/>
          <w:szCs w:val="22"/>
          <w:lang w:val="en-GB"/>
        </w:rPr>
        <w:t>.</w:t>
      </w:r>
    </w:p>
    <w:p w:rsidR="000D0380" w:rsidRPr="00925744" w:rsidRDefault="000D0380" w:rsidP="00CC2A5F">
      <w:pPr>
        <w:jc w:val="both"/>
        <w:rPr>
          <w:rFonts w:ascii="Arial" w:hAnsi="Arial" w:cs="Arial"/>
          <w:sz w:val="22"/>
          <w:szCs w:val="22"/>
          <w:lang w:val="en-GB"/>
        </w:rPr>
      </w:pPr>
    </w:p>
    <w:p w:rsidR="001B341C" w:rsidRPr="00925744" w:rsidRDefault="000D0380" w:rsidP="00CC2A5F">
      <w:pPr>
        <w:jc w:val="both"/>
        <w:rPr>
          <w:rFonts w:ascii="Arial" w:hAnsi="Arial" w:cs="Arial"/>
          <w:sz w:val="22"/>
          <w:szCs w:val="22"/>
          <w:lang w:val="en-GB"/>
        </w:rPr>
      </w:pPr>
      <w:r w:rsidRPr="00925744">
        <w:rPr>
          <w:rFonts w:ascii="Arial" w:hAnsi="Arial" w:cs="Arial"/>
          <w:sz w:val="22"/>
          <w:szCs w:val="22"/>
          <w:lang w:val="en-GB"/>
        </w:rPr>
        <w:t>The “bubble houses” of the mid- to late 20</w:t>
      </w:r>
      <w:r w:rsidRPr="00925744">
        <w:rPr>
          <w:rFonts w:ascii="Arial" w:hAnsi="Arial" w:cs="Arial"/>
          <w:sz w:val="22"/>
          <w:szCs w:val="22"/>
          <w:vertAlign w:val="superscript"/>
          <w:lang w:val="en-GB"/>
        </w:rPr>
        <w:t>th</w:t>
      </w:r>
      <w:r w:rsidRPr="00925744">
        <w:rPr>
          <w:rFonts w:ascii="Arial" w:hAnsi="Arial" w:cs="Arial"/>
          <w:sz w:val="22"/>
          <w:szCs w:val="22"/>
          <w:lang w:val="en-GB"/>
        </w:rPr>
        <w:t xml:space="preserve"> century were enabled by evolutions in building technology, using materials and methods that seemed wildly implausible at first — or at least until someone actually made a house with one. And </w:t>
      </w:r>
      <w:r w:rsidR="0015673E" w:rsidRPr="00925744">
        <w:rPr>
          <w:rFonts w:ascii="Arial" w:hAnsi="Arial" w:cs="Arial"/>
          <w:sz w:val="22"/>
          <w:szCs w:val="22"/>
          <w:lang w:val="en-GB"/>
        </w:rPr>
        <w:t>so,</w:t>
      </w:r>
      <w:r w:rsidR="00200922" w:rsidRPr="00925744">
        <w:rPr>
          <w:rFonts w:ascii="Arial" w:hAnsi="Arial" w:cs="Arial"/>
          <w:sz w:val="22"/>
          <w:szCs w:val="22"/>
          <w:lang w:val="en-GB"/>
        </w:rPr>
        <w:t xml:space="preserve"> it is with the MB&amp;F Horological Machine Nº11 Architect. New things often require new ways. True change starts when you think differently, but it endures when you live differently.</w:t>
      </w:r>
    </w:p>
    <w:p w:rsidR="005F22DE" w:rsidRDefault="005F22DE" w:rsidP="004E22D0">
      <w:pPr>
        <w:tabs>
          <w:tab w:val="left" w:pos="7455"/>
        </w:tabs>
        <w:jc w:val="both"/>
        <w:rPr>
          <w:rFonts w:ascii="Arial" w:hAnsi="Arial" w:cs="Arial"/>
          <w:sz w:val="22"/>
          <w:szCs w:val="22"/>
          <w:lang w:val="en-GB"/>
        </w:rPr>
      </w:pPr>
    </w:p>
    <w:p w:rsidR="005F22DE" w:rsidRPr="00925744" w:rsidRDefault="00AA1391" w:rsidP="006F18C3">
      <w:pPr>
        <w:tabs>
          <w:tab w:val="left" w:pos="7455"/>
        </w:tabs>
        <w:jc w:val="both"/>
        <w:rPr>
          <w:rFonts w:ascii="Arial" w:hAnsi="Arial" w:cs="Arial"/>
          <w:sz w:val="22"/>
          <w:szCs w:val="22"/>
          <w:lang w:val="en-GB"/>
        </w:rPr>
      </w:pPr>
      <w:r>
        <w:rPr>
          <w:rFonts w:ascii="Arial" w:hAnsi="Arial" w:cs="Arial"/>
          <w:sz w:val="22"/>
          <w:szCs w:val="22"/>
          <w:lang w:val="en-GB"/>
        </w:rPr>
        <w:t xml:space="preserve">Despite its 3-dimensional, architectural conception and the complexity of its movement, </w:t>
      </w:r>
      <w:r w:rsidR="006F18C3">
        <w:rPr>
          <w:rFonts w:ascii="Arial" w:hAnsi="Arial" w:cs="Arial"/>
          <w:sz w:val="22"/>
          <w:szCs w:val="22"/>
          <w:lang w:val="en-GB"/>
        </w:rPr>
        <w:t xml:space="preserve">the HM11 case </w:t>
      </w:r>
      <w:r>
        <w:rPr>
          <w:rFonts w:ascii="Arial" w:hAnsi="Arial" w:cs="Arial"/>
          <w:sz w:val="22"/>
          <w:szCs w:val="22"/>
          <w:lang w:val="en-GB"/>
        </w:rPr>
        <w:t xml:space="preserve">surprisingly </w:t>
      </w:r>
      <w:r w:rsidR="006F18C3">
        <w:rPr>
          <w:rFonts w:ascii="Arial" w:hAnsi="Arial" w:cs="Arial"/>
          <w:sz w:val="22"/>
          <w:szCs w:val="22"/>
          <w:lang w:val="en-GB"/>
        </w:rPr>
        <w:t xml:space="preserve">measures only 42mm in diameter. It sits sleekly and comfortably on the wrist, thanks </w:t>
      </w:r>
      <w:r w:rsidR="006F18C3" w:rsidRPr="00465B3C">
        <w:rPr>
          <w:rFonts w:ascii="Arial" w:hAnsi="Arial" w:cs="Arial"/>
          <w:sz w:val="22"/>
          <w:szCs w:val="22"/>
          <w:lang w:val="en-GB"/>
        </w:rPr>
        <w:t>to the curved case feet that are also the strap attachment points</w:t>
      </w:r>
      <w:r w:rsidR="006F18C3">
        <w:rPr>
          <w:rFonts w:ascii="Arial" w:hAnsi="Arial" w:cs="Arial"/>
          <w:sz w:val="22"/>
          <w:szCs w:val="22"/>
          <w:lang w:val="en-GB"/>
        </w:rPr>
        <w:t xml:space="preserve">. </w:t>
      </w:r>
      <w:r w:rsidR="005F22DE" w:rsidRPr="00465B3C">
        <w:rPr>
          <w:rFonts w:ascii="Arial" w:hAnsi="Arial" w:cs="Arial"/>
          <w:sz w:val="22"/>
          <w:szCs w:val="22"/>
          <w:lang w:val="en-GB"/>
        </w:rPr>
        <w:t xml:space="preserve">These allow the watch to fit a variety of wrist sizes </w:t>
      </w:r>
      <w:r>
        <w:rPr>
          <w:rFonts w:ascii="Arial" w:hAnsi="Arial" w:cs="Arial"/>
          <w:sz w:val="22"/>
          <w:szCs w:val="22"/>
          <w:lang w:val="en-GB"/>
        </w:rPr>
        <w:t xml:space="preserve">– and </w:t>
      </w:r>
      <w:r w:rsidR="005F22DE" w:rsidRPr="00465B3C">
        <w:rPr>
          <w:rFonts w:ascii="Arial" w:hAnsi="Arial" w:cs="Arial"/>
          <w:sz w:val="22"/>
          <w:szCs w:val="22"/>
          <w:lang w:val="en-GB"/>
        </w:rPr>
        <w:t>also provide stability when the case is turned to wind the barrel.</w:t>
      </w:r>
    </w:p>
    <w:p w:rsidR="005F22DE" w:rsidRDefault="005F22DE" w:rsidP="00303C9E">
      <w:pPr>
        <w:rPr>
          <w:rFonts w:ascii="Arial" w:hAnsi="Arial" w:cs="Arial"/>
          <w:sz w:val="22"/>
          <w:szCs w:val="22"/>
          <w:lang w:val="en-GB"/>
        </w:rPr>
      </w:pPr>
    </w:p>
    <w:p w:rsidR="005F22DE" w:rsidRPr="00AA1391" w:rsidRDefault="005F22DE" w:rsidP="00303C9E">
      <w:pPr>
        <w:rPr>
          <w:rFonts w:ascii="Arial" w:hAnsi="Arial" w:cs="Arial"/>
          <w:sz w:val="22"/>
          <w:szCs w:val="22"/>
          <w:lang w:val="en-GB"/>
        </w:rPr>
      </w:pPr>
    </w:p>
    <w:p w:rsidR="00012B70" w:rsidRPr="00925744" w:rsidRDefault="00610D89" w:rsidP="00303C9E">
      <w:pPr>
        <w:rPr>
          <w:rFonts w:ascii="Arial" w:hAnsi="Arial" w:cs="Arial"/>
          <w:b/>
          <w:bCs/>
          <w:sz w:val="22"/>
          <w:szCs w:val="22"/>
          <w:lang w:val="en-GB"/>
        </w:rPr>
      </w:pPr>
      <w:r w:rsidRPr="00925744">
        <w:rPr>
          <w:rFonts w:ascii="Arial" w:hAnsi="Arial" w:cs="Arial"/>
          <w:b/>
          <w:bCs/>
          <w:sz w:val="22"/>
          <w:szCs w:val="22"/>
          <w:lang w:val="en-GB"/>
        </w:rPr>
        <w:t>More about the HM11 engine</w:t>
      </w:r>
    </w:p>
    <w:p w:rsidR="004117C1" w:rsidRPr="00925744" w:rsidRDefault="004117C1" w:rsidP="00303C9E">
      <w:pPr>
        <w:rPr>
          <w:rFonts w:ascii="Arial" w:hAnsi="Arial" w:cs="Arial"/>
          <w:b/>
          <w:bCs/>
          <w:sz w:val="22"/>
          <w:szCs w:val="22"/>
          <w:lang w:val="en-GB"/>
        </w:rPr>
      </w:pPr>
    </w:p>
    <w:p w:rsidR="00A52FBF" w:rsidRPr="00925744" w:rsidRDefault="006110BB" w:rsidP="00CC2A5F">
      <w:pPr>
        <w:jc w:val="both"/>
        <w:rPr>
          <w:rFonts w:ascii="Arial" w:hAnsi="Arial" w:cs="Arial"/>
          <w:sz w:val="22"/>
          <w:szCs w:val="22"/>
          <w:lang w:val="en-GB"/>
        </w:rPr>
      </w:pPr>
      <w:r w:rsidRPr="00925744">
        <w:rPr>
          <w:rFonts w:ascii="Arial" w:hAnsi="Arial" w:cs="Arial"/>
          <w:sz w:val="22"/>
          <w:szCs w:val="22"/>
          <w:lang w:val="en-GB"/>
        </w:rPr>
        <w:t xml:space="preserve">At the literal and conceptual heart of the HM11 Architect </w:t>
      </w:r>
      <w:r w:rsidR="00A52FBF" w:rsidRPr="00925744">
        <w:rPr>
          <w:rFonts w:ascii="Arial" w:hAnsi="Arial" w:cs="Arial"/>
          <w:sz w:val="22"/>
          <w:szCs w:val="22"/>
          <w:lang w:val="en-GB"/>
        </w:rPr>
        <w:t xml:space="preserve">engine </w:t>
      </w:r>
      <w:r w:rsidRPr="00925744">
        <w:rPr>
          <w:rFonts w:ascii="Arial" w:hAnsi="Arial" w:cs="Arial"/>
          <w:sz w:val="22"/>
          <w:szCs w:val="22"/>
          <w:lang w:val="en-GB"/>
        </w:rPr>
        <w:t xml:space="preserve">are two words: power and </w:t>
      </w:r>
      <w:r w:rsidR="00FF2DD3" w:rsidRPr="00925744">
        <w:rPr>
          <w:rFonts w:ascii="Arial" w:hAnsi="Arial" w:cs="Arial"/>
          <w:sz w:val="22"/>
          <w:szCs w:val="22"/>
          <w:lang w:val="en-GB"/>
        </w:rPr>
        <w:t>efficiency</w:t>
      </w:r>
      <w:r w:rsidR="004E22D0">
        <w:rPr>
          <w:rFonts w:ascii="Arial" w:hAnsi="Arial" w:cs="Arial"/>
          <w:sz w:val="22"/>
          <w:szCs w:val="22"/>
          <w:lang w:val="en-GB"/>
        </w:rPr>
        <w:t>.</w:t>
      </w:r>
    </w:p>
    <w:p w:rsidR="00A52FBF" w:rsidRPr="00925744" w:rsidRDefault="00A52FBF" w:rsidP="00CC2A5F">
      <w:pPr>
        <w:jc w:val="both"/>
        <w:rPr>
          <w:rFonts w:ascii="Arial" w:hAnsi="Arial" w:cs="Arial"/>
          <w:sz w:val="22"/>
          <w:szCs w:val="22"/>
          <w:lang w:val="en-GB"/>
        </w:rPr>
      </w:pPr>
    </w:p>
    <w:p w:rsidR="00A6733F" w:rsidRPr="00925744" w:rsidRDefault="00A52FBF" w:rsidP="00CC2A5F">
      <w:pPr>
        <w:jc w:val="both"/>
        <w:rPr>
          <w:rFonts w:ascii="Arial" w:hAnsi="Arial" w:cs="Arial"/>
          <w:sz w:val="22"/>
          <w:szCs w:val="22"/>
          <w:lang w:val="en-GB"/>
        </w:rPr>
      </w:pPr>
      <w:r w:rsidRPr="00925744">
        <w:rPr>
          <w:rFonts w:ascii="Arial" w:hAnsi="Arial" w:cs="Arial"/>
          <w:sz w:val="22"/>
          <w:szCs w:val="22"/>
          <w:lang w:val="en-GB"/>
        </w:rPr>
        <w:t>While the barrel forms the repository of all power in any mechanical watch, the ultimate source of this energy is the person whose wrist the watch occupies</w:t>
      </w:r>
      <w:r w:rsidR="00F94979" w:rsidRPr="00925744">
        <w:rPr>
          <w:rFonts w:ascii="Arial" w:hAnsi="Arial" w:cs="Arial"/>
          <w:sz w:val="22"/>
          <w:szCs w:val="22"/>
          <w:lang w:val="en-GB"/>
        </w:rPr>
        <w:t>. The barrel is invested with energy through incidental kinetic action (in conjunction with an automatic winding system) or deliberate manual input (via the winding crown). These two methods of supplying energy are combined in HM11. Winding the watch can be both incidental</w:t>
      </w:r>
      <w:r w:rsidR="0096097C" w:rsidRPr="00925744">
        <w:rPr>
          <w:rFonts w:ascii="Arial" w:hAnsi="Arial" w:cs="Arial"/>
          <w:sz w:val="22"/>
          <w:szCs w:val="22"/>
          <w:lang w:val="en-GB"/>
        </w:rPr>
        <w:t xml:space="preserve"> — </w:t>
      </w:r>
      <w:r w:rsidR="00F94979" w:rsidRPr="00925744">
        <w:rPr>
          <w:rFonts w:ascii="Arial" w:hAnsi="Arial" w:cs="Arial"/>
          <w:sz w:val="22"/>
          <w:szCs w:val="22"/>
          <w:lang w:val="en-GB"/>
        </w:rPr>
        <w:t>a secondary effect of changing the room orientation</w:t>
      </w:r>
      <w:r w:rsidR="0096097C" w:rsidRPr="00925744">
        <w:rPr>
          <w:rFonts w:ascii="Arial" w:hAnsi="Arial" w:cs="Arial"/>
          <w:sz w:val="22"/>
          <w:szCs w:val="22"/>
          <w:lang w:val="en-GB"/>
        </w:rPr>
        <w:t xml:space="preserve"> —</w:t>
      </w:r>
      <w:r w:rsidR="00F94979" w:rsidRPr="00925744">
        <w:rPr>
          <w:rFonts w:ascii="Arial" w:hAnsi="Arial" w:cs="Arial"/>
          <w:sz w:val="22"/>
          <w:szCs w:val="22"/>
          <w:lang w:val="en-GB"/>
        </w:rPr>
        <w:t xml:space="preserve"> and deliberate</w:t>
      </w:r>
      <w:r w:rsidR="0096097C" w:rsidRPr="00925744">
        <w:rPr>
          <w:rFonts w:ascii="Arial" w:hAnsi="Arial" w:cs="Arial"/>
          <w:sz w:val="22"/>
          <w:szCs w:val="22"/>
          <w:lang w:val="en-GB"/>
        </w:rPr>
        <w:t>. The action itself is amplified; instead of turning a crown of small diameter, you turn the watch itself, adding greater weight to the relationship between HM11 and its wearer.</w:t>
      </w:r>
    </w:p>
    <w:p w:rsidR="0096097C" w:rsidRPr="00925744" w:rsidRDefault="0096097C" w:rsidP="00CC2A5F">
      <w:pPr>
        <w:jc w:val="both"/>
        <w:rPr>
          <w:rFonts w:ascii="Arial" w:hAnsi="Arial" w:cs="Arial"/>
          <w:sz w:val="22"/>
          <w:szCs w:val="22"/>
          <w:lang w:val="en-GB"/>
        </w:rPr>
      </w:pPr>
    </w:p>
    <w:p w:rsidR="002273A6" w:rsidRDefault="0096097C" w:rsidP="00CC2A5F">
      <w:pPr>
        <w:jc w:val="both"/>
        <w:rPr>
          <w:rFonts w:ascii="Arial" w:hAnsi="Arial" w:cs="Arial"/>
          <w:sz w:val="22"/>
          <w:szCs w:val="22"/>
          <w:lang w:val="en-GB"/>
        </w:rPr>
      </w:pPr>
      <w:r w:rsidRPr="00925744">
        <w:rPr>
          <w:rFonts w:ascii="Arial" w:hAnsi="Arial" w:cs="Arial"/>
          <w:sz w:val="22"/>
          <w:szCs w:val="22"/>
          <w:lang w:val="en-GB"/>
        </w:rPr>
        <w:t xml:space="preserve">A </w:t>
      </w:r>
      <w:r w:rsidR="00383BF4" w:rsidRPr="00925744">
        <w:rPr>
          <w:rFonts w:ascii="Arial" w:hAnsi="Arial" w:cs="Arial"/>
          <w:sz w:val="22"/>
          <w:szCs w:val="22"/>
          <w:lang w:val="en-GB"/>
        </w:rPr>
        <w:t>standard</w:t>
      </w:r>
      <w:r w:rsidRPr="00925744">
        <w:rPr>
          <w:rFonts w:ascii="Arial" w:hAnsi="Arial" w:cs="Arial"/>
          <w:sz w:val="22"/>
          <w:szCs w:val="22"/>
          <w:lang w:val="en-GB"/>
        </w:rPr>
        <w:t xml:space="preserve"> watch with a power reserve of 48 hours</w:t>
      </w:r>
      <w:r w:rsidR="008B65BF" w:rsidRPr="00925744">
        <w:rPr>
          <w:rFonts w:ascii="Arial" w:hAnsi="Arial" w:cs="Arial"/>
          <w:sz w:val="22"/>
          <w:szCs w:val="22"/>
          <w:lang w:val="en-GB"/>
        </w:rPr>
        <w:t xml:space="preserve"> requires between 20 and 30 full turns of the crown to be fully wound. With HM11, its 96 hours of power reserve can be completely rewound after just 10 full c</w:t>
      </w:r>
      <w:r w:rsidR="005F22DE">
        <w:rPr>
          <w:rFonts w:ascii="Arial" w:hAnsi="Arial" w:cs="Arial"/>
          <w:sz w:val="22"/>
          <w:szCs w:val="22"/>
          <w:lang w:val="en-GB"/>
        </w:rPr>
        <w:t>lockwise rotations of the case.</w:t>
      </w:r>
    </w:p>
    <w:p w:rsidR="005F22DE" w:rsidRPr="00925744" w:rsidRDefault="005F22DE" w:rsidP="00CC2A5F">
      <w:pPr>
        <w:jc w:val="both"/>
        <w:rPr>
          <w:rFonts w:ascii="Arial" w:hAnsi="Arial" w:cs="Arial"/>
          <w:sz w:val="22"/>
          <w:szCs w:val="22"/>
          <w:lang w:val="en-GB"/>
        </w:rPr>
      </w:pPr>
    </w:p>
    <w:p w:rsidR="00FF2DD3" w:rsidRDefault="00383BF4" w:rsidP="00CC2A5F">
      <w:pPr>
        <w:jc w:val="both"/>
        <w:rPr>
          <w:rFonts w:ascii="Arial" w:hAnsi="Arial" w:cs="Arial"/>
          <w:sz w:val="22"/>
          <w:szCs w:val="22"/>
          <w:lang w:val="en-GB"/>
        </w:rPr>
      </w:pPr>
      <w:r w:rsidRPr="00925744">
        <w:rPr>
          <w:rFonts w:ascii="Arial" w:hAnsi="Arial" w:cs="Arial"/>
          <w:sz w:val="22"/>
          <w:szCs w:val="22"/>
          <w:lang w:val="en-GB"/>
        </w:rPr>
        <w:t xml:space="preserve">Relocating the winding action from a small-diameter component like </w:t>
      </w:r>
      <w:r w:rsidR="00D10637" w:rsidRPr="00925744">
        <w:rPr>
          <w:rFonts w:ascii="Arial" w:hAnsi="Arial" w:cs="Arial"/>
          <w:sz w:val="22"/>
          <w:szCs w:val="22"/>
          <w:lang w:val="en-GB"/>
        </w:rPr>
        <w:t>a</w:t>
      </w:r>
      <w:r w:rsidRPr="00925744">
        <w:rPr>
          <w:rFonts w:ascii="Arial" w:hAnsi="Arial" w:cs="Arial"/>
          <w:sz w:val="22"/>
          <w:szCs w:val="22"/>
          <w:lang w:val="en-GB"/>
        </w:rPr>
        <w:t xml:space="preserve"> crown to the case itself also raises the upper limit of torque you can apply to the winding mechanism. It’s simple physics — increasing the diameter of </w:t>
      </w:r>
      <w:r w:rsidR="002273A6" w:rsidRPr="00925744">
        <w:rPr>
          <w:rFonts w:ascii="Arial" w:hAnsi="Arial" w:cs="Arial"/>
          <w:sz w:val="22"/>
          <w:szCs w:val="22"/>
          <w:lang w:val="en-GB"/>
        </w:rPr>
        <w:t xml:space="preserve">a rotating element reduces the energy required to turn it. </w:t>
      </w:r>
      <w:r w:rsidR="00D10637" w:rsidRPr="00925744">
        <w:rPr>
          <w:rFonts w:ascii="Arial" w:hAnsi="Arial" w:cs="Arial"/>
          <w:sz w:val="22"/>
          <w:szCs w:val="22"/>
          <w:lang w:val="en-GB"/>
        </w:rPr>
        <w:t xml:space="preserve">This means that the mainspring barrel of HM11 Architect can be rewound </w:t>
      </w:r>
      <w:r w:rsidR="004E22D0">
        <w:rPr>
          <w:rFonts w:ascii="Arial" w:hAnsi="Arial" w:cs="Arial"/>
          <w:sz w:val="22"/>
          <w:szCs w:val="22"/>
          <w:lang w:val="en-GB"/>
        </w:rPr>
        <w:t>more directly and more quickly.</w:t>
      </w:r>
    </w:p>
    <w:p w:rsidR="004E22D0" w:rsidRPr="00925744" w:rsidRDefault="004E22D0" w:rsidP="00CC2A5F">
      <w:pPr>
        <w:jc w:val="both"/>
        <w:rPr>
          <w:rFonts w:ascii="Arial" w:hAnsi="Arial" w:cs="Arial"/>
          <w:sz w:val="22"/>
          <w:szCs w:val="22"/>
          <w:lang w:val="en-GB"/>
        </w:rPr>
      </w:pPr>
    </w:p>
    <w:p w:rsidR="00FF2DD3" w:rsidRPr="00925744" w:rsidRDefault="00FF2DD3" w:rsidP="00CC2A5F">
      <w:pPr>
        <w:jc w:val="both"/>
        <w:rPr>
          <w:rFonts w:ascii="Arial" w:hAnsi="Arial" w:cs="Arial"/>
          <w:sz w:val="22"/>
          <w:szCs w:val="22"/>
          <w:lang w:val="en-GB"/>
        </w:rPr>
      </w:pPr>
      <w:r w:rsidRPr="00925744">
        <w:rPr>
          <w:rFonts w:ascii="Arial" w:hAnsi="Arial" w:cs="Arial"/>
          <w:sz w:val="22"/>
          <w:szCs w:val="22"/>
          <w:lang w:val="en-GB"/>
        </w:rPr>
        <w:t>The flying tourbillon that controls the timekeeping ability of HM11 Architect is today a key part of the mechanical identity of MB&amp;F, appear</w:t>
      </w:r>
      <w:r w:rsidR="004E22D0">
        <w:rPr>
          <w:rFonts w:ascii="Arial" w:hAnsi="Arial" w:cs="Arial"/>
          <w:sz w:val="22"/>
          <w:szCs w:val="22"/>
          <w:lang w:val="en-GB"/>
        </w:rPr>
        <w:t xml:space="preserve">ing in Horological Machines </w:t>
      </w:r>
      <w:r w:rsidRPr="00925744">
        <w:rPr>
          <w:rFonts w:ascii="Arial" w:hAnsi="Arial" w:cs="Arial"/>
          <w:sz w:val="22"/>
          <w:szCs w:val="22"/>
          <w:lang w:val="en-GB"/>
        </w:rPr>
        <w:t>6 and 7, a</w:t>
      </w:r>
      <w:r w:rsidR="004E22D0">
        <w:rPr>
          <w:rFonts w:ascii="Arial" w:hAnsi="Arial" w:cs="Arial"/>
          <w:sz w:val="22"/>
          <w:szCs w:val="22"/>
          <w:lang w:val="en-GB"/>
        </w:rPr>
        <w:t xml:space="preserve">s well as Legacy Machine </w:t>
      </w:r>
      <w:proofErr w:type="spellStart"/>
      <w:r w:rsidR="004E22D0">
        <w:rPr>
          <w:rFonts w:ascii="Arial" w:hAnsi="Arial" w:cs="Arial"/>
          <w:sz w:val="22"/>
          <w:szCs w:val="22"/>
          <w:lang w:val="en-GB"/>
        </w:rPr>
        <w:t>Flying</w:t>
      </w:r>
      <w:r w:rsidRPr="00925744">
        <w:rPr>
          <w:rFonts w:ascii="Arial" w:hAnsi="Arial" w:cs="Arial"/>
          <w:sz w:val="22"/>
          <w:szCs w:val="22"/>
          <w:lang w:val="en-GB"/>
        </w:rPr>
        <w:t>T</w:t>
      </w:r>
      <w:proofErr w:type="spellEnd"/>
      <w:r w:rsidRPr="00925744">
        <w:rPr>
          <w:rFonts w:ascii="Arial" w:hAnsi="Arial" w:cs="Arial"/>
          <w:sz w:val="22"/>
          <w:szCs w:val="22"/>
          <w:lang w:val="en-GB"/>
        </w:rPr>
        <w:t xml:space="preserve">. Its large balance wheel boosts the overall inertia </w:t>
      </w:r>
      <w:r w:rsidR="00535DC8" w:rsidRPr="00925744">
        <w:rPr>
          <w:rFonts w:ascii="Arial" w:hAnsi="Arial" w:cs="Arial"/>
          <w:sz w:val="22"/>
          <w:szCs w:val="22"/>
          <w:lang w:val="en-GB"/>
        </w:rPr>
        <w:t xml:space="preserve">of the system, offering benefits in terms of chronometric stability, but tourbillons (and flying tourbillons in particular) are vulnerable mechanisms, susceptible to shocks that can interfere with performance. Conventional shock-protection solutions in watchmaking are designed to protect specific components, notably wheel pivots, </w:t>
      </w:r>
      <w:r w:rsidR="000633F9" w:rsidRPr="00925744">
        <w:rPr>
          <w:rFonts w:ascii="Arial" w:hAnsi="Arial" w:cs="Arial"/>
          <w:sz w:val="22"/>
          <w:szCs w:val="22"/>
          <w:lang w:val="en-GB"/>
        </w:rPr>
        <w:t>whereas</w:t>
      </w:r>
      <w:r w:rsidR="00535DC8" w:rsidRPr="00925744">
        <w:rPr>
          <w:rFonts w:ascii="Arial" w:hAnsi="Arial" w:cs="Arial"/>
          <w:sz w:val="22"/>
          <w:szCs w:val="22"/>
          <w:lang w:val="en-GB"/>
        </w:rPr>
        <w:t xml:space="preserve"> general shock-proofing solutions that shield the entire movement are </w:t>
      </w:r>
      <w:r w:rsidR="000633F9" w:rsidRPr="00925744">
        <w:rPr>
          <w:rFonts w:ascii="Arial" w:hAnsi="Arial" w:cs="Arial"/>
          <w:sz w:val="22"/>
          <w:szCs w:val="22"/>
          <w:lang w:val="en-GB"/>
        </w:rPr>
        <w:t>un</w:t>
      </w:r>
      <w:r w:rsidR="00535DC8" w:rsidRPr="00925744">
        <w:rPr>
          <w:rFonts w:ascii="Arial" w:hAnsi="Arial" w:cs="Arial"/>
          <w:sz w:val="22"/>
          <w:szCs w:val="22"/>
          <w:lang w:val="en-GB"/>
        </w:rPr>
        <w:t xml:space="preserve">common. Rather than applying </w:t>
      </w:r>
      <w:r w:rsidR="00545CB6" w:rsidRPr="00925744">
        <w:rPr>
          <w:rFonts w:ascii="Arial" w:hAnsi="Arial" w:cs="Arial"/>
          <w:sz w:val="22"/>
          <w:szCs w:val="22"/>
          <w:lang w:val="en-GB"/>
        </w:rPr>
        <w:t>additional</w:t>
      </w:r>
      <w:r w:rsidR="00535DC8" w:rsidRPr="00925744">
        <w:rPr>
          <w:rFonts w:ascii="Arial" w:hAnsi="Arial" w:cs="Arial"/>
          <w:sz w:val="22"/>
          <w:szCs w:val="22"/>
          <w:lang w:val="en-GB"/>
        </w:rPr>
        <w:t xml:space="preserve"> shock-proofing elements to individual watch components, HM11 incorporates a full-system dampener</w:t>
      </w:r>
      <w:r w:rsidR="000633F9" w:rsidRPr="00925744">
        <w:rPr>
          <w:rFonts w:ascii="Arial" w:hAnsi="Arial" w:cs="Arial"/>
          <w:sz w:val="22"/>
          <w:szCs w:val="22"/>
          <w:lang w:val="en-GB"/>
        </w:rPr>
        <w:t xml:space="preserve">, consisting of four high-tension suspension springs that sit between the movement and </w:t>
      </w:r>
      <w:r w:rsidR="0015673E" w:rsidRPr="00925744">
        <w:rPr>
          <w:rFonts w:ascii="Arial" w:hAnsi="Arial" w:cs="Arial"/>
          <w:sz w:val="22"/>
          <w:szCs w:val="22"/>
          <w:lang w:val="en-GB"/>
        </w:rPr>
        <w:t>lower-case</w:t>
      </w:r>
      <w:r w:rsidR="004E22D0">
        <w:rPr>
          <w:rFonts w:ascii="Arial" w:hAnsi="Arial" w:cs="Arial"/>
          <w:sz w:val="22"/>
          <w:szCs w:val="22"/>
          <w:lang w:val="en-GB"/>
        </w:rPr>
        <w:t xml:space="preserve"> shell.</w:t>
      </w:r>
    </w:p>
    <w:p w:rsidR="000633F9" w:rsidRPr="00925744" w:rsidRDefault="000633F9" w:rsidP="00CC2A5F">
      <w:pPr>
        <w:jc w:val="both"/>
        <w:rPr>
          <w:rFonts w:ascii="Arial" w:hAnsi="Arial" w:cs="Arial"/>
          <w:sz w:val="22"/>
          <w:szCs w:val="22"/>
          <w:lang w:val="en-GB"/>
        </w:rPr>
      </w:pPr>
    </w:p>
    <w:p w:rsidR="000633F9" w:rsidRPr="00925744" w:rsidRDefault="000633F9" w:rsidP="00CC2A5F">
      <w:pPr>
        <w:jc w:val="both"/>
        <w:rPr>
          <w:rFonts w:ascii="Arial" w:hAnsi="Arial" w:cs="Arial"/>
          <w:sz w:val="22"/>
          <w:szCs w:val="22"/>
          <w:lang w:val="en-GB"/>
        </w:rPr>
      </w:pPr>
      <w:r w:rsidRPr="00925744">
        <w:rPr>
          <w:rFonts w:ascii="Arial" w:hAnsi="Arial" w:cs="Arial"/>
          <w:sz w:val="22"/>
          <w:szCs w:val="22"/>
          <w:lang w:val="en-GB"/>
        </w:rPr>
        <w:t xml:space="preserve">These are not simple coiled springs made from wire, but custom springs </w:t>
      </w:r>
      <w:r w:rsidR="00545CB6" w:rsidRPr="00925744">
        <w:rPr>
          <w:rFonts w:ascii="Arial" w:hAnsi="Arial" w:cs="Arial"/>
          <w:sz w:val="22"/>
          <w:szCs w:val="22"/>
          <w:lang w:val="en-GB"/>
        </w:rPr>
        <w:t>laser-</w:t>
      </w:r>
      <w:r w:rsidRPr="00925744">
        <w:rPr>
          <w:rFonts w:ascii="Arial" w:hAnsi="Arial" w:cs="Arial"/>
          <w:sz w:val="22"/>
          <w:szCs w:val="22"/>
          <w:lang w:val="en-GB"/>
        </w:rPr>
        <w:t xml:space="preserve">cut out of </w:t>
      </w:r>
      <w:r w:rsidR="00545CB6" w:rsidRPr="00925744">
        <w:rPr>
          <w:rFonts w:ascii="Arial" w:hAnsi="Arial" w:cs="Arial"/>
          <w:sz w:val="22"/>
          <w:szCs w:val="22"/>
          <w:lang w:val="en-GB"/>
        </w:rPr>
        <w:t>a low-carbon high-hardness</w:t>
      </w:r>
      <w:r w:rsidRPr="00925744">
        <w:rPr>
          <w:rFonts w:ascii="Arial" w:hAnsi="Arial" w:cs="Arial"/>
          <w:sz w:val="22"/>
          <w:szCs w:val="22"/>
          <w:lang w:val="en-GB"/>
        </w:rPr>
        <w:t xml:space="preserve"> steel</w:t>
      </w:r>
      <w:r w:rsidR="00545CB6" w:rsidRPr="00925744">
        <w:rPr>
          <w:rFonts w:ascii="Arial" w:hAnsi="Arial" w:cs="Arial"/>
          <w:sz w:val="22"/>
          <w:szCs w:val="22"/>
          <w:lang w:val="en-GB"/>
        </w:rPr>
        <w:t xml:space="preserve"> tube</w:t>
      </w:r>
      <w:r w:rsidRPr="00925744">
        <w:rPr>
          <w:rFonts w:ascii="Arial" w:hAnsi="Arial" w:cs="Arial"/>
          <w:sz w:val="22"/>
          <w:szCs w:val="22"/>
          <w:lang w:val="en-GB"/>
        </w:rPr>
        <w:t xml:space="preserve"> with chrome finish</w:t>
      </w:r>
      <w:r w:rsidR="00545CB6" w:rsidRPr="00925744">
        <w:rPr>
          <w:rFonts w:ascii="Arial" w:hAnsi="Arial" w:cs="Arial"/>
          <w:sz w:val="22"/>
          <w:szCs w:val="22"/>
          <w:lang w:val="en-GB"/>
        </w:rPr>
        <w:t>. The specific alloy composition and crystalline structure of this steel provide exceptional resistance to wear, while its finish and cylindrical form impart aesthetic value — despite the fact that the springs are completely hidden from view.</w:t>
      </w:r>
      <w:r w:rsidR="00083EF1" w:rsidRPr="00925744">
        <w:rPr>
          <w:rFonts w:ascii="Arial" w:hAnsi="Arial" w:cs="Arial"/>
          <w:sz w:val="22"/>
          <w:szCs w:val="22"/>
          <w:lang w:val="en-GB"/>
        </w:rPr>
        <w:t xml:space="preserve"> Such springs are used nowhere else in modern watchmaking except at MB&amp;F, and are derived from technologies desig</w:t>
      </w:r>
      <w:r w:rsidR="00E97CFA">
        <w:rPr>
          <w:rFonts w:ascii="Arial" w:hAnsi="Arial" w:cs="Arial"/>
          <w:sz w:val="22"/>
          <w:szCs w:val="22"/>
          <w:lang w:val="en-GB"/>
        </w:rPr>
        <w:t>nated primarily for the aerospace industry.</w:t>
      </w:r>
    </w:p>
    <w:p w:rsidR="00083EF1" w:rsidRPr="00925744" w:rsidRDefault="00083EF1" w:rsidP="00CC2A5F">
      <w:pPr>
        <w:jc w:val="both"/>
        <w:rPr>
          <w:rFonts w:ascii="Arial" w:hAnsi="Arial" w:cs="Arial"/>
          <w:sz w:val="22"/>
          <w:szCs w:val="22"/>
          <w:lang w:val="en-GB"/>
        </w:rPr>
      </w:pPr>
    </w:p>
    <w:p w:rsidR="00E97CFA" w:rsidRDefault="00083EF1" w:rsidP="00AA1391">
      <w:pPr>
        <w:jc w:val="both"/>
        <w:rPr>
          <w:rFonts w:ascii="Arial" w:hAnsi="Arial" w:cs="Arial"/>
          <w:sz w:val="22"/>
          <w:szCs w:val="22"/>
          <w:lang w:val="en-GB"/>
        </w:rPr>
      </w:pPr>
      <w:r w:rsidRPr="00925744">
        <w:rPr>
          <w:rFonts w:ascii="Arial" w:hAnsi="Arial" w:cs="Arial"/>
          <w:sz w:val="22"/>
          <w:szCs w:val="22"/>
          <w:lang w:val="en-GB"/>
        </w:rPr>
        <w:t xml:space="preserve">Importing new technology from other industries may not be an uncommon practice in modern watchmaking, but importing old technology is certainly a rarer occurrence. The mechanical thermometer of HM11 Architect runs on the same centuries-old principle of exploiting differences in thermal expansion coefficients between materials, but its utilisation here constitutes a novel and unusual watchmaking function. A </w:t>
      </w:r>
      <w:r w:rsidR="00EE32A8" w:rsidRPr="00925744">
        <w:rPr>
          <w:rFonts w:ascii="Arial" w:hAnsi="Arial" w:cs="Arial"/>
          <w:sz w:val="22"/>
          <w:szCs w:val="22"/>
          <w:lang w:val="en-GB"/>
        </w:rPr>
        <w:t xml:space="preserve">bimetallic strip is formed into a compact spiral and coupled with a rack and lever such that </w:t>
      </w:r>
      <w:r w:rsidR="00C91D6A" w:rsidRPr="00925744">
        <w:rPr>
          <w:rFonts w:ascii="Arial" w:hAnsi="Arial" w:cs="Arial"/>
          <w:sz w:val="22"/>
          <w:szCs w:val="22"/>
          <w:lang w:val="en-GB"/>
        </w:rPr>
        <w:t xml:space="preserve">the expansion and contraction of the </w:t>
      </w:r>
      <w:r w:rsidR="00AE5651" w:rsidRPr="00925744">
        <w:rPr>
          <w:rFonts w:ascii="Arial" w:hAnsi="Arial" w:cs="Arial"/>
          <w:sz w:val="22"/>
          <w:szCs w:val="22"/>
          <w:lang w:val="en-GB"/>
        </w:rPr>
        <w:t>spiral changes the rotational angle of the rack, moving the lever which in turn controls the motion of the temperature indication hand</w:t>
      </w:r>
      <w:r w:rsidR="00EE32A8" w:rsidRPr="00925744">
        <w:rPr>
          <w:rFonts w:ascii="Arial" w:hAnsi="Arial" w:cs="Arial"/>
          <w:sz w:val="22"/>
          <w:szCs w:val="22"/>
          <w:lang w:val="en-GB"/>
        </w:rPr>
        <w:t xml:space="preserve">. </w:t>
      </w:r>
      <w:r w:rsidR="00AE5651" w:rsidRPr="00925744">
        <w:rPr>
          <w:rFonts w:ascii="Arial" w:hAnsi="Arial" w:cs="Arial"/>
          <w:sz w:val="22"/>
          <w:szCs w:val="22"/>
          <w:lang w:val="en-GB"/>
        </w:rPr>
        <w:t>Whilst traditional bimetallic strips were made from laminated copper and steel, modern manufacturers of mechanical thermometers have improved the precision and reliability of their instruments with proprietary alloys. The HM11 mechanical thermometer measures temperatures ranging from -20–</w:t>
      </w:r>
      <w:r w:rsidR="001018DB">
        <w:rPr>
          <w:rFonts w:ascii="Arial" w:hAnsi="Arial" w:cs="Arial"/>
          <w:sz w:val="22"/>
          <w:szCs w:val="22"/>
          <w:lang w:val="en-GB"/>
        </w:rPr>
        <w:t>6</w:t>
      </w:r>
      <w:r w:rsidR="00AE5651" w:rsidRPr="00925744">
        <w:rPr>
          <w:rFonts w:ascii="Arial" w:hAnsi="Arial" w:cs="Arial"/>
          <w:sz w:val="22"/>
          <w:szCs w:val="22"/>
          <w:lang w:val="en-GB"/>
        </w:rPr>
        <w:t>0°C (0–140°F), with display variations available in the two most common temperature scales.</w:t>
      </w:r>
    </w:p>
    <w:p w:rsidR="00E97CFA" w:rsidRDefault="00E97CFA">
      <w:pPr>
        <w:rPr>
          <w:rFonts w:ascii="Arial" w:hAnsi="Arial" w:cs="Arial"/>
          <w:sz w:val="22"/>
          <w:szCs w:val="22"/>
          <w:lang w:val="en-GB"/>
        </w:rPr>
      </w:pPr>
      <w:r>
        <w:rPr>
          <w:rFonts w:ascii="Arial" w:hAnsi="Arial" w:cs="Arial"/>
          <w:sz w:val="22"/>
          <w:szCs w:val="22"/>
          <w:lang w:val="en-GB"/>
        </w:rPr>
        <w:br w:type="page"/>
      </w:r>
    </w:p>
    <w:p w:rsidR="00212AC4" w:rsidRDefault="00212AC4" w:rsidP="00212AC4">
      <w:pPr>
        <w:spacing w:after="240"/>
        <w:jc w:val="center"/>
        <w:rPr>
          <w:rFonts w:ascii="Arial" w:eastAsia="ヒラギノ角ゴ Pro W3" w:hAnsi="Arial" w:cs="Arial"/>
          <w:b/>
          <w:kern w:val="1"/>
          <w:sz w:val="28"/>
          <w:szCs w:val="28"/>
          <w:lang w:val="en-GB" w:eastAsia="ar-SA"/>
        </w:rPr>
      </w:pPr>
      <w:r w:rsidRPr="00925744">
        <w:rPr>
          <w:rFonts w:ascii="Arial" w:eastAsia="ヒラギノ角ゴ Pro W3" w:hAnsi="Arial" w:cs="Arial"/>
          <w:b/>
          <w:kern w:val="1"/>
          <w:sz w:val="28"/>
          <w:szCs w:val="28"/>
          <w:lang w:val="en-GB" w:eastAsia="ar-SA"/>
        </w:rPr>
        <w:lastRenderedPageBreak/>
        <w:t xml:space="preserve">HM11 ARCHITECT </w:t>
      </w:r>
      <w:r w:rsidR="00E97CFA">
        <w:rPr>
          <w:rFonts w:ascii="Arial" w:eastAsia="ヒラギノ角ゴ Pro W3" w:hAnsi="Arial" w:cs="Arial"/>
          <w:b/>
          <w:kern w:val="1"/>
          <w:sz w:val="28"/>
          <w:szCs w:val="28"/>
          <w:lang w:val="en-GB" w:eastAsia="ar-SA"/>
        </w:rPr>
        <w:t>–</w:t>
      </w:r>
      <w:r w:rsidRPr="00925744">
        <w:rPr>
          <w:rFonts w:ascii="Arial" w:eastAsia="ヒラギノ角ゴ Pro W3" w:hAnsi="Arial" w:cs="Arial"/>
          <w:b/>
          <w:kern w:val="1"/>
          <w:sz w:val="28"/>
          <w:szCs w:val="28"/>
          <w:lang w:val="en-GB" w:eastAsia="ar-SA"/>
        </w:rPr>
        <w:t xml:space="preserve"> TECHNICAL DETAILS</w:t>
      </w:r>
    </w:p>
    <w:p w:rsidR="00E97CFA" w:rsidRPr="00925744" w:rsidRDefault="00E97CFA" w:rsidP="00212AC4">
      <w:pPr>
        <w:spacing w:after="240"/>
        <w:jc w:val="center"/>
        <w:rPr>
          <w:rFonts w:ascii="Arial" w:eastAsia="ヒラギノ角ゴ Pro W3" w:hAnsi="Arial" w:cs="Arial"/>
          <w:b/>
          <w:kern w:val="1"/>
          <w:sz w:val="28"/>
          <w:szCs w:val="28"/>
          <w:lang w:val="en-GB" w:eastAsia="ar-SA"/>
        </w:rPr>
      </w:pPr>
    </w:p>
    <w:p w:rsidR="00212AC4" w:rsidRPr="00E97CFA" w:rsidRDefault="00212AC4" w:rsidP="00212AC4">
      <w:pPr>
        <w:pStyle w:val="Sansinterligne"/>
        <w:spacing w:line="276" w:lineRule="auto"/>
        <w:jc w:val="both"/>
        <w:rPr>
          <w:rFonts w:ascii="Arial" w:hAnsi="Arial" w:cs="Arial"/>
          <w:b/>
          <w:lang w:val="en-GB"/>
        </w:rPr>
      </w:pPr>
      <w:r w:rsidRPr="00E97CFA">
        <w:rPr>
          <w:rFonts w:ascii="Arial" w:hAnsi="Arial" w:cs="Arial"/>
          <w:b/>
          <w:bCs/>
          <w:lang w:val="en-GB"/>
        </w:rPr>
        <w:t>HM11 Architect is available:</w:t>
      </w:r>
    </w:p>
    <w:p w:rsidR="00212AC4" w:rsidRPr="00E97CFA" w:rsidRDefault="00212AC4" w:rsidP="00212AC4">
      <w:pPr>
        <w:pStyle w:val="Sansinterligne"/>
        <w:spacing w:line="276" w:lineRule="auto"/>
        <w:jc w:val="both"/>
        <w:rPr>
          <w:rFonts w:ascii="Arial" w:hAnsi="Arial" w:cs="Arial"/>
          <w:b/>
          <w:bCs/>
          <w:lang w:val="en-GB"/>
        </w:rPr>
      </w:pPr>
      <w:r w:rsidRPr="00E97CFA">
        <w:rPr>
          <w:rFonts w:ascii="Arial" w:hAnsi="Arial" w:cs="Arial"/>
          <w:b/>
          <w:bCs/>
          <w:lang w:val="en-GB"/>
        </w:rPr>
        <w:t>- in titanium</w:t>
      </w:r>
      <w:r w:rsidRPr="00E97CFA">
        <w:rPr>
          <w:rFonts w:ascii="Arial" w:hAnsi="Arial" w:cs="Arial"/>
          <w:b/>
          <w:lang w:val="en-GB"/>
        </w:rPr>
        <w:t xml:space="preserve"> with blue </w:t>
      </w:r>
      <w:r w:rsidR="00E97CFA" w:rsidRPr="00E97CFA">
        <w:rPr>
          <w:rFonts w:ascii="Arial" w:hAnsi="Arial" w:cs="Arial"/>
          <w:b/>
          <w:lang w:val="en-GB"/>
        </w:rPr>
        <w:t xml:space="preserve">dial </w:t>
      </w:r>
      <w:r w:rsidRPr="00E97CFA">
        <w:rPr>
          <w:rFonts w:ascii="Arial" w:hAnsi="Arial" w:cs="Arial"/>
          <w:b/>
          <w:lang w:val="en-GB"/>
        </w:rPr>
        <w:t>plate limited to 25 pieces</w:t>
      </w:r>
      <w:r w:rsidRPr="00E97CFA">
        <w:rPr>
          <w:rFonts w:ascii="Arial" w:hAnsi="Arial" w:cs="Arial"/>
          <w:b/>
          <w:bCs/>
          <w:lang w:val="en-GB"/>
        </w:rPr>
        <w:t>;</w:t>
      </w:r>
    </w:p>
    <w:p w:rsidR="00212AC4" w:rsidRPr="00E97CFA" w:rsidRDefault="00212AC4" w:rsidP="00212AC4">
      <w:pPr>
        <w:pStyle w:val="Sansinterligne"/>
        <w:spacing w:line="276" w:lineRule="auto"/>
        <w:jc w:val="both"/>
        <w:rPr>
          <w:rFonts w:ascii="Arial" w:hAnsi="Arial" w:cs="Arial"/>
          <w:b/>
          <w:lang w:val="en-GB"/>
        </w:rPr>
      </w:pPr>
      <w:r w:rsidRPr="00E97CFA">
        <w:rPr>
          <w:rFonts w:ascii="Arial" w:hAnsi="Arial" w:cs="Arial"/>
          <w:b/>
          <w:lang w:val="en-GB"/>
        </w:rPr>
        <w:t xml:space="preserve">- </w:t>
      </w:r>
      <w:r w:rsidRPr="00E97CFA">
        <w:rPr>
          <w:rFonts w:ascii="Arial" w:hAnsi="Arial" w:cs="Arial"/>
          <w:b/>
          <w:bCs/>
          <w:lang w:val="en-GB"/>
        </w:rPr>
        <w:t>in titanium</w:t>
      </w:r>
      <w:r w:rsidRPr="00E97CFA">
        <w:rPr>
          <w:rFonts w:ascii="Arial" w:hAnsi="Arial" w:cs="Arial"/>
          <w:b/>
          <w:lang w:val="en-GB"/>
        </w:rPr>
        <w:t xml:space="preserve"> with red gold </w:t>
      </w:r>
      <w:r w:rsidR="00E97CFA" w:rsidRPr="00E97CFA">
        <w:rPr>
          <w:rFonts w:ascii="Arial" w:hAnsi="Arial" w:cs="Arial"/>
          <w:b/>
          <w:lang w:val="en-GB"/>
        </w:rPr>
        <w:t xml:space="preserve">dial </w:t>
      </w:r>
      <w:r w:rsidRPr="00E97CFA">
        <w:rPr>
          <w:rFonts w:ascii="Arial" w:hAnsi="Arial" w:cs="Arial"/>
          <w:b/>
          <w:lang w:val="en-GB"/>
        </w:rPr>
        <w:t>plate limited to 25 pieces.</w:t>
      </w:r>
    </w:p>
    <w:p w:rsidR="00212AC4" w:rsidRDefault="00212AC4" w:rsidP="00212AC4">
      <w:pPr>
        <w:jc w:val="both"/>
        <w:outlineLvl w:val="0"/>
        <w:rPr>
          <w:rFonts w:ascii="Arial" w:eastAsia="ヒラギノ角ゴ Pro W3" w:hAnsi="Arial" w:cs="Arial"/>
          <w:b/>
          <w:kern w:val="1"/>
          <w:sz w:val="22"/>
          <w:szCs w:val="22"/>
          <w:lang w:val="en-GB" w:eastAsia="ar-SA"/>
        </w:rPr>
      </w:pPr>
    </w:p>
    <w:p w:rsidR="00E97CFA" w:rsidRPr="00925744" w:rsidRDefault="00E97CFA" w:rsidP="00212AC4">
      <w:pPr>
        <w:jc w:val="both"/>
        <w:outlineLvl w:val="0"/>
        <w:rPr>
          <w:rFonts w:ascii="Arial" w:eastAsia="ヒラギノ角ゴ Pro W3" w:hAnsi="Arial" w:cs="Arial"/>
          <w:b/>
          <w:kern w:val="1"/>
          <w:sz w:val="22"/>
          <w:szCs w:val="22"/>
          <w:lang w:val="en-GB" w:eastAsia="ar-SA"/>
        </w:rPr>
      </w:pPr>
    </w:p>
    <w:p w:rsidR="00212AC4" w:rsidRPr="00925744" w:rsidRDefault="00212AC4" w:rsidP="00212AC4">
      <w:pPr>
        <w:jc w:val="both"/>
        <w:outlineLvl w:val="0"/>
        <w:rPr>
          <w:rFonts w:ascii="Arial" w:eastAsia="ヒラギノ角ゴ Pro W3" w:hAnsi="Arial" w:cs="Arial"/>
          <w:b/>
          <w:kern w:val="1"/>
          <w:sz w:val="22"/>
          <w:szCs w:val="22"/>
          <w:lang w:val="en-GB" w:eastAsia="ar-SA"/>
        </w:rPr>
      </w:pPr>
      <w:r w:rsidRPr="00925744">
        <w:rPr>
          <w:rFonts w:ascii="Arial" w:eastAsia="ヒラギノ角ゴ Pro W3" w:hAnsi="Arial" w:cs="Arial"/>
          <w:b/>
          <w:kern w:val="1"/>
          <w:sz w:val="22"/>
          <w:szCs w:val="22"/>
          <w:lang w:val="en-GB" w:eastAsia="ar-SA"/>
        </w:rPr>
        <w:t>Engine</w:t>
      </w:r>
    </w:p>
    <w:p w:rsidR="00212AC4" w:rsidRPr="00925744" w:rsidRDefault="00212AC4" w:rsidP="00212AC4">
      <w:pPr>
        <w:outlineLvl w:val="0"/>
        <w:rPr>
          <w:rFonts w:ascii="Arial" w:eastAsia="ヒラギノ角ゴ Pro W3" w:hAnsi="Arial" w:cs="Arial"/>
          <w:kern w:val="1"/>
          <w:sz w:val="22"/>
          <w:szCs w:val="22"/>
          <w:lang w:val="en-GB" w:eastAsia="ar-SA"/>
        </w:rPr>
      </w:pPr>
      <w:r w:rsidRPr="00925744">
        <w:rPr>
          <w:rFonts w:ascii="Arial" w:eastAsia="ヒラギノ角ゴ Pro W3" w:hAnsi="Arial" w:cs="Arial"/>
          <w:kern w:val="1"/>
          <w:sz w:val="22"/>
          <w:szCs w:val="22"/>
          <w:lang w:val="en-GB" w:eastAsia="ar-SA"/>
        </w:rPr>
        <w:t xml:space="preserve">Three-dimensional horological engine featuring bevel gears, composed of a </w:t>
      </w:r>
      <w:r w:rsidR="00D620F3">
        <w:rPr>
          <w:rFonts w:ascii="Arial" w:eastAsia="ヒラギノ角ゴ Pro W3" w:hAnsi="Arial" w:cs="Arial"/>
          <w:kern w:val="1"/>
          <w:sz w:val="22"/>
          <w:szCs w:val="22"/>
          <w:lang w:val="en-GB" w:eastAsia="ar-SA"/>
        </w:rPr>
        <w:t>flying</w:t>
      </w:r>
      <w:r w:rsidRPr="00925744">
        <w:rPr>
          <w:rFonts w:ascii="Arial" w:eastAsia="ヒラギノ角ゴ Pro W3" w:hAnsi="Arial" w:cs="Arial"/>
          <w:kern w:val="1"/>
          <w:sz w:val="22"/>
          <w:szCs w:val="22"/>
          <w:lang w:val="en-GB" w:eastAsia="ar-SA"/>
        </w:rPr>
        <w:t xml:space="preserve"> tourbillon, hours and minutes, a power reserve indicator and temperature measurement, developed in-house by MB&amp;F.</w:t>
      </w:r>
    </w:p>
    <w:p w:rsidR="00212AC4" w:rsidRPr="00925744" w:rsidRDefault="00212AC4" w:rsidP="00212AC4">
      <w:pPr>
        <w:outlineLvl w:val="0"/>
        <w:rPr>
          <w:rFonts w:ascii="Arial" w:eastAsia="ヒラギノ角ゴ Pro W3" w:hAnsi="Arial" w:cs="Arial"/>
          <w:kern w:val="1"/>
          <w:sz w:val="22"/>
          <w:szCs w:val="22"/>
          <w:lang w:val="en-GB" w:eastAsia="ar-SA"/>
        </w:rPr>
      </w:pPr>
      <w:r w:rsidRPr="00925744">
        <w:rPr>
          <w:rFonts w:ascii="Arial" w:eastAsia="ヒラギノ角ゴ Pro W3" w:hAnsi="Arial" w:cs="Arial"/>
          <w:kern w:val="1"/>
          <w:sz w:val="22"/>
          <w:szCs w:val="22"/>
          <w:lang w:val="en-GB" w:eastAsia="ar-SA"/>
        </w:rPr>
        <w:t xml:space="preserve">Mechanical movement, manual winding (by turning the </w:t>
      </w:r>
      <w:r w:rsidR="00E97CFA">
        <w:rPr>
          <w:rFonts w:ascii="Arial" w:eastAsia="ヒラギノ角ゴ Pro W3" w:hAnsi="Arial" w:cs="Arial"/>
          <w:kern w:val="1"/>
          <w:sz w:val="22"/>
          <w:szCs w:val="22"/>
          <w:lang w:val="en-GB" w:eastAsia="ar-SA"/>
        </w:rPr>
        <w:t>entire</w:t>
      </w:r>
      <w:r w:rsidRPr="00925744">
        <w:rPr>
          <w:rFonts w:ascii="Arial" w:eastAsia="ヒラギノ角ゴ Pro W3" w:hAnsi="Arial" w:cs="Arial"/>
          <w:kern w:val="1"/>
          <w:sz w:val="22"/>
          <w:szCs w:val="22"/>
          <w:lang w:val="en-GB" w:eastAsia="ar-SA"/>
        </w:rPr>
        <w:t xml:space="preserve"> case clockwise).</w:t>
      </w:r>
    </w:p>
    <w:p w:rsidR="00212AC4" w:rsidRPr="00925744" w:rsidRDefault="00212AC4" w:rsidP="00212AC4">
      <w:pPr>
        <w:outlineLvl w:val="0"/>
        <w:rPr>
          <w:rFonts w:ascii="Arial" w:eastAsia="ヒラギノ角ゴ Pro W3" w:hAnsi="Arial" w:cs="Arial"/>
          <w:kern w:val="1"/>
          <w:sz w:val="22"/>
          <w:szCs w:val="22"/>
          <w:lang w:val="en-GB" w:eastAsia="ar-SA"/>
        </w:rPr>
      </w:pPr>
      <w:r w:rsidRPr="00925744">
        <w:rPr>
          <w:rFonts w:ascii="Arial" w:eastAsia="ヒラギノ角ゴ Pro W3" w:hAnsi="Arial" w:cs="Arial"/>
          <w:kern w:val="1"/>
          <w:sz w:val="22"/>
          <w:szCs w:val="22"/>
          <w:lang w:val="en-GB" w:eastAsia="ar-SA"/>
        </w:rPr>
        <w:t>Power reserve: 96 hours</w:t>
      </w:r>
    </w:p>
    <w:p w:rsidR="00212AC4" w:rsidRPr="00925744" w:rsidRDefault="00212AC4" w:rsidP="00212AC4">
      <w:pPr>
        <w:rPr>
          <w:rFonts w:ascii="Arial" w:eastAsia="ヒラギノ角ゴ Pro W3" w:hAnsi="Arial" w:cs="Arial"/>
          <w:kern w:val="1"/>
          <w:sz w:val="22"/>
          <w:szCs w:val="22"/>
          <w:lang w:val="en-GB" w:eastAsia="ar-SA"/>
        </w:rPr>
      </w:pPr>
      <w:r w:rsidRPr="00925744">
        <w:rPr>
          <w:rFonts w:ascii="Arial" w:eastAsia="ヒラギノ角ゴ Pro W3" w:hAnsi="Arial" w:cs="Arial"/>
          <w:kern w:val="1"/>
          <w:sz w:val="22"/>
          <w:szCs w:val="22"/>
          <w:lang w:val="en-GB" w:eastAsia="ar-SA"/>
        </w:rPr>
        <w:t>Balance frequency: 18’000bph/2.5Hz</w:t>
      </w:r>
    </w:p>
    <w:p w:rsidR="00212AC4" w:rsidRPr="00925744" w:rsidRDefault="00212AC4" w:rsidP="00212AC4">
      <w:pPr>
        <w:tabs>
          <w:tab w:val="left" w:pos="1200"/>
        </w:tabs>
        <w:jc w:val="both"/>
        <w:rPr>
          <w:rFonts w:ascii="Arial" w:eastAsia="ヒラギノ角ゴ Pro W3" w:hAnsi="Arial" w:cs="Arial"/>
          <w:kern w:val="1"/>
          <w:sz w:val="22"/>
          <w:szCs w:val="22"/>
          <w:lang w:val="en-GB" w:eastAsia="ar-SA"/>
        </w:rPr>
      </w:pPr>
      <w:r w:rsidRPr="00925744">
        <w:rPr>
          <w:rFonts w:ascii="Arial" w:eastAsia="ヒラギノ角ゴ Pro W3" w:hAnsi="Arial" w:cs="Arial"/>
          <w:kern w:val="1"/>
          <w:sz w:val="22"/>
          <w:szCs w:val="22"/>
          <w:lang w:val="en-GB" w:eastAsia="ar-SA"/>
        </w:rPr>
        <w:t>Plates: Blue and 5N PVD treatment</w:t>
      </w:r>
    </w:p>
    <w:p w:rsidR="00212AC4" w:rsidRPr="00925744" w:rsidRDefault="00212AC4" w:rsidP="00212AC4">
      <w:pPr>
        <w:rPr>
          <w:rFonts w:ascii="Arial" w:eastAsia="ヒラギノ角ゴ Pro W3" w:hAnsi="Arial" w:cs="Arial"/>
          <w:kern w:val="1"/>
          <w:sz w:val="22"/>
          <w:szCs w:val="22"/>
          <w:lang w:val="en-GB" w:eastAsia="ar-SA"/>
        </w:rPr>
      </w:pPr>
      <w:r w:rsidRPr="00925744">
        <w:rPr>
          <w:rFonts w:ascii="Arial" w:eastAsia="ヒラギノ角ゴ Pro W3" w:hAnsi="Arial" w:cs="Arial"/>
          <w:kern w:val="1"/>
          <w:sz w:val="22"/>
          <w:szCs w:val="22"/>
          <w:lang w:val="en-GB" w:eastAsia="ar-SA"/>
        </w:rPr>
        <w:t xml:space="preserve">Number of </w:t>
      </w:r>
      <w:r w:rsidR="00E97CFA">
        <w:rPr>
          <w:rFonts w:ascii="Arial" w:eastAsia="ヒラギノ角ゴ Pro W3" w:hAnsi="Arial" w:cs="Arial"/>
          <w:kern w:val="1"/>
          <w:sz w:val="22"/>
          <w:szCs w:val="22"/>
          <w:lang w:val="en-GB" w:eastAsia="ar-SA"/>
        </w:rPr>
        <w:t xml:space="preserve">movement </w:t>
      </w:r>
      <w:r w:rsidRPr="00925744">
        <w:rPr>
          <w:rFonts w:ascii="Arial" w:eastAsia="ヒラギノ角ゴ Pro W3" w:hAnsi="Arial" w:cs="Arial"/>
          <w:kern w:val="1"/>
          <w:sz w:val="22"/>
          <w:szCs w:val="22"/>
          <w:lang w:val="en-GB" w:eastAsia="ar-SA"/>
        </w:rPr>
        <w:t>components: 364 components</w:t>
      </w:r>
    </w:p>
    <w:p w:rsidR="00212AC4" w:rsidRDefault="00212AC4" w:rsidP="00212AC4">
      <w:pPr>
        <w:rPr>
          <w:rFonts w:ascii="Arial" w:eastAsia="ヒラギノ角ゴ Pro W3" w:hAnsi="Arial" w:cs="Arial"/>
          <w:kern w:val="1"/>
          <w:sz w:val="22"/>
          <w:szCs w:val="22"/>
          <w:lang w:val="en-GB" w:eastAsia="ar-SA"/>
        </w:rPr>
      </w:pPr>
      <w:r w:rsidRPr="00925744">
        <w:rPr>
          <w:rFonts w:ascii="Arial" w:eastAsia="ヒラギノ角ゴ Pro W3" w:hAnsi="Arial" w:cs="Arial"/>
          <w:kern w:val="1"/>
          <w:sz w:val="22"/>
          <w:szCs w:val="22"/>
          <w:lang w:val="en-GB" w:eastAsia="ar-SA"/>
        </w:rPr>
        <w:t>Number of jewels: 29 jewels</w:t>
      </w:r>
    </w:p>
    <w:p w:rsidR="00E97CFA" w:rsidRPr="00925744" w:rsidRDefault="00E97CFA" w:rsidP="00212AC4">
      <w:pPr>
        <w:rPr>
          <w:rFonts w:ascii="Arial" w:eastAsia="ヒラギノ角ゴ Pro W3" w:hAnsi="Arial" w:cs="Arial"/>
          <w:kern w:val="1"/>
          <w:sz w:val="22"/>
          <w:szCs w:val="22"/>
          <w:lang w:val="en-GB" w:eastAsia="ar-SA"/>
        </w:rPr>
      </w:pPr>
    </w:p>
    <w:p w:rsidR="00212AC4" w:rsidRPr="00925744" w:rsidRDefault="00212AC4" w:rsidP="00212AC4">
      <w:pPr>
        <w:spacing w:before="240"/>
        <w:jc w:val="both"/>
        <w:outlineLvl w:val="0"/>
        <w:rPr>
          <w:rFonts w:ascii="Arial" w:eastAsia="ヒラギノ角ゴ Pro W3" w:hAnsi="Arial" w:cs="Arial"/>
          <w:b/>
          <w:kern w:val="1"/>
          <w:sz w:val="22"/>
          <w:szCs w:val="22"/>
          <w:lang w:val="en-GB" w:eastAsia="ar-SA"/>
        </w:rPr>
      </w:pPr>
      <w:r w:rsidRPr="00925744">
        <w:rPr>
          <w:rFonts w:ascii="Arial" w:eastAsia="ヒラギノ角ゴ Pro W3" w:hAnsi="Arial" w:cs="Arial"/>
          <w:b/>
          <w:kern w:val="1"/>
          <w:sz w:val="22"/>
          <w:szCs w:val="22"/>
          <w:lang w:val="en-GB" w:eastAsia="ar-SA"/>
        </w:rPr>
        <w:t>Functions/indications</w:t>
      </w:r>
    </w:p>
    <w:p w:rsidR="00E97CFA" w:rsidRDefault="00E97CFA" w:rsidP="00212AC4">
      <w:pPr>
        <w:jc w:val="both"/>
        <w:outlineLvl w:val="0"/>
        <w:rPr>
          <w:rFonts w:ascii="Arial" w:eastAsia="ヒラギノ角ゴ Pro W3" w:hAnsi="Arial" w:cs="Arial"/>
          <w:kern w:val="1"/>
          <w:sz w:val="22"/>
          <w:szCs w:val="22"/>
          <w:lang w:val="en-GB" w:eastAsia="ar-SA"/>
        </w:rPr>
      </w:pPr>
      <w:r>
        <w:rPr>
          <w:rFonts w:ascii="Arial" w:eastAsia="ヒラギノ角ゴ Pro W3" w:hAnsi="Arial" w:cs="Arial"/>
          <w:kern w:val="1"/>
          <w:sz w:val="22"/>
          <w:szCs w:val="22"/>
          <w:lang w:val="en-GB" w:eastAsia="ar-SA"/>
        </w:rPr>
        <w:t>Hour and minutes</w:t>
      </w:r>
    </w:p>
    <w:p w:rsidR="00E97CFA" w:rsidRDefault="00E97CFA" w:rsidP="00212AC4">
      <w:pPr>
        <w:jc w:val="both"/>
        <w:outlineLvl w:val="0"/>
        <w:rPr>
          <w:rFonts w:ascii="Arial" w:eastAsia="ヒラギノ角ゴ Pro W3" w:hAnsi="Arial" w:cs="Arial"/>
          <w:kern w:val="1"/>
          <w:sz w:val="22"/>
          <w:szCs w:val="22"/>
          <w:lang w:val="en-GB" w:eastAsia="ar-SA"/>
        </w:rPr>
      </w:pPr>
      <w:r>
        <w:rPr>
          <w:rFonts w:ascii="Arial" w:eastAsia="ヒラギノ角ゴ Pro W3" w:hAnsi="Arial" w:cs="Arial"/>
          <w:kern w:val="1"/>
          <w:sz w:val="22"/>
          <w:szCs w:val="22"/>
          <w:lang w:val="en-GB" w:eastAsia="ar-SA"/>
        </w:rPr>
        <w:t>Power reserve</w:t>
      </w:r>
    </w:p>
    <w:p w:rsidR="00E97CFA" w:rsidRDefault="00E97CFA" w:rsidP="00212AC4">
      <w:pPr>
        <w:jc w:val="both"/>
        <w:outlineLvl w:val="0"/>
        <w:rPr>
          <w:rFonts w:ascii="Arial" w:eastAsia="ヒラギノ角ゴ Pro W3" w:hAnsi="Arial" w:cs="Arial"/>
          <w:kern w:val="1"/>
          <w:sz w:val="22"/>
          <w:szCs w:val="22"/>
          <w:lang w:val="en-GB" w:eastAsia="ar-SA"/>
        </w:rPr>
      </w:pPr>
      <w:r>
        <w:rPr>
          <w:rFonts w:ascii="Arial" w:eastAsia="ヒラギノ角ゴ Pro W3" w:hAnsi="Arial" w:cs="Arial"/>
          <w:kern w:val="1"/>
          <w:sz w:val="22"/>
          <w:szCs w:val="22"/>
          <w:lang w:val="en-GB" w:eastAsia="ar-SA"/>
        </w:rPr>
        <w:t xml:space="preserve">Temperature (-20 to </w:t>
      </w:r>
      <w:r w:rsidR="00212AC4" w:rsidRPr="00925744">
        <w:rPr>
          <w:rFonts w:ascii="Arial" w:eastAsia="ヒラギノ角ゴ Pro W3" w:hAnsi="Arial" w:cs="Arial"/>
          <w:kern w:val="1"/>
          <w:sz w:val="22"/>
          <w:szCs w:val="22"/>
          <w:lang w:val="en-GB" w:eastAsia="ar-SA"/>
        </w:rPr>
        <w:t xml:space="preserve">60° </w:t>
      </w:r>
      <w:r>
        <w:rPr>
          <w:rFonts w:ascii="Arial" w:eastAsia="ヒラギノ角ゴ Pro W3" w:hAnsi="Arial" w:cs="Arial"/>
          <w:kern w:val="1"/>
          <w:sz w:val="22"/>
          <w:szCs w:val="22"/>
          <w:lang w:val="en-GB" w:eastAsia="ar-SA"/>
        </w:rPr>
        <w:t>Celsius, or 0 to 140° Fahrenheit)</w:t>
      </w:r>
    </w:p>
    <w:p w:rsidR="00E97CFA" w:rsidRPr="00925744" w:rsidRDefault="00E97CFA" w:rsidP="00212AC4">
      <w:pPr>
        <w:jc w:val="both"/>
        <w:outlineLvl w:val="0"/>
        <w:rPr>
          <w:rFonts w:ascii="Arial" w:eastAsia="ヒラギノ角ゴ Pro W3" w:hAnsi="Arial" w:cs="Arial"/>
          <w:kern w:val="1"/>
          <w:sz w:val="22"/>
          <w:szCs w:val="22"/>
          <w:lang w:val="en-GB" w:eastAsia="ar-SA"/>
        </w:rPr>
      </w:pPr>
    </w:p>
    <w:p w:rsidR="00212AC4" w:rsidRPr="00925744" w:rsidRDefault="00212AC4" w:rsidP="00212AC4">
      <w:pPr>
        <w:spacing w:before="240"/>
        <w:jc w:val="both"/>
        <w:rPr>
          <w:rFonts w:ascii="Arial" w:eastAsia="ヒラギノ角ゴ Pro W3" w:hAnsi="Arial" w:cs="Arial"/>
          <w:b/>
          <w:kern w:val="1"/>
          <w:sz w:val="22"/>
          <w:szCs w:val="22"/>
          <w:lang w:val="en-GB" w:eastAsia="ar-SA"/>
        </w:rPr>
      </w:pPr>
      <w:r w:rsidRPr="00925744">
        <w:rPr>
          <w:rFonts w:ascii="Arial" w:eastAsia="ヒラギノ角ゴ Pro W3" w:hAnsi="Arial" w:cs="Arial"/>
          <w:b/>
          <w:kern w:val="1"/>
          <w:sz w:val="22"/>
          <w:szCs w:val="22"/>
          <w:lang w:val="en-GB" w:eastAsia="ar-SA"/>
        </w:rPr>
        <w:t>Case</w:t>
      </w:r>
    </w:p>
    <w:p w:rsidR="00212AC4" w:rsidRPr="00925744" w:rsidRDefault="00212AC4" w:rsidP="00212AC4">
      <w:pPr>
        <w:jc w:val="both"/>
        <w:rPr>
          <w:rFonts w:ascii="Arial" w:eastAsia="ヒラギノ角ゴ Pro W3" w:hAnsi="Arial" w:cs="Arial"/>
          <w:kern w:val="1"/>
          <w:sz w:val="22"/>
          <w:szCs w:val="22"/>
          <w:lang w:val="en-GB" w:eastAsia="ar-SA"/>
        </w:rPr>
      </w:pPr>
      <w:r w:rsidRPr="00925744">
        <w:rPr>
          <w:rFonts w:ascii="Arial" w:eastAsia="ヒラギノ角ゴ Pro W3" w:hAnsi="Arial" w:cs="Arial"/>
          <w:kern w:val="1"/>
          <w:sz w:val="22"/>
          <w:szCs w:val="22"/>
          <w:lang w:val="en-GB" w:eastAsia="ar-SA"/>
        </w:rPr>
        <w:t>Grade 5 titanium</w:t>
      </w:r>
    </w:p>
    <w:p w:rsidR="00212AC4" w:rsidRPr="00925744" w:rsidRDefault="00E97CFA" w:rsidP="00212AC4">
      <w:pPr>
        <w:jc w:val="both"/>
        <w:rPr>
          <w:rFonts w:ascii="Arial" w:eastAsia="ヒラギノ角ゴ Pro W3" w:hAnsi="Arial" w:cs="Arial"/>
          <w:kern w:val="1"/>
          <w:sz w:val="22"/>
          <w:szCs w:val="22"/>
          <w:lang w:val="en-GB" w:eastAsia="ar-SA"/>
        </w:rPr>
      </w:pPr>
      <w:r>
        <w:rPr>
          <w:rFonts w:ascii="Arial" w:eastAsia="ヒラギノ角ゴ Pro W3" w:hAnsi="Arial" w:cs="Arial"/>
          <w:kern w:val="1"/>
          <w:sz w:val="22"/>
          <w:szCs w:val="22"/>
          <w:lang w:val="en-GB" w:eastAsia="ar-SA"/>
        </w:rPr>
        <w:t>Display</w:t>
      </w:r>
      <w:r w:rsidR="00212AC4" w:rsidRPr="00925744">
        <w:rPr>
          <w:rFonts w:ascii="Arial" w:eastAsia="ヒラギノ角ゴ Pro W3" w:hAnsi="Arial" w:cs="Arial"/>
          <w:kern w:val="1"/>
          <w:sz w:val="22"/>
          <w:szCs w:val="22"/>
          <w:lang w:val="en-GB" w:eastAsia="ar-SA"/>
        </w:rPr>
        <w:t xml:space="preserve"> markers: conical rods in stainless steel (</w:t>
      </w:r>
      <w:r w:rsidR="00212AC4" w:rsidRPr="00925744">
        <w:rPr>
          <w:rFonts w:ascii="Arial" w:hAnsi="Arial" w:cs="Arial"/>
          <w:color w:val="000000"/>
          <w:sz w:val="22"/>
          <w:szCs w:val="22"/>
          <w:lang w:val="en-GB"/>
        </w:rPr>
        <w:t>Ø</w:t>
      </w:r>
      <w:r>
        <w:rPr>
          <w:rFonts w:ascii="Arial" w:hAnsi="Arial" w:cs="Arial"/>
          <w:color w:val="000000"/>
          <w:sz w:val="22"/>
          <w:szCs w:val="22"/>
          <w:lang w:val="en-GB"/>
        </w:rPr>
        <w:t xml:space="preserve"> 0.50mm to </w:t>
      </w:r>
      <w:r w:rsidR="00212AC4" w:rsidRPr="00925744">
        <w:rPr>
          <w:rFonts w:ascii="Arial" w:hAnsi="Arial" w:cs="Arial"/>
          <w:color w:val="000000"/>
          <w:sz w:val="22"/>
          <w:szCs w:val="22"/>
          <w:lang w:val="en-GB"/>
        </w:rPr>
        <w:t>0.60mm)</w:t>
      </w:r>
      <w:r w:rsidR="00212AC4" w:rsidRPr="00925744">
        <w:rPr>
          <w:rFonts w:ascii="Arial" w:eastAsia="ヒラギノ角ゴ Pro W3" w:hAnsi="Arial" w:cs="Arial"/>
          <w:kern w:val="1"/>
          <w:sz w:val="22"/>
          <w:szCs w:val="22"/>
          <w:lang w:val="en-GB" w:eastAsia="ar-SA"/>
        </w:rPr>
        <w:t>, darker beads in polished titanium and lighter beads in polished aluminium (Ø</w:t>
      </w:r>
      <w:r>
        <w:rPr>
          <w:rFonts w:ascii="Arial" w:eastAsia="ヒラギノ角ゴ Pro W3" w:hAnsi="Arial" w:cs="Arial"/>
          <w:kern w:val="1"/>
          <w:sz w:val="22"/>
          <w:szCs w:val="22"/>
          <w:lang w:val="en-GB" w:eastAsia="ar-SA"/>
        </w:rPr>
        <w:t xml:space="preserve"> 1.30mm to </w:t>
      </w:r>
      <w:r w:rsidR="00212AC4" w:rsidRPr="00925744">
        <w:rPr>
          <w:rFonts w:ascii="Arial" w:eastAsia="ヒラギノ角ゴ Pro W3" w:hAnsi="Arial" w:cs="Arial"/>
          <w:kern w:val="1"/>
          <w:sz w:val="22"/>
          <w:szCs w:val="22"/>
          <w:lang w:val="en-GB" w:eastAsia="ar-SA"/>
        </w:rPr>
        <w:t>2.40mm).</w:t>
      </w:r>
    </w:p>
    <w:p w:rsidR="00212AC4" w:rsidRPr="00925744" w:rsidRDefault="00212AC4" w:rsidP="00212AC4">
      <w:pPr>
        <w:tabs>
          <w:tab w:val="left" w:pos="1200"/>
        </w:tabs>
        <w:jc w:val="both"/>
        <w:rPr>
          <w:rFonts w:ascii="Arial" w:eastAsia="ヒラギノ角ゴ Pro W3" w:hAnsi="Arial" w:cs="Arial"/>
          <w:kern w:val="1"/>
          <w:sz w:val="22"/>
          <w:szCs w:val="22"/>
          <w:lang w:val="en-GB" w:eastAsia="ar-SA"/>
        </w:rPr>
      </w:pPr>
      <w:r w:rsidRPr="00925744">
        <w:rPr>
          <w:rFonts w:ascii="Arial" w:eastAsia="ヒラギノ角ゴ Pro W3" w:hAnsi="Arial" w:cs="Arial"/>
          <w:kern w:val="1"/>
          <w:sz w:val="22"/>
          <w:szCs w:val="22"/>
          <w:lang w:val="en-GB" w:eastAsia="ar-SA"/>
        </w:rPr>
        <w:t xml:space="preserve">Dimensions: </w:t>
      </w:r>
      <w:r w:rsidRPr="00925744">
        <w:rPr>
          <w:rFonts w:ascii="Arial" w:eastAsia="ヒラギノ角ゴ Pro W3" w:hAnsi="Arial" w:cs="Arial"/>
          <w:color w:val="000000" w:themeColor="text1"/>
          <w:kern w:val="1"/>
          <w:sz w:val="22"/>
          <w:szCs w:val="22"/>
          <w:lang w:val="en-GB" w:eastAsia="ar-SA"/>
        </w:rPr>
        <w:t>42mm diameter x 23mm height</w:t>
      </w:r>
    </w:p>
    <w:p w:rsidR="00212AC4" w:rsidRPr="00925744" w:rsidRDefault="00212AC4" w:rsidP="00212AC4">
      <w:pPr>
        <w:widowControl w:val="0"/>
        <w:autoSpaceDE w:val="0"/>
        <w:autoSpaceDN w:val="0"/>
        <w:adjustRightInd w:val="0"/>
        <w:jc w:val="both"/>
        <w:rPr>
          <w:rFonts w:ascii="Arial" w:eastAsia="ヒラギノ角ゴ Pro W3" w:hAnsi="Arial" w:cs="Arial"/>
          <w:kern w:val="1"/>
          <w:sz w:val="22"/>
          <w:szCs w:val="22"/>
          <w:lang w:val="en-GB" w:eastAsia="ar-SA"/>
        </w:rPr>
      </w:pPr>
      <w:r w:rsidRPr="00925744">
        <w:rPr>
          <w:rFonts w:ascii="Arial" w:eastAsia="ヒラギノ角ゴ Pro W3" w:hAnsi="Arial" w:cs="Arial"/>
          <w:kern w:val="1"/>
          <w:sz w:val="22"/>
          <w:szCs w:val="22"/>
          <w:lang w:val="en-GB" w:eastAsia="ar-SA"/>
        </w:rPr>
        <w:t xml:space="preserve">Number of </w:t>
      </w:r>
      <w:r w:rsidR="00E97CFA">
        <w:rPr>
          <w:rFonts w:ascii="Arial" w:eastAsia="ヒラギノ角ゴ Pro W3" w:hAnsi="Arial" w:cs="Arial"/>
          <w:kern w:val="1"/>
          <w:sz w:val="22"/>
          <w:szCs w:val="22"/>
          <w:lang w:val="en-GB" w:eastAsia="ar-SA"/>
        </w:rPr>
        <w:t xml:space="preserve">case </w:t>
      </w:r>
      <w:r w:rsidRPr="00925744">
        <w:rPr>
          <w:rFonts w:ascii="Arial" w:eastAsia="ヒラギノ角ゴ Pro W3" w:hAnsi="Arial" w:cs="Arial"/>
          <w:kern w:val="1"/>
          <w:sz w:val="22"/>
          <w:szCs w:val="22"/>
          <w:lang w:val="en-GB" w:eastAsia="ar-SA"/>
        </w:rPr>
        <w:t>components: 92 components</w:t>
      </w:r>
    </w:p>
    <w:p w:rsidR="00212AC4" w:rsidRDefault="00212AC4" w:rsidP="00212AC4">
      <w:pPr>
        <w:widowControl w:val="0"/>
        <w:autoSpaceDE w:val="0"/>
        <w:autoSpaceDN w:val="0"/>
        <w:adjustRightInd w:val="0"/>
        <w:jc w:val="both"/>
        <w:rPr>
          <w:rFonts w:ascii="Arial" w:eastAsia="ヒラギノ角ゴ Pro W3" w:hAnsi="Arial" w:cs="Arial"/>
          <w:kern w:val="1"/>
          <w:sz w:val="22"/>
          <w:szCs w:val="22"/>
          <w:lang w:val="en-GB" w:eastAsia="ar-SA"/>
        </w:rPr>
      </w:pPr>
      <w:r w:rsidRPr="00925744">
        <w:rPr>
          <w:rFonts w:ascii="Arial" w:eastAsia="ヒラギノ角ゴ Pro W3" w:hAnsi="Arial" w:cs="Arial"/>
          <w:kern w:val="1"/>
          <w:sz w:val="22"/>
          <w:szCs w:val="22"/>
          <w:lang w:val="en-GB" w:eastAsia="ar-SA"/>
        </w:rPr>
        <w:t>Water resistance: 20m / 68’ / 2ATM</w:t>
      </w:r>
    </w:p>
    <w:p w:rsidR="00E97CFA" w:rsidRPr="00925744" w:rsidRDefault="00E97CFA" w:rsidP="00212AC4">
      <w:pPr>
        <w:widowControl w:val="0"/>
        <w:autoSpaceDE w:val="0"/>
        <w:autoSpaceDN w:val="0"/>
        <w:adjustRightInd w:val="0"/>
        <w:jc w:val="both"/>
        <w:rPr>
          <w:rFonts w:ascii="Arial" w:eastAsia="ヒラギノ角ゴ Pro W3" w:hAnsi="Arial" w:cs="Arial"/>
          <w:kern w:val="1"/>
          <w:sz w:val="22"/>
          <w:szCs w:val="22"/>
          <w:lang w:val="en-GB" w:eastAsia="ar-SA"/>
        </w:rPr>
      </w:pPr>
    </w:p>
    <w:p w:rsidR="00212AC4" w:rsidRPr="00925744" w:rsidRDefault="00212AC4" w:rsidP="00212AC4">
      <w:pPr>
        <w:spacing w:before="240"/>
        <w:jc w:val="both"/>
        <w:outlineLvl w:val="0"/>
        <w:rPr>
          <w:rFonts w:ascii="Arial" w:eastAsia="ヒラギノ角ゴ Pro W3" w:hAnsi="Arial" w:cs="Arial"/>
          <w:b/>
          <w:kern w:val="1"/>
          <w:sz w:val="22"/>
          <w:szCs w:val="22"/>
          <w:lang w:val="en-GB" w:eastAsia="ar-SA"/>
        </w:rPr>
      </w:pPr>
      <w:r w:rsidRPr="00925744">
        <w:rPr>
          <w:rFonts w:ascii="Arial" w:eastAsia="ヒラギノ角ゴ Pro W3" w:hAnsi="Arial" w:cs="Arial"/>
          <w:b/>
          <w:kern w:val="1"/>
          <w:sz w:val="22"/>
          <w:szCs w:val="22"/>
          <w:lang w:val="en-GB" w:eastAsia="ar-SA"/>
        </w:rPr>
        <w:t>Sapphire crystals</w:t>
      </w:r>
    </w:p>
    <w:p w:rsidR="00212AC4" w:rsidRPr="00925744" w:rsidRDefault="00212AC4" w:rsidP="00212AC4">
      <w:pPr>
        <w:jc w:val="both"/>
        <w:outlineLvl w:val="0"/>
        <w:rPr>
          <w:rFonts w:ascii="Arial" w:eastAsia="ヒラギノ角ゴ Pro W3" w:hAnsi="Arial" w:cs="Arial"/>
          <w:kern w:val="1"/>
          <w:sz w:val="22"/>
          <w:szCs w:val="22"/>
          <w:lang w:val="en-GB" w:eastAsia="ar-SA"/>
        </w:rPr>
      </w:pPr>
      <w:r w:rsidRPr="00925744">
        <w:rPr>
          <w:rFonts w:ascii="Arial" w:eastAsia="ヒラギノ角ゴ Pro W3" w:hAnsi="Arial" w:cs="Arial"/>
          <w:kern w:val="1"/>
          <w:sz w:val="22"/>
          <w:szCs w:val="22"/>
          <w:lang w:val="en-GB" w:eastAsia="ar-SA"/>
        </w:rPr>
        <w:t>Sapphire crystals on top, back, and on each chamber-display treated with anti-r</w:t>
      </w:r>
      <w:r w:rsidR="00E97CFA">
        <w:rPr>
          <w:rFonts w:ascii="Arial" w:eastAsia="ヒラギノ角ゴ Pro W3" w:hAnsi="Arial" w:cs="Arial"/>
          <w:kern w:val="1"/>
          <w:sz w:val="22"/>
          <w:szCs w:val="22"/>
          <w:lang w:val="en-GB" w:eastAsia="ar-SA"/>
        </w:rPr>
        <w:t>eflective coating on both faces</w:t>
      </w:r>
    </w:p>
    <w:p w:rsidR="00212AC4" w:rsidRDefault="00E97CFA" w:rsidP="00212AC4">
      <w:pPr>
        <w:jc w:val="both"/>
        <w:outlineLvl w:val="0"/>
        <w:rPr>
          <w:rFonts w:ascii="Arial" w:eastAsia="ヒラギノ角ゴ Pro W3" w:hAnsi="Arial" w:cs="Arial"/>
          <w:kern w:val="1"/>
          <w:sz w:val="22"/>
          <w:szCs w:val="22"/>
          <w:lang w:val="en-GB" w:eastAsia="ar-SA"/>
        </w:rPr>
      </w:pPr>
      <w:r>
        <w:rPr>
          <w:rFonts w:ascii="Arial" w:eastAsia="ヒラギノ角ゴ Pro W3" w:hAnsi="Arial" w:cs="Arial"/>
          <w:kern w:val="1"/>
          <w:sz w:val="22"/>
          <w:szCs w:val="22"/>
          <w:lang w:val="en-GB" w:eastAsia="ar-SA"/>
        </w:rPr>
        <w:t>Sapphire crown</w:t>
      </w:r>
    </w:p>
    <w:p w:rsidR="00E97CFA" w:rsidRPr="00925744" w:rsidRDefault="00E97CFA" w:rsidP="00212AC4">
      <w:pPr>
        <w:jc w:val="both"/>
        <w:outlineLvl w:val="0"/>
        <w:rPr>
          <w:rFonts w:ascii="Arial" w:eastAsia="ヒラギノ角ゴ Pro W3" w:hAnsi="Arial" w:cs="Arial"/>
          <w:kern w:val="1"/>
          <w:sz w:val="22"/>
          <w:szCs w:val="22"/>
          <w:lang w:val="en-GB" w:eastAsia="ar-SA"/>
        </w:rPr>
      </w:pPr>
    </w:p>
    <w:p w:rsidR="00212AC4" w:rsidRPr="00925744" w:rsidRDefault="00212AC4" w:rsidP="00212AC4">
      <w:pPr>
        <w:spacing w:before="240"/>
        <w:jc w:val="both"/>
        <w:outlineLvl w:val="0"/>
        <w:rPr>
          <w:rFonts w:ascii="Arial" w:eastAsia="ヒラギノ角ゴ Pro W3" w:hAnsi="Arial" w:cs="Arial"/>
          <w:b/>
          <w:kern w:val="1"/>
          <w:sz w:val="22"/>
          <w:szCs w:val="22"/>
          <w:lang w:val="en-GB" w:eastAsia="ar-SA"/>
        </w:rPr>
      </w:pPr>
      <w:r w:rsidRPr="00925744">
        <w:rPr>
          <w:rFonts w:ascii="Arial" w:eastAsia="ヒラギノ角ゴ Pro W3" w:hAnsi="Arial" w:cs="Arial"/>
          <w:b/>
          <w:kern w:val="1"/>
          <w:sz w:val="22"/>
          <w:szCs w:val="22"/>
          <w:lang w:val="en-GB" w:eastAsia="ar-SA"/>
        </w:rPr>
        <w:t>Strap &amp; Buckle</w:t>
      </w:r>
    </w:p>
    <w:p w:rsidR="00E97CFA" w:rsidRDefault="00212AC4" w:rsidP="00212AC4">
      <w:pPr>
        <w:jc w:val="both"/>
        <w:outlineLvl w:val="0"/>
        <w:rPr>
          <w:rFonts w:ascii="Arial" w:eastAsia="ヒラギノ角ゴ Pro W3" w:hAnsi="Arial" w:cs="Arial"/>
          <w:kern w:val="1"/>
          <w:sz w:val="22"/>
          <w:szCs w:val="22"/>
          <w:lang w:val="en-GB" w:eastAsia="ar-SA"/>
        </w:rPr>
      </w:pPr>
      <w:r w:rsidRPr="00925744">
        <w:rPr>
          <w:rFonts w:ascii="Arial" w:eastAsia="ヒラギノ角ゴ Pro W3" w:hAnsi="Arial" w:cs="Arial"/>
          <w:kern w:val="1"/>
          <w:sz w:val="22"/>
          <w:szCs w:val="22"/>
          <w:lang w:val="en-GB" w:eastAsia="ar-SA"/>
        </w:rPr>
        <w:t>Rubber strap – white for the blue model and khaki green</w:t>
      </w:r>
      <w:r w:rsidR="00E97CFA">
        <w:rPr>
          <w:rFonts w:ascii="Arial" w:eastAsia="ヒラギノ角ゴ Pro W3" w:hAnsi="Arial" w:cs="Arial"/>
          <w:kern w:val="1"/>
          <w:sz w:val="22"/>
          <w:szCs w:val="22"/>
          <w:lang w:val="en-GB" w:eastAsia="ar-SA"/>
        </w:rPr>
        <w:t xml:space="preserve"> for the red gold model</w:t>
      </w:r>
    </w:p>
    <w:p w:rsidR="00212AC4" w:rsidRPr="00925744" w:rsidRDefault="00E97CFA" w:rsidP="00212AC4">
      <w:pPr>
        <w:jc w:val="both"/>
        <w:outlineLvl w:val="0"/>
        <w:rPr>
          <w:rFonts w:ascii="Arial" w:eastAsia="ヒラギノ角ゴ Pro W3" w:hAnsi="Arial" w:cs="Arial"/>
          <w:kern w:val="1"/>
          <w:sz w:val="22"/>
          <w:szCs w:val="22"/>
          <w:lang w:val="en-GB" w:eastAsia="ar-SA"/>
        </w:rPr>
      </w:pPr>
      <w:r>
        <w:rPr>
          <w:rFonts w:ascii="Arial" w:eastAsia="ヒラギノ角ゴ Pro W3" w:hAnsi="Arial" w:cs="Arial"/>
          <w:kern w:val="1"/>
          <w:sz w:val="22"/>
          <w:szCs w:val="22"/>
          <w:lang w:val="en-GB" w:eastAsia="ar-SA"/>
        </w:rPr>
        <w:t>Ti</w:t>
      </w:r>
      <w:r w:rsidR="00212AC4" w:rsidRPr="00925744">
        <w:rPr>
          <w:rFonts w:ascii="Arial" w:eastAsia="ヒラギノ角ゴ Pro W3" w:hAnsi="Arial" w:cs="Arial"/>
          <w:kern w:val="1"/>
          <w:sz w:val="22"/>
          <w:szCs w:val="22"/>
          <w:lang w:val="en-GB" w:eastAsia="ar-SA"/>
        </w:rPr>
        <w:t xml:space="preserve">tanium </w:t>
      </w:r>
      <w:r w:rsidR="00C94EEB">
        <w:rPr>
          <w:rFonts w:ascii="Arial" w:eastAsia="ヒラギノ角ゴ Pro W3" w:hAnsi="Arial" w:cs="Arial"/>
          <w:kern w:val="1"/>
          <w:sz w:val="22"/>
          <w:szCs w:val="22"/>
          <w:lang w:val="en-GB" w:eastAsia="ar-SA"/>
        </w:rPr>
        <w:t>folding</w:t>
      </w:r>
      <w:r w:rsidR="00212AC4" w:rsidRPr="00925744">
        <w:rPr>
          <w:rFonts w:ascii="Arial" w:eastAsia="ヒラギノ角ゴ Pro W3" w:hAnsi="Arial" w:cs="Arial"/>
          <w:kern w:val="1"/>
          <w:sz w:val="22"/>
          <w:szCs w:val="22"/>
          <w:lang w:val="en-GB" w:eastAsia="ar-SA"/>
        </w:rPr>
        <w:t xml:space="preserve"> buckle.</w:t>
      </w:r>
    </w:p>
    <w:p w:rsidR="00212AC4" w:rsidRPr="00925744" w:rsidRDefault="00212AC4" w:rsidP="00212AC4">
      <w:pPr>
        <w:rPr>
          <w:rFonts w:ascii="Arial" w:hAnsi="Arial" w:cs="Arial"/>
          <w:sz w:val="22"/>
          <w:szCs w:val="22"/>
          <w:lang w:val="en-GB"/>
        </w:rPr>
      </w:pPr>
    </w:p>
    <w:p w:rsidR="00212AC4" w:rsidRPr="00925744" w:rsidRDefault="00212AC4" w:rsidP="00212AC4">
      <w:pPr>
        <w:rPr>
          <w:rFonts w:ascii="Arial" w:hAnsi="Arial" w:cs="Arial"/>
          <w:sz w:val="22"/>
          <w:szCs w:val="22"/>
          <w:lang w:val="en-GB"/>
        </w:rPr>
      </w:pPr>
    </w:p>
    <w:p w:rsidR="00E97CFA" w:rsidRDefault="00E97CFA">
      <w:pPr>
        <w:rPr>
          <w:rFonts w:ascii="Arial" w:hAnsi="Arial" w:cs="Arial"/>
          <w:sz w:val="22"/>
          <w:szCs w:val="22"/>
          <w:lang w:val="en-GB"/>
        </w:rPr>
      </w:pPr>
      <w:r>
        <w:rPr>
          <w:rFonts w:ascii="Arial" w:hAnsi="Arial" w:cs="Arial"/>
          <w:sz w:val="22"/>
          <w:szCs w:val="22"/>
          <w:lang w:val="en-GB"/>
        </w:rPr>
        <w:br w:type="page"/>
      </w:r>
    </w:p>
    <w:p w:rsidR="00212AC4" w:rsidRDefault="00212AC4" w:rsidP="00212AC4">
      <w:pPr>
        <w:pStyle w:val="Sansinterligne"/>
        <w:jc w:val="center"/>
        <w:rPr>
          <w:rFonts w:ascii="Arial" w:hAnsi="Arial" w:cs="Arial"/>
          <w:b/>
          <w:sz w:val="28"/>
          <w:szCs w:val="28"/>
          <w:lang w:val="en-GB"/>
        </w:rPr>
      </w:pPr>
      <w:r w:rsidRPr="00925744">
        <w:rPr>
          <w:rFonts w:ascii="Arial" w:hAnsi="Arial" w:cs="Arial"/>
          <w:b/>
          <w:sz w:val="28"/>
          <w:szCs w:val="28"/>
          <w:lang w:val="en-GB"/>
        </w:rPr>
        <w:lastRenderedPageBreak/>
        <w:t>'FRIENDS' RESPONSIBLE FOR HM11 ARCHITECT</w:t>
      </w:r>
    </w:p>
    <w:p w:rsidR="00E97CFA" w:rsidRPr="00925744" w:rsidRDefault="00E97CFA" w:rsidP="00212AC4">
      <w:pPr>
        <w:pStyle w:val="Sansinterligne"/>
        <w:jc w:val="center"/>
        <w:rPr>
          <w:rFonts w:ascii="Arial" w:hAnsi="Arial" w:cs="Arial"/>
          <w:b/>
          <w:sz w:val="28"/>
          <w:szCs w:val="28"/>
          <w:lang w:val="en-GB"/>
        </w:rPr>
      </w:pPr>
    </w:p>
    <w:p w:rsidR="00212AC4" w:rsidRPr="00925744" w:rsidRDefault="00212AC4" w:rsidP="00212AC4">
      <w:pPr>
        <w:pStyle w:val="Sansinterligne"/>
        <w:rPr>
          <w:rFonts w:ascii="Arial" w:hAnsi="Arial" w:cs="Arial"/>
          <w:b/>
          <w:lang w:val="en-GB"/>
        </w:rPr>
      </w:pPr>
    </w:p>
    <w:p w:rsidR="00212AC4" w:rsidRPr="00925744" w:rsidRDefault="00212AC4" w:rsidP="00212AC4">
      <w:pPr>
        <w:pStyle w:val="Sansinterligne"/>
        <w:rPr>
          <w:rFonts w:ascii="Arial" w:hAnsi="Arial" w:cs="Arial"/>
          <w:lang w:val="en-GB"/>
        </w:rPr>
      </w:pPr>
      <w:r w:rsidRPr="00925744">
        <w:rPr>
          <w:rFonts w:ascii="Arial" w:hAnsi="Arial" w:cs="Arial"/>
          <w:b/>
          <w:lang w:val="en-GB"/>
        </w:rPr>
        <w:t>Concept</w:t>
      </w:r>
      <w:r w:rsidRPr="00925744">
        <w:rPr>
          <w:rFonts w:ascii="Arial" w:hAnsi="Arial" w:cs="Arial"/>
          <w:lang w:val="en-GB"/>
        </w:rPr>
        <w:t>: Maximilian Büsser / MB&amp;F</w:t>
      </w:r>
    </w:p>
    <w:p w:rsidR="00212AC4" w:rsidRPr="00925744" w:rsidRDefault="00212AC4" w:rsidP="00212AC4">
      <w:pPr>
        <w:pStyle w:val="Sansinterligne"/>
        <w:rPr>
          <w:rFonts w:ascii="Arial" w:hAnsi="Arial" w:cs="Arial"/>
          <w:bCs/>
          <w:lang w:val="en-GB"/>
        </w:rPr>
      </w:pPr>
      <w:r w:rsidRPr="00925744">
        <w:rPr>
          <w:rFonts w:ascii="Arial" w:hAnsi="Arial" w:cs="Arial"/>
          <w:b/>
          <w:bCs/>
          <w:lang w:val="en-GB"/>
        </w:rPr>
        <w:t>Product design</w:t>
      </w:r>
      <w:r w:rsidRPr="00925744">
        <w:rPr>
          <w:rFonts w:ascii="Arial" w:hAnsi="Arial" w:cs="Arial"/>
          <w:bCs/>
          <w:lang w:val="en-GB"/>
        </w:rPr>
        <w:t xml:space="preserve">: Eric Giroud </w:t>
      </w:r>
    </w:p>
    <w:p w:rsidR="00212AC4" w:rsidRPr="00925744" w:rsidRDefault="00212AC4" w:rsidP="00212AC4">
      <w:pPr>
        <w:pStyle w:val="Sansinterligne"/>
        <w:rPr>
          <w:rFonts w:ascii="Arial" w:hAnsi="Arial" w:cs="Arial"/>
          <w:bCs/>
          <w:lang w:val="en-GB"/>
        </w:rPr>
      </w:pPr>
      <w:r w:rsidRPr="00925744">
        <w:rPr>
          <w:rFonts w:ascii="Arial" w:hAnsi="Arial" w:cs="Arial"/>
          <w:b/>
          <w:bCs/>
          <w:lang w:val="en-GB"/>
        </w:rPr>
        <w:t>Technical and production management</w:t>
      </w:r>
      <w:r w:rsidRPr="00925744">
        <w:rPr>
          <w:rFonts w:ascii="Arial" w:hAnsi="Arial" w:cs="Arial"/>
          <w:bCs/>
          <w:lang w:val="en-GB"/>
        </w:rPr>
        <w:t>: Serge Kriknoff / MB&amp;F</w:t>
      </w:r>
    </w:p>
    <w:p w:rsidR="00212AC4" w:rsidRPr="00925744" w:rsidRDefault="00212AC4" w:rsidP="00212AC4">
      <w:pPr>
        <w:pStyle w:val="Sansinterligne"/>
        <w:rPr>
          <w:rFonts w:ascii="Arial" w:hAnsi="Arial" w:cs="Arial"/>
          <w:bCs/>
          <w:lang w:val="en-GB"/>
        </w:rPr>
      </w:pPr>
      <w:r w:rsidRPr="00925744">
        <w:rPr>
          <w:rFonts w:ascii="Arial" w:hAnsi="Arial" w:cs="Arial"/>
          <w:b/>
          <w:bCs/>
          <w:lang w:val="en-GB"/>
        </w:rPr>
        <w:t>Movement design and finish specifications</w:t>
      </w:r>
      <w:r w:rsidRPr="00925744">
        <w:rPr>
          <w:rFonts w:ascii="Arial" w:hAnsi="Arial" w:cs="Arial"/>
          <w:bCs/>
          <w:lang w:val="en-GB"/>
        </w:rPr>
        <w:t>: MB&amp;F</w:t>
      </w:r>
    </w:p>
    <w:p w:rsidR="00212AC4" w:rsidRPr="00925744" w:rsidRDefault="00212AC4" w:rsidP="00212AC4">
      <w:pPr>
        <w:pStyle w:val="Sansinterligne"/>
        <w:rPr>
          <w:rFonts w:ascii="Arial" w:hAnsi="Arial" w:cs="Arial"/>
          <w:lang w:val="en-GB"/>
        </w:rPr>
      </w:pPr>
      <w:r w:rsidRPr="00925744">
        <w:rPr>
          <w:rFonts w:ascii="Arial" w:hAnsi="Arial" w:cs="Arial"/>
          <w:b/>
          <w:bCs/>
          <w:lang w:val="en-GB"/>
        </w:rPr>
        <w:t>Movement development</w:t>
      </w:r>
      <w:r w:rsidRPr="00925744">
        <w:rPr>
          <w:rFonts w:ascii="Arial" w:hAnsi="Arial" w:cs="Arial"/>
          <w:bCs/>
          <w:lang w:val="en-GB"/>
        </w:rPr>
        <w:t>:</w:t>
      </w:r>
      <w:r w:rsidRPr="00925744">
        <w:rPr>
          <w:rFonts w:ascii="Arial" w:hAnsi="Arial" w:cs="Arial"/>
          <w:b/>
          <w:bCs/>
          <w:lang w:val="en-GB"/>
        </w:rPr>
        <w:t xml:space="preserve"> </w:t>
      </w:r>
      <w:r w:rsidRPr="00925744">
        <w:rPr>
          <w:rFonts w:ascii="Arial" w:hAnsi="Arial" w:cs="Arial"/>
          <w:lang w:val="en-GB"/>
        </w:rPr>
        <w:t>Thomas Lorenzato and Robin Cotrel / MB&amp;F</w:t>
      </w:r>
    </w:p>
    <w:p w:rsidR="00212AC4" w:rsidRPr="00925744" w:rsidRDefault="00212AC4" w:rsidP="00212AC4">
      <w:pPr>
        <w:pStyle w:val="Sansinterligne"/>
        <w:rPr>
          <w:rFonts w:ascii="Arial" w:hAnsi="Arial" w:cs="Arial"/>
          <w:lang w:val="en-GB"/>
        </w:rPr>
      </w:pPr>
      <w:r w:rsidRPr="00925744">
        <w:rPr>
          <w:rFonts w:ascii="Arial" w:hAnsi="Arial" w:cs="Arial"/>
          <w:b/>
          <w:bCs/>
          <w:lang w:val="en-GB"/>
        </w:rPr>
        <w:t>Case development</w:t>
      </w:r>
      <w:r w:rsidRPr="00925744">
        <w:rPr>
          <w:rFonts w:ascii="Arial" w:hAnsi="Arial" w:cs="Arial"/>
          <w:bCs/>
          <w:lang w:val="en-GB"/>
        </w:rPr>
        <w:t>:</w:t>
      </w:r>
      <w:r w:rsidRPr="00925744">
        <w:rPr>
          <w:rFonts w:ascii="Arial" w:hAnsi="Arial" w:cs="Arial"/>
          <w:b/>
          <w:bCs/>
          <w:lang w:val="en-GB"/>
        </w:rPr>
        <w:t xml:space="preserve"> </w:t>
      </w:r>
      <w:r w:rsidRPr="00925744">
        <w:rPr>
          <w:rFonts w:ascii="Arial" w:hAnsi="Arial" w:cs="Arial"/>
          <w:lang w:val="en-GB"/>
        </w:rPr>
        <w:t>Thomas Lorenzato and Robin Cotrel / MB&amp;F</w:t>
      </w:r>
    </w:p>
    <w:p w:rsidR="00212AC4" w:rsidRPr="00925744" w:rsidRDefault="00212AC4" w:rsidP="00212AC4">
      <w:pPr>
        <w:pStyle w:val="Sansinterligne"/>
        <w:rPr>
          <w:rFonts w:ascii="Arial" w:hAnsi="Arial" w:cs="Arial"/>
          <w:lang w:val="en-GB"/>
        </w:rPr>
      </w:pPr>
      <w:r w:rsidRPr="00925744">
        <w:rPr>
          <w:rFonts w:ascii="Arial" w:hAnsi="Arial" w:cs="Arial"/>
          <w:b/>
          <w:iCs/>
          <w:lang w:val="en-GB"/>
        </w:rPr>
        <w:t xml:space="preserve">R&amp;D: </w:t>
      </w:r>
      <w:bookmarkStart w:id="0" w:name="_Hlk124414316"/>
      <w:r w:rsidRPr="00925744">
        <w:rPr>
          <w:rFonts w:ascii="Arial" w:hAnsi="Arial" w:cs="Arial"/>
          <w:lang w:val="en-GB"/>
        </w:rPr>
        <w:t>Thomas Lorenzato / MB&amp;F</w:t>
      </w:r>
    </w:p>
    <w:bookmarkEnd w:id="0"/>
    <w:p w:rsidR="00212AC4" w:rsidRPr="00925744" w:rsidRDefault="00212AC4" w:rsidP="00212AC4">
      <w:pPr>
        <w:pStyle w:val="Sansinterligne"/>
        <w:rPr>
          <w:rFonts w:ascii="Arial" w:hAnsi="Arial" w:cs="Arial"/>
          <w:lang w:val="en-GB"/>
        </w:rPr>
      </w:pPr>
      <w:r w:rsidRPr="00925744">
        <w:rPr>
          <w:rFonts w:ascii="Arial" w:hAnsi="Arial" w:cs="Arial"/>
          <w:b/>
          <w:bCs/>
          <w:lang w:val="en-GB"/>
        </w:rPr>
        <w:t>Methods and laboratory:</w:t>
      </w:r>
      <w:r w:rsidRPr="00925744">
        <w:rPr>
          <w:rFonts w:ascii="Arial" w:hAnsi="Arial" w:cs="Arial"/>
          <w:lang w:val="en-GB"/>
        </w:rPr>
        <w:t xml:space="preserve"> </w:t>
      </w:r>
      <w:bookmarkStart w:id="1" w:name="_Hlk124414275"/>
      <w:r w:rsidRPr="00925744">
        <w:rPr>
          <w:rFonts w:ascii="Arial" w:hAnsi="Arial" w:cs="Arial"/>
          <w:lang w:val="en-GB"/>
        </w:rPr>
        <w:t xml:space="preserve">Maël Mendel and Anthony Mugnier </w:t>
      </w:r>
      <w:r w:rsidRPr="00925744">
        <w:rPr>
          <w:rFonts w:ascii="Arial" w:eastAsia="Times New Roman" w:hAnsi="Arial" w:cs="Arial"/>
          <w:lang w:val="en-GB"/>
        </w:rPr>
        <w:t>/ MB&amp;F</w:t>
      </w:r>
    </w:p>
    <w:bookmarkEnd w:id="1"/>
    <w:p w:rsidR="00212AC4" w:rsidRPr="00925744" w:rsidRDefault="00212AC4" w:rsidP="00212AC4">
      <w:pPr>
        <w:rPr>
          <w:lang w:val="en-GB"/>
        </w:rPr>
      </w:pPr>
    </w:p>
    <w:p w:rsidR="00212AC4" w:rsidRPr="00B46B2C" w:rsidRDefault="00212AC4" w:rsidP="00212AC4">
      <w:pPr>
        <w:pStyle w:val="Sansinterligne"/>
        <w:rPr>
          <w:rFonts w:ascii="Arial" w:hAnsi="Arial" w:cs="Arial"/>
        </w:rPr>
      </w:pPr>
      <w:proofErr w:type="spellStart"/>
      <w:r w:rsidRPr="00B46B2C">
        <w:rPr>
          <w:rFonts w:ascii="Arial" w:hAnsi="Arial" w:cs="Arial"/>
          <w:b/>
        </w:rPr>
        <w:t>Wheels</w:t>
      </w:r>
      <w:proofErr w:type="spellEnd"/>
      <w:r w:rsidRPr="00B46B2C">
        <w:rPr>
          <w:rFonts w:ascii="Arial" w:hAnsi="Arial" w:cs="Arial"/>
          <w:b/>
        </w:rPr>
        <w:t xml:space="preserve">, pinions, </w:t>
      </w:r>
      <w:proofErr w:type="spellStart"/>
      <w:r w:rsidRPr="00B46B2C">
        <w:rPr>
          <w:rFonts w:ascii="Arial" w:hAnsi="Arial" w:cs="Arial"/>
          <w:b/>
        </w:rPr>
        <w:t>movement</w:t>
      </w:r>
      <w:proofErr w:type="spellEnd"/>
      <w:r w:rsidRPr="00B46B2C">
        <w:rPr>
          <w:rFonts w:ascii="Arial" w:hAnsi="Arial" w:cs="Arial"/>
          <w:b/>
        </w:rPr>
        <w:t>, axis components</w:t>
      </w:r>
      <w:r w:rsidRPr="00B46B2C">
        <w:rPr>
          <w:rFonts w:ascii="Arial" w:hAnsi="Arial" w:cs="Arial"/>
        </w:rPr>
        <w:t xml:space="preserve">: Paul-André Tendon / </w:t>
      </w:r>
      <w:proofErr w:type="spellStart"/>
      <w:r w:rsidRPr="00B46B2C">
        <w:rPr>
          <w:rFonts w:ascii="Arial" w:hAnsi="Arial" w:cs="Arial"/>
        </w:rPr>
        <w:t>Bandi</w:t>
      </w:r>
      <w:proofErr w:type="spellEnd"/>
      <w:r w:rsidRPr="00B46B2C">
        <w:rPr>
          <w:rFonts w:ascii="Arial" w:hAnsi="Arial" w:cs="Arial"/>
        </w:rPr>
        <w:t xml:space="preserve">, Daniel </w:t>
      </w:r>
      <w:proofErr w:type="spellStart"/>
      <w:r w:rsidRPr="00B46B2C">
        <w:rPr>
          <w:rFonts w:ascii="Arial" w:hAnsi="Arial" w:cs="Arial"/>
        </w:rPr>
        <w:t>Gumy</w:t>
      </w:r>
      <w:proofErr w:type="spellEnd"/>
      <w:r w:rsidRPr="00B46B2C">
        <w:rPr>
          <w:rFonts w:ascii="Arial" w:hAnsi="Arial" w:cs="Arial"/>
        </w:rPr>
        <w:t xml:space="preserve"> / </w:t>
      </w:r>
      <w:proofErr w:type="spellStart"/>
      <w:r w:rsidRPr="00B46B2C">
        <w:rPr>
          <w:rFonts w:ascii="Arial" w:hAnsi="Arial" w:cs="Arial"/>
        </w:rPr>
        <w:t>Decobar</w:t>
      </w:r>
      <w:proofErr w:type="spellEnd"/>
      <w:r w:rsidRPr="00B46B2C">
        <w:rPr>
          <w:rFonts w:ascii="Arial" w:hAnsi="Arial" w:cs="Arial"/>
        </w:rPr>
        <w:t xml:space="preserve">, Le Temps Retrouvé, NTE </w:t>
      </w:r>
    </w:p>
    <w:p w:rsidR="00212AC4" w:rsidRPr="00925744" w:rsidRDefault="00212AC4" w:rsidP="00212AC4">
      <w:pPr>
        <w:pStyle w:val="Sansinterligne"/>
        <w:rPr>
          <w:rFonts w:ascii="Arial" w:hAnsi="Arial" w:cs="Arial"/>
          <w:lang w:val="en-GB"/>
        </w:rPr>
      </w:pPr>
      <w:r w:rsidRPr="00925744">
        <w:rPr>
          <w:rFonts w:ascii="Arial" w:hAnsi="Arial" w:cs="Arial"/>
          <w:b/>
          <w:bCs/>
          <w:lang w:val="en-GB"/>
        </w:rPr>
        <w:t>Chamfered wheels</w:t>
      </w:r>
      <w:r w:rsidRPr="00925744">
        <w:rPr>
          <w:rFonts w:ascii="Arial" w:hAnsi="Arial" w:cs="Arial"/>
          <w:lang w:val="en-GB"/>
        </w:rPr>
        <w:t xml:space="preserve">: </w:t>
      </w:r>
      <w:proofErr w:type="spellStart"/>
      <w:r w:rsidRPr="00925744">
        <w:rPr>
          <w:rFonts w:ascii="Arial" w:hAnsi="Arial" w:cs="Arial"/>
          <w:lang w:val="en-GB"/>
        </w:rPr>
        <w:t>Roud’hor</w:t>
      </w:r>
      <w:proofErr w:type="spellEnd"/>
    </w:p>
    <w:p w:rsidR="00212AC4" w:rsidRPr="00925744" w:rsidRDefault="00212AC4" w:rsidP="00212AC4">
      <w:pPr>
        <w:pStyle w:val="Sansinterligne"/>
        <w:rPr>
          <w:rFonts w:ascii="Arial" w:hAnsi="Arial" w:cs="Arial"/>
          <w:lang w:val="en-GB"/>
        </w:rPr>
      </w:pPr>
      <w:r w:rsidRPr="00925744">
        <w:rPr>
          <w:rFonts w:ascii="Arial" w:hAnsi="Arial" w:cs="Arial"/>
          <w:b/>
          <w:lang w:val="en-GB"/>
        </w:rPr>
        <w:t>Plates</w:t>
      </w:r>
      <w:r w:rsidRPr="00925744">
        <w:rPr>
          <w:rFonts w:ascii="Arial" w:hAnsi="Arial" w:cs="Arial"/>
          <w:lang w:val="en-GB"/>
        </w:rPr>
        <w:t xml:space="preserve">: Benjamin </w:t>
      </w:r>
      <w:proofErr w:type="spellStart"/>
      <w:r w:rsidRPr="00925744">
        <w:rPr>
          <w:rFonts w:ascii="Arial" w:hAnsi="Arial" w:cs="Arial"/>
          <w:lang w:val="en-GB"/>
        </w:rPr>
        <w:t>Signoud</w:t>
      </w:r>
      <w:proofErr w:type="spellEnd"/>
      <w:r w:rsidRPr="00925744">
        <w:rPr>
          <w:rFonts w:ascii="Arial" w:hAnsi="Arial" w:cs="Arial"/>
          <w:lang w:val="en-GB"/>
        </w:rPr>
        <w:t xml:space="preserve"> / AMECAP</w:t>
      </w:r>
    </w:p>
    <w:p w:rsidR="00212AC4" w:rsidRPr="00925744" w:rsidRDefault="00212AC4" w:rsidP="00212AC4">
      <w:pPr>
        <w:pStyle w:val="Sansinterligne"/>
        <w:rPr>
          <w:rFonts w:ascii="Arial" w:hAnsi="Arial" w:cs="Arial"/>
          <w:lang w:val="en-GB"/>
        </w:rPr>
      </w:pPr>
      <w:r w:rsidRPr="00925744">
        <w:rPr>
          <w:rFonts w:ascii="Arial" w:hAnsi="Arial" w:cs="Arial"/>
          <w:b/>
          <w:lang w:val="en-GB"/>
        </w:rPr>
        <w:t>Bridges</w:t>
      </w:r>
      <w:r w:rsidRPr="00925744">
        <w:rPr>
          <w:rFonts w:ascii="Arial" w:hAnsi="Arial" w:cs="Arial"/>
          <w:lang w:val="en-GB"/>
        </w:rPr>
        <w:t xml:space="preserve">: Rodrigue Baume / </w:t>
      </w:r>
      <w:proofErr w:type="spellStart"/>
      <w:r w:rsidRPr="00925744">
        <w:rPr>
          <w:rFonts w:ascii="Arial" w:hAnsi="Arial" w:cs="Arial"/>
          <w:lang w:val="en-GB"/>
        </w:rPr>
        <w:t>HorloFab</w:t>
      </w:r>
      <w:proofErr w:type="spellEnd"/>
      <w:r w:rsidRPr="00925744">
        <w:rPr>
          <w:rFonts w:ascii="Arial" w:hAnsi="Arial" w:cs="Arial"/>
          <w:lang w:val="en-GB"/>
        </w:rPr>
        <w:t>, 2B8</w:t>
      </w:r>
    </w:p>
    <w:p w:rsidR="00212AC4" w:rsidRPr="00925744" w:rsidRDefault="00212AC4" w:rsidP="00212AC4">
      <w:pPr>
        <w:pStyle w:val="Sansinterligne"/>
        <w:rPr>
          <w:rFonts w:ascii="Arial" w:hAnsi="Arial" w:cs="Arial"/>
          <w:color w:val="FF0000"/>
          <w:lang w:val="en-GB"/>
        </w:rPr>
      </w:pPr>
      <w:r w:rsidRPr="00925744">
        <w:rPr>
          <w:rFonts w:ascii="Arial" w:hAnsi="Arial" w:cs="Arial"/>
          <w:b/>
          <w:lang w:val="en-GB"/>
        </w:rPr>
        <w:t>Hand-finishing of movement components</w:t>
      </w:r>
      <w:r w:rsidRPr="00925744">
        <w:rPr>
          <w:rFonts w:ascii="Arial" w:hAnsi="Arial" w:cs="Arial"/>
          <w:lang w:val="en-GB"/>
        </w:rPr>
        <w:t xml:space="preserve">: </w:t>
      </w:r>
      <w:proofErr w:type="spellStart"/>
      <w:r w:rsidRPr="00925744">
        <w:rPr>
          <w:rFonts w:ascii="Arial" w:hAnsi="Arial" w:cs="Arial"/>
          <w:lang w:val="en-GB"/>
        </w:rPr>
        <w:t>Decotech</w:t>
      </w:r>
      <w:proofErr w:type="spellEnd"/>
      <w:r w:rsidRPr="00925744">
        <w:rPr>
          <w:rFonts w:ascii="Arial" w:hAnsi="Arial" w:cs="Arial"/>
          <w:b/>
          <w:lang w:val="en-GB"/>
        </w:rPr>
        <w:t xml:space="preserve">, </w:t>
      </w:r>
      <w:r w:rsidRPr="00925744">
        <w:rPr>
          <w:rFonts w:ascii="Arial" w:hAnsi="Arial" w:cs="Arial"/>
          <w:lang w:val="en-GB"/>
        </w:rPr>
        <w:t>D-Tech, DSMI</w:t>
      </w:r>
    </w:p>
    <w:p w:rsidR="00212AC4" w:rsidRPr="00925744" w:rsidRDefault="00212AC4" w:rsidP="00212AC4">
      <w:pPr>
        <w:pStyle w:val="Sansinterligne"/>
        <w:rPr>
          <w:rFonts w:ascii="Arial" w:hAnsi="Arial" w:cs="Arial"/>
          <w:lang w:val="en-GB"/>
        </w:rPr>
      </w:pPr>
      <w:r w:rsidRPr="00925744">
        <w:rPr>
          <w:rFonts w:ascii="Arial" w:hAnsi="Arial" w:cs="Arial"/>
          <w:b/>
          <w:lang w:val="en-GB"/>
        </w:rPr>
        <w:t>PVD-treatment</w:t>
      </w:r>
      <w:r w:rsidRPr="00925744">
        <w:rPr>
          <w:rFonts w:ascii="Arial" w:hAnsi="Arial" w:cs="Arial"/>
          <w:lang w:val="en-GB"/>
        </w:rPr>
        <w:t>: Pierre-Albert Steinmann / Positive Coating</w:t>
      </w:r>
    </w:p>
    <w:p w:rsidR="00212AC4" w:rsidRPr="00925744" w:rsidRDefault="00212AC4" w:rsidP="00212AC4">
      <w:pPr>
        <w:pStyle w:val="Sansinterligne"/>
        <w:rPr>
          <w:rFonts w:ascii="Arial" w:hAnsi="Arial" w:cs="Arial"/>
          <w:lang w:val="en-GB"/>
        </w:rPr>
      </w:pPr>
      <w:r w:rsidRPr="00925744">
        <w:rPr>
          <w:rFonts w:ascii="Arial" w:hAnsi="Arial" w:cs="Arial"/>
          <w:b/>
          <w:lang w:val="en-GB"/>
        </w:rPr>
        <w:t>Movement assembly</w:t>
      </w:r>
      <w:r w:rsidRPr="00925744">
        <w:rPr>
          <w:rFonts w:ascii="Arial" w:hAnsi="Arial" w:cs="Arial"/>
          <w:lang w:val="en-GB"/>
        </w:rPr>
        <w:t xml:space="preserve">: Didier Dumas, Georges </w:t>
      </w:r>
      <w:proofErr w:type="spellStart"/>
      <w:r w:rsidRPr="00925744">
        <w:rPr>
          <w:rFonts w:ascii="Arial" w:hAnsi="Arial" w:cs="Arial"/>
          <w:lang w:val="en-GB"/>
        </w:rPr>
        <w:t>Veisy</w:t>
      </w:r>
      <w:proofErr w:type="spellEnd"/>
      <w:r w:rsidRPr="00925744">
        <w:rPr>
          <w:rFonts w:ascii="Arial" w:hAnsi="Arial" w:cs="Arial"/>
          <w:lang w:val="en-GB"/>
        </w:rPr>
        <w:t xml:space="preserve">, Anne </w:t>
      </w:r>
      <w:proofErr w:type="spellStart"/>
      <w:r w:rsidRPr="00925744">
        <w:rPr>
          <w:rFonts w:ascii="Arial" w:hAnsi="Arial" w:cs="Arial"/>
          <w:lang w:val="en-GB"/>
        </w:rPr>
        <w:t>Guiter</w:t>
      </w:r>
      <w:proofErr w:type="spellEnd"/>
      <w:r w:rsidRPr="00925744">
        <w:rPr>
          <w:rFonts w:ascii="Arial" w:hAnsi="Arial" w:cs="Arial"/>
          <w:lang w:val="en-GB"/>
        </w:rPr>
        <w:t xml:space="preserve">, Emmanuel </w:t>
      </w:r>
      <w:proofErr w:type="spellStart"/>
      <w:r w:rsidRPr="00925744">
        <w:rPr>
          <w:rFonts w:ascii="Arial" w:hAnsi="Arial" w:cs="Arial"/>
          <w:lang w:val="en-GB"/>
        </w:rPr>
        <w:t>Maitre</w:t>
      </w:r>
      <w:proofErr w:type="spellEnd"/>
      <w:r w:rsidRPr="00925744">
        <w:rPr>
          <w:rFonts w:ascii="Arial" w:hAnsi="Arial" w:cs="Arial"/>
          <w:lang w:val="en-GB"/>
        </w:rPr>
        <w:t xml:space="preserve">, Henri </w:t>
      </w:r>
      <w:proofErr w:type="spellStart"/>
      <w:r w:rsidRPr="00925744">
        <w:rPr>
          <w:rFonts w:ascii="Arial" w:hAnsi="Arial" w:cs="Arial"/>
          <w:lang w:val="en-GB"/>
        </w:rPr>
        <w:t>Porteboeuf</w:t>
      </w:r>
      <w:proofErr w:type="spellEnd"/>
      <w:r w:rsidRPr="00925744">
        <w:rPr>
          <w:rFonts w:ascii="Arial" w:hAnsi="Arial" w:cs="Arial"/>
          <w:lang w:val="en-GB"/>
        </w:rPr>
        <w:t xml:space="preserve">, Mathieu </w:t>
      </w:r>
      <w:proofErr w:type="spellStart"/>
      <w:r w:rsidRPr="00925744">
        <w:rPr>
          <w:rFonts w:ascii="Arial" w:hAnsi="Arial" w:cs="Arial"/>
          <w:lang w:val="en-GB"/>
        </w:rPr>
        <w:t>Lecoultre</w:t>
      </w:r>
      <w:proofErr w:type="spellEnd"/>
      <w:r w:rsidRPr="00925744">
        <w:rPr>
          <w:rFonts w:ascii="Arial" w:hAnsi="Arial" w:cs="Arial"/>
          <w:lang w:val="en-GB"/>
        </w:rPr>
        <w:t xml:space="preserve"> and Amandine </w:t>
      </w:r>
      <w:proofErr w:type="spellStart"/>
      <w:r w:rsidRPr="00925744">
        <w:rPr>
          <w:rFonts w:ascii="Arial" w:hAnsi="Arial" w:cs="Arial"/>
          <w:lang w:val="en-GB"/>
        </w:rPr>
        <w:t>Bascoul</w:t>
      </w:r>
      <w:proofErr w:type="spellEnd"/>
      <w:r w:rsidRPr="00925744">
        <w:rPr>
          <w:rFonts w:ascii="Arial" w:hAnsi="Arial" w:cs="Arial"/>
          <w:lang w:val="en-GB"/>
        </w:rPr>
        <w:t xml:space="preserve"> / MB&amp;F</w:t>
      </w:r>
    </w:p>
    <w:p w:rsidR="00212AC4" w:rsidRPr="00925744" w:rsidRDefault="00212AC4" w:rsidP="00212AC4">
      <w:pPr>
        <w:pStyle w:val="Sansinterligne"/>
        <w:rPr>
          <w:rFonts w:ascii="Arial" w:hAnsi="Arial" w:cs="Arial"/>
          <w:b/>
          <w:lang w:val="en-GB"/>
        </w:rPr>
      </w:pPr>
      <w:r w:rsidRPr="00925744">
        <w:rPr>
          <w:rFonts w:ascii="Arial" w:hAnsi="Arial" w:cs="Arial"/>
          <w:b/>
          <w:lang w:val="en-GB"/>
        </w:rPr>
        <w:t xml:space="preserve">After-Sales service: </w:t>
      </w:r>
      <w:r w:rsidRPr="00925744">
        <w:rPr>
          <w:rFonts w:ascii="Arial" w:hAnsi="Arial" w:cs="Arial"/>
          <w:lang w:val="en-GB"/>
        </w:rPr>
        <w:t>Antony Moreno / MB&amp;F</w:t>
      </w:r>
    </w:p>
    <w:p w:rsidR="00212AC4" w:rsidRPr="00925744" w:rsidRDefault="00212AC4" w:rsidP="00212AC4">
      <w:pPr>
        <w:pStyle w:val="Sansinterligne"/>
        <w:rPr>
          <w:rFonts w:ascii="Arial" w:hAnsi="Arial" w:cs="Arial"/>
          <w:lang w:val="en-GB"/>
        </w:rPr>
      </w:pPr>
      <w:r w:rsidRPr="00925744">
        <w:rPr>
          <w:rFonts w:ascii="Arial" w:hAnsi="Arial" w:cs="Arial"/>
          <w:b/>
          <w:lang w:val="en-GB"/>
        </w:rPr>
        <w:t>In-house machining</w:t>
      </w:r>
      <w:r w:rsidRPr="00925744">
        <w:rPr>
          <w:rFonts w:ascii="Arial" w:hAnsi="Arial" w:cs="Arial"/>
          <w:lang w:val="en-GB"/>
        </w:rPr>
        <w:t xml:space="preserve">: Alain </w:t>
      </w:r>
      <w:proofErr w:type="spellStart"/>
      <w:r w:rsidRPr="00925744">
        <w:rPr>
          <w:rFonts w:ascii="Arial" w:hAnsi="Arial" w:cs="Arial"/>
          <w:lang w:val="en-GB"/>
        </w:rPr>
        <w:t>Lemarchand</w:t>
      </w:r>
      <w:proofErr w:type="spellEnd"/>
      <w:r w:rsidRPr="00925744">
        <w:rPr>
          <w:rFonts w:ascii="Arial" w:hAnsi="Arial" w:cs="Arial"/>
          <w:lang w:val="en-GB"/>
        </w:rPr>
        <w:t xml:space="preserve">, Jean-Baptiste </w:t>
      </w:r>
      <w:proofErr w:type="spellStart"/>
      <w:r w:rsidRPr="00925744">
        <w:rPr>
          <w:rFonts w:ascii="Arial" w:hAnsi="Arial" w:cs="Arial"/>
          <w:lang w:val="en-GB"/>
        </w:rPr>
        <w:t>Prétot</w:t>
      </w:r>
      <w:proofErr w:type="spellEnd"/>
      <w:r w:rsidRPr="00925744">
        <w:rPr>
          <w:rFonts w:ascii="Arial" w:hAnsi="Arial" w:cs="Arial"/>
          <w:lang w:val="en-GB"/>
        </w:rPr>
        <w:t xml:space="preserve">, </w:t>
      </w:r>
      <w:proofErr w:type="spellStart"/>
      <w:r w:rsidRPr="00925744">
        <w:rPr>
          <w:rFonts w:ascii="Arial" w:hAnsi="Arial" w:cs="Arial"/>
          <w:lang w:val="en-GB"/>
        </w:rPr>
        <w:t>Stéphanie</w:t>
      </w:r>
      <w:proofErr w:type="spellEnd"/>
      <w:r w:rsidRPr="00925744">
        <w:rPr>
          <w:rFonts w:ascii="Arial" w:hAnsi="Arial" w:cs="Arial"/>
          <w:lang w:val="en-GB"/>
        </w:rPr>
        <w:t xml:space="preserve"> Carvalho Correia and Yoann </w:t>
      </w:r>
      <w:proofErr w:type="spellStart"/>
      <w:r w:rsidRPr="00925744">
        <w:rPr>
          <w:rFonts w:ascii="Arial" w:hAnsi="Arial" w:cs="Arial"/>
          <w:lang w:val="en-GB"/>
        </w:rPr>
        <w:t>Joyard</w:t>
      </w:r>
      <w:proofErr w:type="spellEnd"/>
      <w:r w:rsidRPr="00925744">
        <w:rPr>
          <w:rFonts w:ascii="Arial" w:hAnsi="Arial" w:cs="Arial"/>
          <w:lang w:val="en-GB"/>
        </w:rPr>
        <w:t xml:space="preserve"> / MB&amp;F</w:t>
      </w:r>
    </w:p>
    <w:p w:rsidR="00212AC4" w:rsidRPr="00925744" w:rsidRDefault="00212AC4" w:rsidP="00212AC4">
      <w:pPr>
        <w:pStyle w:val="Sansinterligne"/>
        <w:rPr>
          <w:rFonts w:ascii="Arial" w:hAnsi="Arial" w:cs="Arial"/>
          <w:lang w:val="en-GB"/>
        </w:rPr>
      </w:pPr>
      <w:r w:rsidRPr="00925744">
        <w:rPr>
          <w:rFonts w:ascii="Arial" w:hAnsi="Arial" w:cs="Arial"/>
          <w:b/>
          <w:lang w:val="en-GB"/>
        </w:rPr>
        <w:t>Quality Control</w:t>
      </w:r>
      <w:r w:rsidRPr="00925744">
        <w:rPr>
          <w:rFonts w:ascii="Arial" w:hAnsi="Arial" w:cs="Arial"/>
          <w:lang w:val="en-GB"/>
        </w:rPr>
        <w:t>: Cyril Fallet and Jennifer Longuepez / MB&amp;F / MB&amp;F</w:t>
      </w:r>
    </w:p>
    <w:p w:rsidR="00212AC4" w:rsidRPr="00925744" w:rsidRDefault="00212AC4" w:rsidP="00212AC4">
      <w:pPr>
        <w:pStyle w:val="Sansinterligne"/>
        <w:rPr>
          <w:rFonts w:ascii="Arial" w:hAnsi="Arial" w:cs="Arial"/>
          <w:lang w:val="en-GB"/>
        </w:rPr>
      </w:pPr>
      <w:r w:rsidRPr="00925744">
        <w:rPr>
          <w:rFonts w:ascii="Arial" w:hAnsi="Arial" w:cs="Arial"/>
          <w:b/>
          <w:lang w:val="en-GB"/>
        </w:rPr>
        <w:t>Case</w:t>
      </w:r>
      <w:r w:rsidRPr="00925744">
        <w:rPr>
          <w:rFonts w:ascii="Arial" w:hAnsi="Arial" w:cs="Arial"/>
          <w:lang w:val="en-GB"/>
        </w:rPr>
        <w:t>: AB Product</w:t>
      </w:r>
    </w:p>
    <w:p w:rsidR="00212AC4" w:rsidRPr="00925744" w:rsidRDefault="00212AC4" w:rsidP="00212AC4">
      <w:pPr>
        <w:pStyle w:val="Sansinterligne"/>
        <w:rPr>
          <w:rFonts w:ascii="Arial" w:hAnsi="Arial" w:cs="Arial"/>
          <w:b/>
          <w:color w:val="FF0000"/>
          <w:lang w:val="en-GB"/>
        </w:rPr>
      </w:pPr>
      <w:r w:rsidRPr="00925744">
        <w:rPr>
          <w:rFonts w:ascii="Arial" w:hAnsi="Arial" w:cs="Arial"/>
          <w:b/>
          <w:lang w:val="en-GB"/>
        </w:rPr>
        <w:t>Case</w:t>
      </w:r>
      <w:r w:rsidRPr="00925744">
        <w:rPr>
          <w:rFonts w:ascii="Arial" w:hAnsi="Arial" w:cs="Arial"/>
          <w:lang w:val="en-GB"/>
        </w:rPr>
        <w:t xml:space="preserve"> </w:t>
      </w:r>
      <w:r w:rsidRPr="00925744">
        <w:rPr>
          <w:rFonts w:ascii="Arial" w:hAnsi="Arial" w:cs="Arial"/>
          <w:b/>
          <w:lang w:val="en-GB"/>
        </w:rPr>
        <w:t>decoration</w:t>
      </w:r>
      <w:r w:rsidRPr="00925744">
        <w:rPr>
          <w:rFonts w:ascii="Arial" w:hAnsi="Arial" w:cs="Arial"/>
          <w:lang w:val="en-GB"/>
        </w:rPr>
        <w:t>: AB Product</w:t>
      </w:r>
    </w:p>
    <w:p w:rsidR="00212AC4" w:rsidRPr="00925744" w:rsidRDefault="00212AC4" w:rsidP="00212AC4">
      <w:pPr>
        <w:pStyle w:val="Sansinterligne"/>
        <w:rPr>
          <w:rFonts w:ascii="Arial" w:hAnsi="Arial" w:cs="Arial"/>
          <w:b/>
          <w:lang w:val="en-GB"/>
        </w:rPr>
      </w:pPr>
      <w:r w:rsidRPr="00925744">
        <w:rPr>
          <w:rFonts w:ascii="Arial" w:hAnsi="Arial" w:cs="Arial"/>
          <w:b/>
          <w:lang w:val="en-GB"/>
        </w:rPr>
        <w:t>Beads and rods</w:t>
      </w:r>
      <w:r w:rsidRPr="00925744">
        <w:rPr>
          <w:rFonts w:ascii="Arial" w:hAnsi="Arial" w:cs="Arial"/>
          <w:lang w:val="en-GB"/>
        </w:rPr>
        <w:t>:</w:t>
      </w:r>
      <w:r w:rsidRPr="00925744">
        <w:rPr>
          <w:rFonts w:ascii="Arial" w:hAnsi="Arial" w:cs="Arial"/>
          <w:b/>
          <w:lang w:val="en-GB"/>
        </w:rPr>
        <w:t xml:space="preserve"> </w:t>
      </w:r>
      <w:r w:rsidRPr="00925744">
        <w:rPr>
          <w:rFonts w:ascii="Arial" w:hAnsi="Arial" w:cs="Arial"/>
          <w:lang w:val="en-GB"/>
        </w:rPr>
        <w:t>NTE</w:t>
      </w:r>
    </w:p>
    <w:p w:rsidR="00212AC4" w:rsidRPr="00925744" w:rsidRDefault="00212AC4" w:rsidP="00212AC4">
      <w:pPr>
        <w:pStyle w:val="Sansinterligne"/>
        <w:rPr>
          <w:rFonts w:ascii="Arial" w:eastAsia="Arial" w:hAnsi="Arial" w:cs="Arial"/>
          <w:lang w:val="en-GB"/>
        </w:rPr>
      </w:pPr>
      <w:r w:rsidRPr="00925744">
        <w:rPr>
          <w:rFonts w:ascii="Arial" w:hAnsi="Arial" w:cs="Arial"/>
          <w:b/>
          <w:lang w:val="en-GB"/>
        </w:rPr>
        <w:t>Buckle</w:t>
      </w:r>
      <w:r w:rsidRPr="00925744">
        <w:rPr>
          <w:rFonts w:ascii="Arial" w:hAnsi="Arial" w:cs="Arial"/>
          <w:lang w:val="en-GB"/>
        </w:rPr>
        <w:t xml:space="preserve">: </w:t>
      </w:r>
      <w:r w:rsidRPr="00925744">
        <w:rPr>
          <w:rFonts w:ascii="Arial" w:eastAsia="Arial" w:hAnsi="Arial" w:cs="Arial"/>
          <w:lang w:val="en-GB"/>
        </w:rPr>
        <w:t>G&amp;F Chatelain</w:t>
      </w:r>
    </w:p>
    <w:p w:rsidR="00212AC4" w:rsidRPr="00925744" w:rsidRDefault="00212AC4" w:rsidP="00212AC4">
      <w:pPr>
        <w:pStyle w:val="Sansinterligne"/>
        <w:rPr>
          <w:rFonts w:ascii="Arial" w:hAnsi="Arial" w:cs="Arial"/>
          <w:lang w:val="en-GB"/>
        </w:rPr>
      </w:pPr>
      <w:r w:rsidRPr="00925744">
        <w:rPr>
          <w:rFonts w:ascii="Arial" w:eastAsia="Arial" w:hAnsi="Arial" w:cs="Arial"/>
          <w:b/>
          <w:lang w:val="en-GB"/>
        </w:rPr>
        <w:t>Crown</w:t>
      </w:r>
      <w:r w:rsidRPr="00925744">
        <w:rPr>
          <w:rFonts w:ascii="Arial" w:eastAsia="Arial" w:hAnsi="Arial" w:cs="Arial"/>
          <w:lang w:val="en-GB"/>
        </w:rPr>
        <w:t xml:space="preserve">: </w:t>
      </w:r>
      <w:proofErr w:type="spellStart"/>
      <w:r w:rsidRPr="00925744">
        <w:rPr>
          <w:rFonts w:ascii="Arial" w:eastAsia="Arial" w:hAnsi="Arial" w:cs="Arial"/>
          <w:lang w:val="en-GB"/>
        </w:rPr>
        <w:t>Boninchi</w:t>
      </w:r>
      <w:proofErr w:type="spellEnd"/>
    </w:p>
    <w:p w:rsidR="00212AC4" w:rsidRPr="00925744" w:rsidRDefault="00212AC4" w:rsidP="00212AC4">
      <w:pPr>
        <w:pStyle w:val="Sansinterligne"/>
        <w:rPr>
          <w:rFonts w:ascii="Arial" w:hAnsi="Arial" w:cs="Arial"/>
          <w:lang w:val="en-GB"/>
        </w:rPr>
      </w:pPr>
      <w:r w:rsidRPr="00925744">
        <w:rPr>
          <w:rFonts w:ascii="Arial" w:hAnsi="Arial" w:cs="Arial"/>
          <w:b/>
          <w:lang w:val="en-GB"/>
        </w:rPr>
        <w:t>Hands</w:t>
      </w:r>
      <w:r w:rsidRPr="00925744">
        <w:rPr>
          <w:rFonts w:ascii="Arial" w:hAnsi="Arial" w:cs="Arial"/>
          <w:lang w:val="en-GB"/>
        </w:rPr>
        <w:t xml:space="preserve">: </w:t>
      </w:r>
      <w:proofErr w:type="spellStart"/>
      <w:r w:rsidRPr="00925744">
        <w:rPr>
          <w:rFonts w:ascii="Arial" w:hAnsi="Arial" w:cs="Arial"/>
          <w:lang w:val="en-GB"/>
        </w:rPr>
        <w:t>Waeber</w:t>
      </w:r>
      <w:proofErr w:type="spellEnd"/>
      <w:r w:rsidRPr="00925744">
        <w:rPr>
          <w:rFonts w:ascii="Arial" w:hAnsi="Arial" w:cs="Arial"/>
          <w:lang w:val="en-GB"/>
        </w:rPr>
        <w:t xml:space="preserve"> HMS</w:t>
      </w:r>
    </w:p>
    <w:p w:rsidR="00212AC4" w:rsidRPr="00925744" w:rsidRDefault="00212AC4" w:rsidP="00212AC4">
      <w:pPr>
        <w:pStyle w:val="Sansinterligne"/>
        <w:rPr>
          <w:rFonts w:ascii="Arial" w:hAnsi="Arial" w:cs="Arial"/>
          <w:lang w:val="en-GB"/>
        </w:rPr>
      </w:pPr>
      <w:r w:rsidRPr="00925744">
        <w:rPr>
          <w:rFonts w:ascii="Arial" w:hAnsi="Arial" w:cs="Arial"/>
          <w:b/>
          <w:lang w:val="en-GB"/>
        </w:rPr>
        <w:t>Sapphire crystals</w:t>
      </w:r>
      <w:r w:rsidRPr="00925744">
        <w:rPr>
          <w:rFonts w:ascii="Arial" w:hAnsi="Arial" w:cs="Arial"/>
          <w:lang w:val="en-GB"/>
        </w:rPr>
        <w:t xml:space="preserve">: </w:t>
      </w:r>
      <w:proofErr w:type="spellStart"/>
      <w:r w:rsidRPr="00925744">
        <w:rPr>
          <w:rFonts w:ascii="Arial" w:hAnsi="Arial" w:cs="Arial"/>
          <w:lang w:val="en-GB"/>
        </w:rPr>
        <w:t>Novocristal</w:t>
      </w:r>
      <w:proofErr w:type="spellEnd"/>
    </w:p>
    <w:p w:rsidR="00212AC4" w:rsidRPr="00925744" w:rsidRDefault="00212AC4" w:rsidP="00212AC4">
      <w:pPr>
        <w:pStyle w:val="Sansinterligne"/>
        <w:rPr>
          <w:rFonts w:ascii="Arial" w:hAnsi="Arial" w:cs="Arial"/>
          <w:lang w:val="en-GB"/>
        </w:rPr>
      </w:pPr>
      <w:r w:rsidRPr="00925744">
        <w:rPr>
          <w:rFonts w:ascii="Arial" w:hAnsi="Arial" w:cs="Arial"/>
          <w:b/>
          <w:lang w:val="en-GB"/>
        </w:rPr>
        <w:t>Metal</w:t>
      </w:r>
      <w:r w:rsidR="00E97CFA">
        <w:rPr>
          <w:rFonts w:ascii="Arial" w:hAnsi="Arial" w:cs="Arial"/>
          <w:b/>
          <w:lang w:val="en-GB"/>
        </w:rPr>
        <w:t>l</w:t>
      </w:r>
      <w:r w:rsidRPr="00925744">
        <w:rPr>
          <w:rFonts w:ascii="Arial" w:hAnsi="Arial" w:cs="Arial"/>
          <w:b/>
          <w:lang w:val="en-GB"/>
        </w:rPr>
        <w:t>isation and anti-reflective coating</w:t>
      </w:r>
      <w:r w:rsidRPr="00925744">
        <w:rPr>
          <w:rFonts w:ascii="Arial" w:hAnsi="Arial" w:cs="Arial"/>
          <w:lang w:val="en-GB"/>
        </w:rPr>
        <w:t xml:space="preserve">: </w:t>
      </w:r>
      <w:proofErr w:type="spellStart"/>
      <w:r w:rsidRPr="00925744">
        <w:rPr>
          <w:rFonts w:ascii="Arial" w:hAnsi="Arial" w:cs="Arial"/>
          <w:lang w:val="en-GB"/>
        </w:rPr>
        <w:t>Econorm</w:t>
      </w:r>
      <w:proofErr w:type="spellEnd"/>
    </w:p>
    <w:p w:rsidR="00212AC4" w:rsidRPr="00925744" w:rsidRDefault="00212AC4" w:rsidP="00212AC4">
      <w:pPr>
        <w:pStyle w:val="Sansinterligne"/>
        <w:rPr>
          <w:rFonts w:ascii="Arial" w:hAnsi="Arial" w:cs="Arial"/>
          <w:lang w:val="en-GB"/>
        </w:rPr>
      </w:pPr>
      <w:r w:rsidRPr="00925744">
        <w:rPr>
          <w:rFonts w:ascii="Arial" w:hAnsi="Arial" w:cs="Arial"/>
          <w:b/>
          <w:lang w:val="en-GB"/>
        </w:rPr>
        <w:t>Strap</w:t>
      </w:r>
      <w:r w:rsidRPr="00925744">
        <w:rPr>
          <w:rFonts w:ascii="Arial" w:hAnsi="Arial" w:cs="Arial"/>
          <w:lang w:val="en-GB"/>
        </w:rPr>
        <w:t xml:space="preserve">: </w:t>
      </w:r>
      <w:proofErr w:type="spellStart"/>
      <w:r w:rsidRPr="00925744">
        <w:rPr>
          <w:rFonts w:ascii="Arial" w:hAnsi="Arial" w:cs="Arial"/>
          <w:lang w:val="en-GB"/>
        </w:rPr>
        <w:t>Multicuirs</w:t>
      </w:r>
      <w:proofErr w:type="spellEnd"/>
    </w:p>
    <w:p w:rsidR="00212AC4" w:rsidRPr="00925744" w:rsidRDefault="00212AC4" w:rsidP="00212AC4">
      <w:pPr>
        <w:pStyle w:val="Sansinterligne"/>
        <w:rPr>
          <w:rFonts w:ascii="Arial" w:hAnsi="Arial" w:cs="Arial"/>
          <w:lang w:val="en-GB"/>
        </w:rPr>
      </w:pPr>
      <w:r w:rsidRPr="00925744">
        <w:rPr>
          <w:rFonts w:ascii="Arial" w:hAnsi="Arial" w:cs="Arial"/>
          <w:b/>
          <w:lang w:val="en-GB"/>
        </w:rPr>
        <w:t>Presentation box</w:t>
      </w:r>
      <w:r w:rsidRPr="00925744">
        <w:rPr>
          <w:rFonts w:ascii="Arial" w:hAnsi="Arial" w:cs="Arial"/>
          <w:lang w:val="en-GB"/>
        </w:rPr>
        <w:t xml:space="preserve">: Olivier Berthon / </w:t>
      </w:r>
      <w:proofErr w:type="spellStart"/>
      <w:r w:rsidRPr="00925744">
        <w:rPr>
          <w:rFonts w:ascii="Arial" w:hAnsi="Arial" w:cs="Arial"/>
          <w:lang w:val="en-GB"/>
        </w:rPr>
        <w:t>SoixanteetOnze</w:t>
      </w:r>
      <w:proofErr w:type="spellEnd"/>
    </w:p>
    <w:p w:rsidR="00212AC4" w:rsidRPr="00925744" w:rsidRDefault="00212AC4" w:rsidP="00212AC4">
      <w:pPr>
        <w:pStyle w:val="Sansinterligne"/>
        <w:rPr>
          <w:rFonts w:ascii="Arial" w:hAnsi="Arial" w:cs="Arial"/>
          <w:lang w:val="en-GB"/>
        </w:rPr>
      </w:pPr>
      <w:r w:rsidRPr="00925744">
        <w:rPr>
          <w:rFonts w:ascii="Arial" w:hAnsi="Arial" w:cs="Arial"/>
          <w:b/>
          <w:lang w:val="en-GB"/>
        </w:rPr>
        <w:t>Production logistics</w:t>
      </w:r>
      <w:r w:rsidRPr="00925744">
        <w:rPr>
          <w:rFonts w:ascii="Arial" w:hAnsi="Arial" w:cs="Arial"/>
          <w:lang w:val="en-GB"/>
        </w:rPr>
        <w:t xml:space="preserve">: Ashley Moussier, Thibaut Joannard, David Gavotte, Sophie </w:t>
      </w:r>
      <w:proofErr w:type="spellStart"/>
      <w:r w:rsidRPr="00925744">
        <w:rPr>
          <w:rFonts w:ascii="Arial" w:hAnsi="Arial" w:cs="Arial"/>
          <w:lang w:val="en-GB"/>
        </w:rPr>
        <w:t>Ermel</w:t>
      </w:r>
      <w:proofErr w:type="spellEnd"/>
      <w:r w:rsidRPr="00925744">
        <w:rPr>
          <w:rFonts w:ascii="Arial" w:hAnsi="Arial" w:cs="Arial"/>
          <w:lang w:val="en-GB"/>
        </w:rPr>
        <w:t xml:space="preserve">, </w:t>
      </w:r>
      <w:proofErr w:type="spellStart"/>
      <w:r w:rsidRPr="00925744">
        <w:rPr>
          <w:rFonts w:ascii="Arial" w:hAnsi="Arial" w:cs="Arial"/>
          <w:lang w:val="en-GB"/>
        </w:rPr>
        <w:t>Maryline</w:t>
      </w:r>
      <w:proofErr w:type="spellEnd"/>
      <w:r w:rsidRPr="00925744">
        <w:rPr>
          <w:rFonts w:ascii="Arial" w:hAnsi="Arial" w:cs="Arial"/>
          <w:lang w:val="en-GB"/>
        </w:rPr>
        <w:t xml:space="preserve"> Leveque and Emilie Burnier / MB&amp;F</w:t>
      </w:r>
    </w:p>
    <w:p w:rsidR="00212AC4" w:rsidRPr="00925744" w:rsidRDefault="00212AC4" w:rsidP="00212AC4">
      <w:pPr>
        <w:pStyle w:val="Sansinterligne"/>
        <w:rPr>
          <w:rFonts w:ascii="Arial" w:hAnsi="Arial" w:cs="Arial"/>
          <w:lang w:val="en-GB"/>
        </w:rPr>
      </w:pPr>
    </w:p>
    <w:p w:rsidR="00212AC4" w:rsidRPr="00925744" w:rsidRDefault="00212AC4" w:rsidP="00212AC4">
      <w:pPr>
        <w:rPr>
          <w:rFonts w:ascii="Arial" w:eastAsia="ヒラギノ角ゴ Pro W3" w:hAnsi="Arial" w:cs="Arial"/>
          <w:sz w:val="22"/>
          <w:szCs w:val="22"/>
          <w:lang w:val="en-GB"/>
        </w:rPr>
      </w:pPr>
      <w:r w:rsidRPr="00925744">
        <w:rPr>
          <w:rFonts w:ascii="Arial" w:eastAsia="ヒラギノ角ゴ Pro W3" w:hAnsi="Arial" w:cs="Arial"/>
          <w:b/>
          <w:bCs/>
          <w:sz w:val="22"/>
          <w:szCs w:val="22"/>
          <w:lang w:val="en-GB"/>
        </w:rPr>
        <w:t>Marketing &amp; Communication</w:t>
      </w:r>
      <w:r w:rsidRPr="00925744">
        <w:rPr>
          <w:rFonts w:ascii="Arial" w:eastAsia="ヒラギノ角ゴ Pro W3" w:hAnsi="Arial" w:cs="Arial"/>
          <w:i/>
          <w:iCs/>
          <w:sz w:val="22"/>
          <w:szCs w:val="22"/>
          <w:lang w:val="en-GB"/>
        </w:rPr>
        <w:t>:</w:t>
      </w:r>
      <w:r w:rsidRPr="00925744">
        <w:rPr>
          <w:rFonts w:ascii="Arial" w:eastAsia="ヒラギノ角ゴ Pro W3" w:hAnsi="Arial" w:cs="Arial"/>
          <w:sz w:val="22"/>
          <w:szCs w:val="22"/>
          <w:lang w:val="en-GB"/>
        </w:rPr>
        <w:t xml:space="preserve"> </w:t>
      </w:r>
      <w:bookmarkStart w:id="2" w:name="_Hlk124179174"/>
      <w:r w:rsidRPr="00925744">
        <w:rPr>
          <w:rFonts w:ascii="Arial" w:eastAsia="ヒラギノ角ゴ Pro W3" w:hAnsi="Arial" w:cs="Arial"/>
          <w:sz w:val="22"/>
          <w:szCs w:val="22"/>
          <w:lang w:val="en-GB"/>
        </w:rPr>
        <w:t>Charris Yadigaroglou, Vanessa André, Arnaud Légeret, Paul Gay and Talya Lakin / MB&amp;F</w:t>
      </w:r>
      <w:bookmarkEnd w:id="2"/>
    </w:p>
    <w:p w:rsidR="00212AC4" w:rsidRPr="00925744" w:rsidRDefault="00212AC4" w:rsidP="00212AC4">
      <w:pPr>
        <w:pStyle w:val="Sansinterligne"/>
        <w:rPr>
          <w:rFonts w:ascii="Arial" w:hAnsi="Arial" w:cs="Arial"/>
          <w:lang w:val="en-GB"/>
        </w:rPr>
      </w:pPr>
      <w:r w:rsidRPr="00925744">
        <w:rPr>
          <w:rFonts w:ascii="Arial" w:hAnsi="Arial" w:cs="Arial"/>
          <w:b/>
          <w:lang w:val="en-GB"/>
        </w:rPr>
        <w:t>Graphic design</w:t>
      </w:r>
      <w:r w:rsidRPr="00925744">
        <w:rPr>
          <w:rFonts w:ascii="Arial" w:hAnsi="Arial" w:cs="Arial"/>
          <w:lang w:val="en-GB"/>
        </w:rPr>
        <w:t>: Sidonie Bays / MB&amp;F</w:t>
      </w:r>
    </w:p>
    <w:p w:rsidR="00212AC4" w:rsidRPr="00925744" w:rsidRDefault="00212AC4" w:rsidP="00212AC4">
      <w:pPr>
        <w:pStyle w:val="Sansinterligne"/>
        <w:rPr>
          <w:rFonts w:ascii="Arial" w:hAnsi="Arial" w:cs="Arial"/>
          <w:lang w:val="en-GB"/>
        </w:rPr>
      </w:pPr>
      <w:r w:rsidRPr="00925744">
        <w:rPr>
          <w:rFonts w:ascii="Arial" w:hAnsi="Arial" w:cs="Arial"/>
          <w:b/>
          <w:lang w:val="en-GB"/>
        </w:rPr>
        <w:t>M.A.D.Gallery</w:t>
      </w:r>
      <w:r w:rsidRPr="00925744">
        <w:rPr>
          <w:rFonts w:ascii="Arial" w:hAnsi="Arial" w:cs="Arial"/>
          <w:lang w:val="en-GB"/>
        </w:rPr>
        <w:t>: Hervé Estienne and Margaux Dionisio Cera / MB&amp;F</w:t>
      </w:r>
    </w:p>
    <w:p w:rsidR="00212AC4" w:rsidRPr="00925744" w:rsidRDefault="00212AC4" w:rsidP="00212AC4">
      <w:pPr>
        <w:pStyle w:val="Sansinterligne"/>
        <w:rPr>
          <w:rFonts w:ascii="Arial" w:hAnsi="Arial" w:cs="Arial"/>
          <w:lang w:val="en-GB"/>
        </w:rPr>
      </w:pPr>
      <w:r w:rsidRPr="00925744">
        <w:rPr>
          <w:rFonts w:ascii="Arial" w:hAnsi="Arial" w:cs="Arial"/>
          <w:b/>
          <w:lang w:val="en-GB"/>
        </w:rPr>
        <w:t>Sales</w:t>
      </w:r>
      <w:r w:rsidRPr="00925744">
        <w:rPr>
          <w:rFonts w:ascii="Arial" w:hAnsi="Arial" w:cs="Arial"/>
          <w:lang w:val="en-GB"/>
        </w:rPr>
        <w:t xml:space="preserve">: </w:t>
      </w:r>
      <w:bookmarkStart w:id="3" w:name="_Hlk124414653"/>
      <w:r w:rsidRPr="00925744">
        <w:rPr>
          <w:rFonts w:ascii="Arial" w:hAnsi="Arial" w:cs="Arial"/>
          <w:lang w:val="en-GB"/>
        </w:rPr>
        <w:t>Thibault Verdonckt, Virginie Marchon, Cédric Roussel, Jean-Marc Bories and Augustin Chivot / MB&amp;F</w:t>
      </w:r>
      <w:bookmarkEnd w:id="3"/>
    </w:p>
    <w:p w:rsidR="00212AC4" w:rsidRPr="00925744" w:rsidRDefault="00212AC4" w:rsidP="00212AC4">
      <w:pPr>
        <w:pStyle w:val="Sansinterligne"/>
        <w:rPr>
          <w:rFonts w:ascii="Arial" w:hAnsi="Arial" w:cs="Arial"/>
          <w:lang w:val="en-GB"/>
        </w:rPr>
      </w:pPr>
      <w:r w:rsidRPr="00925744">
        <w:rPr>
          <w:rFonts w:ascii="Arial" w:hAnsi="Arial" w:cs="Arial"/>
          <w:b/>
          <w:lang w:val="en-GB"/>
        </w:rPr>
        <w:t>Texts</w:t>
      </w:r>
      <w:r w:rsidRPr="00925744">
        <w:rPr>
          <w:rFonts w:ascii="Arial" w:hAnsi="Arial" w:cs="Arial"/>
          <w:lang w:val="en-GB"/>
        </w:rPr>
        <w:t xml:space="preserve">: </w:t>
      </w:r>
      <w:r w:rsidR="00B47413">
        <w:rPr>
          <w:rFonts w:ascii="Arial" w:hAnsi="Arial" w:cs="Arial"/>
          <w:lang w:val="en-GB"/>
        </w:rPr>
        <w:t>Suzanne Wong</w:t>
      </w:r>
      <w:r w:rsidRPr="00925744">
        <w:rPr>
          <w:rFonts w:ascii="Arial" w:hAnsi="Arial" w:cs="Arial"/>
          <w:lang w:val="en-GB"/>
        </w:rPr>
        <w:t xml:space="preserve"> / </w:t>
      </w:r>
      <w:proofErr w:type="spellStart"/>
      <w:r w:rsidRPr="00925744">
        <w:rPr>
          <w:rFonts w:ascii="Arial" w:hAnsi="Arial" w:cs="Arial"/>
          <w:lang w:val="en-GB"/>
        </w:rPr>
        <w:t>Worldtempus</w:t>
      </w:r>
      <w:proofErr w:type="spellEnd"/>
    </w:p>
    <w:p w:rsidR="00212AC4" w:rsidRPr="00925744" w:rsidRDefault="00212AC4" w:rsidP="00212AC4">
      <w:pPr>
        <w:jc w:val="both"/>
        <w:rPr>
          <w:rFonts w:ascii="Arial" w:hAnsi="Arial" w:cs="Arial"/>
          <w:sz w:val="22"/>
          <w:szCs w:val="22"/>
          <w:lang w:val="en-GB"/>
        </w:rPr>
      </w:pPr>
      <w:r w:rsidRPr="00925744">
        <w:rPr>
          <w:rFonts w:ascii="Arial" w:hAnsi="Arial" w:cs="Arial"/>
          <w:b/>
          <w:sz w:val="22"/>
          <w:szCs w:val="22"/>
          <w:lang w:val="en-GB"/>
        </w:rPr>
        <w:t>Product photography</w:t>
      </w:r>
      <w:r w:rsidRPr="00925744">
        <w:rPr>
          <w:rFonts w:ascii="Arial" w:hAnsi="Arial" w:cs="Arial"/>
          <w:sz w:val="22"/>
          <w:szCs w:val="22"/>
          <w:lang w:val="en-GB"/>
        </w:rPr>
        <w:t xml:space="preserve">: </w:t>
      </w:r>
      <w:bookmarkStart w:id="4" w:name="_Hlk124414671"/>
      <w:r w:rsidRPr="00925744">
        <w:rPr>
          <w:rFonts w:ascii="Arial" w:hAnsi="Arial" w:cs="Arial"/>
          <w:sz w:val="22"/>
          <w:szCs w:val="22"/>
          <w:lang w:val="en-GB"/>
        </w:rPr>
        <w:t>Laurent-Xavier Moulin</w:t>
      </w:r>
      <w:bookmarkEnd w:id="4"/>
      <w:r w:rsidRPr="00925744">
        <w:rPr>
          <w:rFonts w:ascii="Arial" w:hAnsi="Arial" w:cs="Arial"/>
          <w:sz w:val="22"/>
          <w:szCs w:val="22"/>
          <w:lang w:val="en-GB"/>
        </w:rPr>
        <w:t xml:space="preserve"> and Eric </w:t>
      </w:r>
      <w:proofErr w:type="spellStart"/>
      <w:r w:rsidRPr="00925744">
        <w:rPr>
          <w:rFonts w:ascii="Arial" w:hAnsi="Arial" w:cs="Arial"/>
          <w:sz w:val="22"/>
          <w:szCs w:val="22"/>
          <w:lang w:val="en-GB"/>
        </w:rPr>
        <w:t>Rossier</w:t>
      </w:r>
      <w:proofErr w:type="spellEnd"/>
    </w:p>
    <w:p w:rsidR="00212AC4" w:rsidRPr="00925744" w:rsidRDefault="00212AC4" w:rsidP="00212AC4">
      <w:pPr>
        <w:jc w:val="both"/>
        <w:rPr>
          <w:rFonts w:ascii="Arial" w:hAnsi="Arial" w:cs="Arial"/>
          <w:sz w:val="22"/>
          <w:szCs w:val="22"/>
          <w:lang w:val="en-GB"/>
        </w:rPr>
      </w:pPr>
      <w:r w:rsidRPr="00925744">
        <w:rPr>
          <w:rFonts w:ascii="Arial" w:hAnsi="Arial" w:cs="Arial"/>
          <w:b/>
          <w:sz w:val="22"/>
          <w:szCs w:val="22"/>
          <w:lang w:val="en-GB"/>
        </w:rPr>
        <w:t>Macro shots and workshop photography</w:t>
      </w:r>
      <w:r w:rsidRPr="00925744">
        <w:rPr>
          <w:rFonts w:ascii="Arial" w:hAnsi="Arial" w:cs="Arial"/>
          <w:sz w:val="22"/>
          <w:szCs w:val="22"/>
          <w:lang w:val="en-GB"/>
        </w:rPr>
        <w:t xml:space="preserve">: Fabien </w:t>
      </w:r>
      <w:proofErr w:type="spellStart"/>
      <w:r w:rsidRPr="00925744">
        <w:rPr>
          <w:rFonts w:ascii="Arial" w:hAnsi="Arial" w:cs="Arial"/>
          <w:sz w:val="22"/>
          <w:szCs w:val="22"/>
          <w:lang w:val="en-GB"/>
        </w:rPr>
        <w:t>Nissels</w:t>
      </w:r>
      <w:proofErr w:type="spellEnd"/>
    </w:p>
    <w:p w:rsidR="00212AC4" w:rsidRPr="00925744" w:rsidRDefault="00212AC4" w:rsidP="00212AC4">
      <w:pPr>
        <w:jc w:val="both"/>
        <w:rPr>
          <w:rFonts w:ascii="Arial" w:hAnsi="Arial" w:cs="Arial"/>
          <w:sz w:val="22"/>
          <w:szCs w:val="22"/>
          <w:lang w:val="en-GB"/>
        </w:rPr>
      </w:pPr>
      <w:r w:rsidRPr="00925744">
        <w:rPr>
          <w:rFonts w:ascii="Arial" w:hAnsi="Arial" w:cs="Arial"/>
          <w:b/>
          <w:bCs/>
          <w:sz w:val="22"/>
          <w:szCs w:val="22"/>
          <w:lang w:val="en-GB"/>
        </w:rPr>
        <w:t>CGI visuals</w:t>
      </w:r>
      <w:r w:rsidRPr="00925744">
        <w:rPr>
          <w:rFonts w:ascii="Arial" w:hAnsi="Arial" w:cs="Arial"/>
          <w:sz w:val="22"/>
          <w:szCs w:val="22"/>
          <w:lang w:val="en-GB"/>
        </w:rPr>
        <w:t xml:space="preserve">: Ezequiel </w:t>
      </w:r>
      <w:proofErr w:type="spellStart"/>
      <w:r w:rsidRPr="00925744">
        <w:rPr>
          <w:rFonts w:ascii="Arial" w:hAnsi="Arial" w:cs="Arial"/>
          <w:sz w:val="22"/>
          <w:szCs w:val="22"/>
          <w:lang w:val="en-GB"/>
        </w:rPr>
        <w:t>Pini</w:t>
      </w:r>
      <w:proofErr w:type="spellEnd"/>
      <w:r w:rsidRPr="00925744">
        <w:rPr>
          <w:rFonts w:ascii="Arial" w:hAnsi="Arial" w:cs="Arial"/>
          <w:sz w:val="22"/>
          <w:szCs w:val="22"/>
          <w:lang w:val="en-GB"/>
        </w:rPr>
        <w:t xml:space="preserve"> / Six N. Five</w:t>
      </w:r>
    </w:p>
    <w:p w:rsidR="00212AC4" w:rsidRPr="00925744" w:rsidRDefault="00212AC4" w:rsidP="00212AC4">
      <w:pPr>
        <w:pStyle w:val="Sansinterligne"/>
        <w:rPr>
          <w:rFonts w:ascii="Arial" w:hAnsi="Arial" w:cs="Arial"/>
          <w:lang w:val="en-GB"/>
        </w:rPr>
      </w:pPr>
      <w:r w:rsidRPr="00925744">
        <w:rPr>
          <w:rFonts w:ascii="Arial" w:hAnsi="Arial" w:cs="Arial"/>
          <w:b/>
          <w:lang w:val="en-GB"/>
        </w:rPr>
        <w:t>Film</w:t>
      </w:r>
      <w:r w:rsidRPr="00925744">
        <w:rPr>
          <w:rFonts w:ascii="Arial" w:hAnsi="Arial" w:cs="Arial"/>
          <w:lang w:val="en-GB"/>
        </w:rPr>
        <w:t xml:space="preserve">: Pascal Girardin and Suleyman </w:t>
      </w:r>
      <w:proofErr w:type="spellStart"/>
      <w:r w:rsidRPr="00925744">
        <w:rPr>
          <w:rFonts w:ascii="Arial" w:hAnsi="Arial" w:cs="Arial"/>
          <w:lang w:val="en-GB"/>
        </w:rPr>
        <w:t>Yazki</w:t>
      </w:r>
      <w:proofErr w:type="spellEnd"/>
      <w:r w:rsidRPr="00925744">
        <w:rPr>
          <w:rFonts w:ascii="Arial" w:hAnsi="Arial" w:cs="Arial"/>
          <w:lang w:val="en-GB"/>
        </w:rPr>
        <w:t xml:space="preserve"> / </w:t>
      </w:r>
      <w:proofErr w:type="spellStart"/>
      <w:r w:rsidRPr="00925744">
        <w:rPr>
          <w:rFonts w:ascii="Arial" w:hAnsi="Arial" w:cs="Arial"/>
          <w:lang w:val="en-GB"/>
        </w:rPr>
        <w:t>Freestudios</w:t>
      </w:r>
      <w:proofErr w:type="spellEnd"/>
      <w:r w:rsidR="004D0B07">
        <w:rPr>
          <w:rFonts w:ascii="Arial" w:hAnsi="Arial" w:cs="Arial"/>
          <w:lang w:val="en-GB"/>
        </w:rPr>
        <w:t xml:space="preserve">, </w:t>
      </w:r>
      <w:proofErr w:type="spellStart"/>
      <w:r w:rsidR="004D0B07">
        <w:rPr>
          <w:rFonts w:ascii="Arial" w:hAnsi="Arial" w:cs="Arial"/>
          <w:lang w:val="en-GB"/>
        </w:rPr>
        <w:t>Onur</w:t>
      </w:r>
      <w:proofErr w:type="spellEnd"/>
      <w:r w:rsidR="004D0B07">
        <w:rPr>
          <w:rFonts w:ascii="Arial" w:hAnsi="Arial" w:cs="Arial"/>
          <w:lang w:val="en-GB"/>
        </w:rPr>
        <w:t xml:space="preserve"> </w:t>
      </w:r>
      <w:proofErr w:type="spellStart"/>
      <w:r w:rsidR="004D0B07">
        <w:rPr>
          <w:rFonts w:ascii="Arial" w:hAnsi="Arial" w:cs="Arial"/>
          <w:lang w:val="en-GB"/>
        </w:rPr>
        <w:t>Senturk</w:t>
      </w:r>
      <w:proofErr w:type="spellEnd"/>
      <w:r w:rsidR="004D0B07">
        <w:rPr>
          <w:rFonts w:ascii="Arial" w:hAnsi="Arial" w:cs="Arial"/>
          <w:lang w:val="en-GB"/>
        </w:rPr>
        <w:t xml:space="preserve"> / </w:t>
      </w:r>
      <w:proofErr w:type="spellStart"/>
      <w:r w:rsidR="004D0B07">
        <w:rPr>
          <w:rFonts w:ascii="Arial" w:hAnsi="Arial" w:cs="Arial"/>
          <w:lang w:val="en-GB"/>
        </w:rPr>
        <w:t>Onur</w:t>
      </w:r>
      <w:proofErr w:type="spellEnd"/>
      <w:r w:rsidR="004D0B07">
        <w:rPr>
          <w:rFonts w:ascii="Arial" w:hAnsi="Arial" w:cs="Arial"/>
          <w:lang w:val="en-GB"/>
        </w:rPr>
        <w:t xml:space="preserve"> </w:t>
      </w:r>
      <w:proofErr w:type="spellStart"/>
      <w:r w:rsidR="004D0B07">
        <w:rPr>
          <w:rFonts w:ascii="Arial" w:hAnsi="Arial" w:cs="Arial"/>
          <w:lang w:val="en-GB"/>
        </w:rPr>
        <w:t>Senturk</w:t>
      </w:r>
      <w:proofErr w:type="spellEnd"/>
      <w:r w:rsidR="004D0B07">
        <w:rPr>
          <w:rFonts w:ascii="Arial" w:hAnsi="Arial" w:cs="Arial"/>
          <w:lang w:val="en-GB"/>
        </w:rPr>
        <w:t xml:space="preserve"> TV</w:t>
      </w:r>
    </w:p>
    <w:p w:rsidR="00212AC4" w:rsidRPr="00925744" w:rsidRDefault="00212AC4" w:rsidP="00212AC4">
      <w:pPr>
        <w:pStyle w:val="Sansinterligne"/>
        <w:rPr>
          <w:rFonts w:ascii="Arial" w:hAnsi="Arial" w:cs="Arial"/>
          <w:lang w:val="en-GB"/>
        </w:rPr>
      </w:pPr>
      <w:r w:rsidRPr="00925744">
        <w:rPr>
          <w:rFonts w:ascii="Arial" w:hAnsi="Arial" w:cs="Arial"/>
          <w:b/>
          <w:lang w:val="en-GB"/>
        </w:rPr>
        <w:t>Portrait photography</w:t>
      </w:r>
      <w:r w:rsidRPr="00925744">
        <w:rPr>
          <w:rFonts w:ascii="Arial" w:hAnsi="Arial" w:cs="Arial"/>
          <w:lang w:val="en-GB"/>
        </w:rPr>
        <w:t>: Régis Golay / Federal</w:t>
      </w:r>
      <w:r w:rsidRPr="00925744">
        <w:rPr>
          <w:rFonts w:ascii="Arial" w:hAnsi="Arial" w:cs="Arial"/>
          <w:lang w:val="en-GB"/>
        </w:rPr>
        <w:br/>
      </w:r>
      <w:r w:rsidRPr="00925744">
        <w:rPr>
          <w:rFonts w:ascii="Arial" w:hAnsi="Arial" w:cs="Arial"/>
          <w:b/>
          <w:lang w:val="en-GB"/>
        </w:rPr>
        <w:t>Website</w:t>
      </w:r>
      <w:r w:rsidRPr="00925744">
        <w:rPr>
          <w:rFonts w:ascii="Arial" w:hAnsi="Arial" w:cs="Arial"/>
          <w:lang w:val="en-GB"/>
        </w:rPr>
        <w:t xml:space="preserve">: </w:t>
      </w:r>
      <w:r w:rsidRPr="00925744">
        <w:rPr>
          <w:rFonts w:ascii="Arial" w:hAnsi="Arial" w:cs="Arial"/>
          <w:bCs/>
          <w:lang w:val="en-GB"/>
        </w:rPr>
        <w:t xml:space="preserve">Stéphane </w:t>
      </w:r>
      <w:proofErr w:type="spellStart"/>
      <w:r w:rsidRPr="00925744">
        <w:rPr>
          <w:rFonts w:ascii="Arial" w:hAnsi="Arial" w:cs="Arial"/>
          <w:bCs/>
          <w:lang w:val="en-GB"/>
        </w:rPr>
        <w:t>Balet</w:t>
      </w:r>
      <w:proofErr w:type="spellEnd"/>
      <w:r w:rsidRPr="00925744">
        <w:rPr>
          <w:rFonts w:ascii="Arial" w:hAnsi="Arial" w:cs="Arial"/>
          <w:bCs/>
          <w:lang w:val="en-GB"/>
        </w:rPr>
        <w:t xml:space="preserve"> / </w:t>
      </w:r>
      <w:proofErr w:type="spellStart"/>
      <w:r w:rsidRPr="00925744">
        <w:rPr>
          <w:rFonts w:ascii="Arial" w:hAnsi="Arial" w:cs="Arial"/>
          <w:bCs/>
          <w:lang w:val="en-GB"/>
        </w:rPr>
        <w:t>Ideative</w:t>
      </w:r>
      <w:proofErr w:type="spellEnd"/>
    </w:p>
    <w:p w:rsidR="00212AC4" w:rsidRPr="00925744" w:rsidRDefault="00212AC4" w:rsidP="00212AC4">
      <w:pPr>
        <w:rPr>
          <w:rFonts w:ascii="Arial" w:hAnsi="Arial" w:cs="Arial"/>
          <w:b/>
          <w:bCs/>
          <w:sz w:val="28"/>
          <w:szCs w:val="28"/>
          <w:lang w:val="en-GB"/>
        </w:rPr>
      </w:pPr>
      <w:bookmarkStart w:id="5" w:name="_Hlk127784022"/>
    </w:p>
    <w:p w:rsidR="00212AC4" w:rsidRPr="00925744" w:rsidRDefault="00212AC4" w:rsidP="00212AC4">
      <w:pPr>
        <w:jc w:val="center"/>
        <w:rPr>
          <w:rFonts w:ascii="Arial" w:hAnsi="Arial" w:cs="Arial"/>
          <w:bCs/>
          <w:lang w:val="en-GB"/>
        </w:rPr>
      </w:pPr>
      <w:r w:rsidRPr="00925744">
        <w:rPr>
          <w:rFonts w:ascii="Arial" w:hAnsi="Arial" w:cs="Arial"/>
          <w:b/>
          <w:bCs/>
          <w:sz w:val="28"/>
          <w:szCs w:val="28"/>
          <w:lang w:val="en-GB"/>
        </w:rPr>
        <w:t>MB&amp;F – GENESIS OF A CONCEPT LABORATORY</w:t>
      </w:r>
      <w:r w:rsidRPr="00925744">
        <w:rPr>
          <w:rFonts w:ascii="Arial" w:hAnsi="Arial" w:cs="Arial"/>
          <w:b/>
          <w:sz w:val="28"/>
          <w:lang w:val="en-GB"/>
        </w:rPr>
        <w:br/>
      </w:r>
    </w:p>
    <w:p w:rsidR="00212AC4" w:rsidRPr="00925744" w:rsidRDefault="00212AC4" w:rsidP="00212AC4">
      <w:pPr>
        <w:jc w:val="both"/>
        <w:rPr>
          <w:rFonts w:ascii="Arial" w:hAnsi="Arial" w:cs="Arial"/>
          <w:bCs/>
          <w:sz w:val="22"/>
          <w:szCs w:val="22"/>
          <w:lang w:val="en-GB"/>
        </w:rPr>
      </w:pPr>
      <w:r w:rsidRPr="00925744">
        <w:rPr>
          <w:rFonts w:ascii="Arial" w:hAnsi="Arial" w:cs="Arial"/>
          <w:bCs/>
          <w:sz w:val="22"/>
          <w:szCs w:val="22"/>
          <w:lang w:val="en-GB"/>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925744">
        <w:rPr>
          <w:rFonts w:ascii="Arial" w:hAnsi="Arial" w:cs="Arial"/>
          <w:bCs/>
          <w:sz w:val="22"/>
          <w:szCs w:val="22"/>
          <w:lang w:val="en-GB"/>
        </w:rPr>
        <w:t>Büsser’s</w:t>
      </w:r>
      <w:proofErr w:type="spellEnd"/>
      <w:r w:rsidRPr="00925744">
        <w:rPr>
          <w:rFonts w:ascii="Arial" w:hAnsi="Arial" w:cs="Arial"/>
          <w:bCs/>
          <w:sz w:val="22"/>
          <w:szCs w:val="22"/>
          <w:lang w:val="en-GB"/>
        </w:rPr>
        <w:t xml:space="preserve"> vision of creating 3-D kinetic art by deconstructing traditional watchmaking.</w:t>
      </w:r>
    </w:p>
    <w:p w:rsidR="00212AC4" w:rsidRPr="00925744" w:rsidRDefault="00212AC4" w:rsidP="00212AC4">
      <w:pPr>
        <w:jc w:val="both"/>
        <w:rPr>
          <w:rFonts w:ascii="Arial" w:hAnsi="Arial" w:cs="Arial"/>
          <w:b/>
          <w:sz w:val="22"/>
          <w:szCs w:val="22"/>
          <w:lang w:val="en-GB"/>
        </w:rPr>
      </w:pPr>
    </w:p>
    <w:p w:rsidR="00212AC4" w:rsidRPr="00925744" w:rsidRDefault="00212AC4" w:rsidP="00212AC4">
      <w:pPr>
        <w:jc w:val="both"/>
        <w:rPr>
          <w:rFonts w:ascii="Arial" w:hAnsi="Arial" w:cs="Arial"/>
          <w:bCs/>
          <w:sz w:val="22"/>
          <w:szCs w:val="22"/>
          <w:lang w:val="en-GB"/>
        </w:rPr>
      </w:pPr>
      <w:r w:rsidRPr="00925744">
        <w:rPr>
          <w:rFonts w:ascii="Arial" w:hAnsi="Arial" w:cs="Arial"/>
          <w:bCs/>
          <w:sz w:val="22"/>
          <w:szCs w:val="22"/>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rsidR="00212AC4" w:rsidRPr="00925744" w:rsidRDefault="00212AC4" w:rsidP="00212AC4">
      <w:pPr>
        <w:jc w:val="both"/>
        <w:rPr>
          <w:rFonts w:ascii="Arial" w:hAnsi="Arial" w:cs="Arial"/>
          <w:bCs/>
          <w:sz w:val="22"/>
          <w:szCs w:val="22"/>
          <w:lang w:val="en-GB"/>
        </w:rPr>
      </w:pPr>
      <w:r w:rsidRPr="00925744">
        <w:rPr>
          <w:rFonts w:ascii="Arial" w:hAnsi="Arial" w:cs="Arial"/>
          <w:bCs/>
          <w:sz w:val="22"/>
          <w:szCs w:val="22"/>
          <w:lang w:val="en-GB"/>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the animal kingdom (HM7, HM10).</w:t>
      </w:r>
    </w:p>
    <w:p w:rsidR="00212AC4" w:rsidRPr="00925744" w:rsidRDefault="00212AC4" w:rsidP="00212AC4">
      <w:pPr>
        <w:jc w:val="both"/>
        <w:rPr>
          <w:rFonts w:ascii="Arial" w:hAnsi="Arial" w:cs="Arial"/>
          <w:bCs/>
          <w:sz w:val="22"/>
          <w:szCs w:val="22"/>
          <w:lang w:val="en-GB"/>
        </w:rPr>
      </w:pPr>
    </w:p>
    <w:p w:rsidR="00212AC4" w:rsidRPr="00925744" w:rsidRDefault="00212AC4" w:rsidP="00212AC4">
      <w:pPr>
        <w:jc w:val="both"/>
        <w:rPr>
          <w:rFonts w:ascii="Arial" w:hAnsi="Arial" w:cs="Arial"/>
          <w:bCs/>
          <w:sz w:val="22"/>
          <w:szCs w:val="22"/>
          <w:lang w:val="en-GB"/>
        </w:rPr>
      </w:pPr>
      <w:r w:rsidRPr="00925744">
        <w:rPr>
          <w:rFonts w:ascii="Arial" w:hAnsi="Arial" w:cs="Arial"/>
          <w:bCs/>
          <w:sz w:val="22"/>
          <w:szCs w:val="22"/>
          <w:lang w:val="en-GB"/>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w:t>
      </w:r>
      <w:proofErr w:type="spellStart"/>
      <w:r w:rsidRPr="00925744">
        <w:rPr>
          <w:rFonts w:ascii="Arial" w:hAnsi="Arial" w:cs="Arial"/>
          <w:bCs/>
          <w:sz w:val="22"/>
          <w:szCs w:val="22"/>
          <w:lang w:val="en-GB"/>
        </w:rPr>
        <w:t>objets</w:t>
      </w:r>
      <w:proofErr w:type="spellEnd"/>
      <w:r w:rsidRPr="00925744">
        <w:rPr>
          <w:rFonts w:ascii="Arial" w:hAnsi="Arial" w:cs="Arial"/>
          <w:bCs/>
          <w:sz w:val="22"/>
          <w:szCs w:val="22"/>
          <w:lang w:val="en-GB"/>
        </w:rPr>
        <w:t xml:space="preserve"> d'art. LM1 and LM2 were followed by LM101, the first MB&amp;F Machine to feature a movement developed entirely in-house. LM Perpetual, LM Split Escapement and LM Thunderdome broadened the collection further. 2019 marked a turning point with the creation of the first MB&amp;F Machine dedicated to women: LM </w:t>
      </w:r>
      <w:proofErr w:type="spellStart"/>
      <w:r w:rsidRPr="00925744">
        <w:rPr>
          <w:rFonts w:ascii="Arial" w:hAnsi="Arial" w:cs="Arial"/>
          <w:bCs/>
          <w:sz w:val="22"/>
          <w:szCs w:val="22"/>
          <w:lang w:val="en-GB"/>
        </w:rPr>
        <w:t>FlyingT</w:t>
      </w:r>
      <w:proofErr w:type="spellEnd"/>
      <w:r w:rsidRPr="00925744">
        <w:rPr>
          <w:rFonts w:ascii="Arial" w:hAnsi="Arial" w:cs="Arial"/>
          <w:bCs/>
          <w:sz w:val="22"/>
          <w:szCs w:val="22"/>
          <w:lang w:val="en-GB"/>
        </w:rPr>
        <w:t>; and MB&amp;F celebrated 10 years of Legacy Machines in 2021 with the LMX. MB&amp;F generally alternates between launching contemporary, resolutely unconventional Horological Machines and historically inspired Legacy Machines.</w:t>
      </w:r>
    </w:p>
    <w:p w:rsidR="00212AC4" w:rsidRPr="00925744" w:rsidRDefault="00212AC4" w:rsidP="00212AC4">
      <w:pPr>
        <w:jc w:val="both"/>
        <w:rPr>
          <w:rFonts w:ascii="Arial" w:hAnsi="Arial" w:cs="Arial"/>
          <w:bCs/>
          <w:sz w:val="22"/>
          <w:szCs w:val="22"/>
          <w:lang w:val="en-GB"/>
        </w:rPr>
      </w:pPr>
    </w:p>
    <w:p w:rsidR="00212AC4" w:rsidRPr="00925744" w:rsidRDefault="00212AC4" w:rsidP="00212AC4">
      <w:pPr>
        <w:jc w:val="both"/>
        <w:rPr>
          <w:rFonts w:ascii="Arial" w:hAnsi="Arial" w:cs="Arial"/>
          <w:bCs/>
          <w:sz w:val="22"/>
          <w:szCs w:val="22"/>
          <w:lang w:val="en-GB"/>
        </w:rPr>
      </w:pPr>
      <w:r w:rsidRPr="00925744">
        <w:rPr>
          <w:rFonts w:ascii="Arial" w:hAnsi="Arial" w:cs="Arial"/>
          <w:bCs/>
          <w:sz w:val="22"/>
          <w:szCs w:val="22"/>
          <w:lang w:val="en-GB"/>
        </w:rPr>
        <w:t>As the F stands for Friends, it was only natural for MB&amp;F to develop collaborations with artists, watchmakers, designers and manufacturers they admire.</w:t>
      </w:r>
    </w:p>
    <w:p w:rsidR="00212AC4" w:rsidRPr="00925744" w:rsidRDefault="00212AC4" w:rsidP="00212AC4">
      <w:pPr>
        <w:jc w:val="both"/>
        <w:rPr>
          <w:rFonts w:ascii="Arial" w:hAnsi="Arial" w:cs="Arial"/>
          <w:bCs/>
          <w:sz w:val="22"/>
          <w:szCs w:val="22"/>
          <w:lang w:val="en-GB"/>
        </w:rPr>
      </w:pPr>
    </w:p>
    <w:p w:rsidR="00212AC4" w:rsidRPr="00925744" w:rsidRDefault="00212AC4" w:rsidP="00212AC4">
      <w:pPr>
        <w:jc w:val="both"/>
        <w:rPr>
          <w:rFonts w:ascii="Arial" w:hAnsi="Arial" w:cs="Arial"/>
          <w:bCs/>
          <w:sz w:val="22"/>
          <w:szCs w:val="22"/>
          <w:lang w:val="en-GB"/>
        </w:rPr>
      </w:pPr>
      <w:r w:rsidRPr="00925744">
        <w:rPr>
          <w:rFonts w:ascii="Arial" w:hAnsi="Arial" w:cs="Arial"/>
          <w:bCs/>
          <w:sz w:val="22"/>
          <w:szCs w:val="22"/>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925744">
        <w:rPr>
          <w:rFonts w:ascii="Arial" w:hAnsi="Arial" w:cs="Arial"/>
          <w:bCs/>
          <w:sz w:val="22"/>
          <w:szCs w:val="22"/>
          <w:lang w:val="en-GB"/>
        </w:rPr>
        <w:t>L’Epée</w:t>
      </w:r>
      <w:proofErr w:type="spellEnd"/>
      <w:r w:rsidRPr="00925744">
        <w:rPr>
          <w:rFonts w:ascii="Arial" w:hAnsi="Arial" w:cs="Arial"/>
          <w:bCs/>
          <w:sz w:val="22"/>
          <w:szCs w:val="22"/>
          <w:lang w:val="en-GB"/>
        </w:rPr>
        <w:t xml:space="preserve"> 1839, tell the time while collaborations with </w:t>
      </w:r>
      <w:proofErr w:type="spellStart"/>
      <w:r w:rsidRPr="00925744">
        <w:rPr>
          <w:rFonts w:ascii="Arial" w:hAnsi="Arial" w:cs="Arial"/>
          <w:bCs/>
          <w:sz w:val="22"/>
          <w:szCs w:val="22"/>
          <w:lang w:val="en-GB"/>
        </w:rPr>
        <w:t>Reuge</w:t>
      </w:r>
      <w:proofErr w:type="spellEnd"/>
      <w:r w:rsidRPr="00925744">
        <w:rPr>
          <w:rFonts w:ascii="Arial" w:hAnsi="Arial" w:cs="Arial"/>
          <w:bCs/>
          <w:sz w:val="22"/>
          <w:szCs w:val="22"/>
          <w:lang w:val="en-GB"/>
        </w:rPr>
        <w:t xml:space="preserve"> and </w:t>
      </w:r>
      <w:proofErr w:type="spellStart"/>
      <w:r w:rsidRPr="00925744">
        <w:rPr>
          <w:rFonts w:ascii="Arial" w:hAnsi="Arial" w:cs="Arial"/>
          <w:bCs/>
          <w:sz w:val="22"/>
          <w:szCs w:val="22"/>
          <w:lang w:val="en-GB"/>
        </w:rPr>
        <w:t>Caran</w:t>
      </w:r>
      <w:proofErr w:type="spellEnd"/>
      <w:r w:rsidRPr="00925744">
        <w:rPr>
          <w:rFonts w:ascii="Arial" w:hAnsi="Arial" w:cs="Arial"/>
          <w:bCs/>
          <w:sz w:val="22"/>
          <w:szCs w:val="22"/>
          <w:lang w:val="en-GB"/>
        </w:rPr>
        <w:t xml:space="preserve"> </w:t>
      </w:r>
      <w:proofErr w:type="spellStart"/>
      <w:r w:rsidRPr="00925744">
        <w:rPr>
          <w:rFonts w:ascii="Arial" w:hAnsi="Arial" w:cs="Arial"/>
          <w:bCs/>
          <w:sz w:val="22"/>
          <w:szCs w:val="22"/>
          <w:lang w:val="en-GB"/>
        </w:rPr>
        <w:t>d’Ache</w:t>
      </w:r>
      <w:proofErr w:type="spellEnd"/>
      <w:r w:rsidRPr="00925744">
        <w:rPr>
          <w:rFonts w:ascii="Arial" w:hAnsi="Arial" w:cs="Arial"/>
          <w:bCs/>
          <w:sz w:val="22"/>
          <w:szCs w:val="22"/>
          <w:lang w:val="en-GB"/>
        </w:rPr>
        <w:t xml:space="preserve"> generated other forms of mechanical art.</w:t>
      </w:r>
    </w:p>
    <w:p w:rsidR="00212AC4" w:rsidRPr="00925744" w:rsidRDefault="00212AC4" w:rsidP="00212AC4">
      <w:pPr>
        <w:jc w:val="both"/>
        <w:rPr>
          <w:rFonts w:ascii="Arial" w:hAnsi="Arial" w:cs="Arial"/>
          <w:bCs/>
          <w:sz w:val="22"/>
          <w:szCs w:val="22"/>
          <w:lang w:val="en-GB"/>
        </w:rPr>
      </w:pPr>
    </w:p>
    <w:p w:rsidR="00212AC4" w:rsidRPr="00925744" w:rsidRDefault="00212AC4" w:rsidP="00212AC4">
      <w:pPr>
        <w:jc w:val="both"/>
        <w:rPr>
          <w:rFonts w:ascii="Arial" w:hAnsi="Arial" w:cs="Arial"/>
          <w:bCs/>
          <w:sz w:val="22"/>
          <w:szCs w:val="22"/>
          <w:lang w:val="en-GB"/>
        </w:rPr>
      </w:pPr>
      <w:r w:rsidRPr="00925744">
        <w:rPr>
          <w:rFonts w:ascii="Arial" w:hAnsi="Arial" w:cs="Arial"/>
          <w:bCs/>
          <w:sz w:val="22"/>
          <w:szCs w:val="22"/>
          <w:lang w:val="en-GB"/>
        </w:rPr>
        <w:t>To give all these machines an appropriate platform, Büsser had the idea of placing them in an art gallery alongside various forms of mechanical art created by other artists, rather than in a traditional storefront. This brought about the creation of the first MB&amp;F M.A.</w:t>
      </w:r>
      <w:proofErr w:type="gramStart"/>
      <w:r w:rsidRPr="00925744">
        <w:rPr>
          <w:rFonts w:ascii="Arial" w:hAnsi="Arial" w:cs="Arial"/>
          <w:bCs/>
          <w:sz w:val="22"/>
          <w:szCs w:val="22"/>
          <w:lang w:val="en-GB"/>
        </w:rPr>
        <w:t>D.Gallery</w:t>
      </w:r>
      <w:proofErr w:type="gramEnd"/>
      <w:r w:rsidRPr="00925744">
        <w:rPr>
          <w:rFonts w:ascii="Arial" w:hAnsi="Arial" w:cs="Arial"/>
          <w:bCs/>
          <w:sz w:val="22"/>
          <w:szCs w:val="22"/>
          <w:lang w:val="en-GB"/>
        </w:rPr>
        <w:t xml:space="preserve"> (M.A.D. stands for Mechanical Art Devices) in Geneva, which would later be followed by </w:t>
      </w:r>
      <w:proofErr w:type="spellStart"/>
      <w:r w:rsidRPr="00925744">
        <w:rPr>
          <w:rFonts w:ascii="Arial" w:hAnsi="Arial" w:cs="Arial"/>
          <w:bCs/>
          <w:sz w:val="22"/>
          <w:szCs w:val="22"/>
          <w:lang w:val="en-GB"/>
        </w:rPr>
        <w:t>M.A.D.Galleries</w:t>
      </w:r>
      <w:proofErr w:type="spellEnd"/>
      <w:r w:rsidRPr="00925744">
        <w:rPr>
          <w:rFonts w:ascii="Arial" w:hAnsi="Arial" w:cs="Arial"/>
          <w:bCs/>
          <w:sz w:val="22"/>
          <w:szCs w:val="22"/>
          <w:lang w:val="en-GB"/>
        </w:rPr>
        <w:t xml:space="preserve"> in Taipei, Dubai and Hong Kong.</w:t>
      </w:r>
    </w:p>
    <w:p w:rsidR="00212AC4" w:rsidRPr="00925744" w:rsidRDefault="00212AC4" w:rsidP="00212AC4">
      <w:pPr>
        <w:jc w:val="both"/>
        <w:rPr>
          <w:rFonts w:ascii="Arial" w:hAnsi="Arial" w:cs="Arial"/>
          <w:bCs/>
          <w:sz w:val="22"/>
          <w:szCs w:val="22"/>
          <w:lang w:val="en-GB"/>
        </w:rPr>
      </w:pPr>
    </w:p>
    <w:p w:rsidR="00212AC4" w:rsidRPr="0015673E" w:rsidRDefault="00212AC4" w:rsidP="00212AC4">
      <w:pPr>
        <w:spacing w:after="160"/>
        <w:jc w:val="both"/>
        <w:rPr>
          <w:rFonts w:ascii="Arial" w:hAnsi="Arial" w:cs="Arial"/>
          <w:sz w:val="22"/>
          <w:szCs w:val="22"/>
          <w:lang w:val="en-GB"/>
        </w:rPr>
      </w:pPr>
      <w:r w:rsidRPr="00925744">
        <w:rPr>
          <w:rFonts w:ascii="Arial" w:hAnsi="Arial" w:cs="Arial"/>
          <w:sz w:val="22"/>
          <w:szCs w:val="22"/>
          <w:lang w:val="en-GB"/>
        </w:rPr>
        <w:t xml:space="preserve">There have been distinguished accolades reminding us of the innovative nature of MB&amp;F’s journey so far. To name a few, there have been no less than 9 awards from the famous Grand Prix </w:t>
      </w:r>
      <w:proofErr w:type="spellStart"/>
      <w:r w:rsidRPr="00925744">
        <w:rPr>
          <w:rFonts w:ascii="Arial" w:hAnsi="Arial" w:cs="Arial"/>
          <w:sz w:val="22"/>
          <w:szCs w:val="22"/>
          <w:lang w:val="en-GB"/>
        </w:rPr>
        <w:t>d'Horlogerie</w:t>
      </w:r>
      <w:proofErr w:type="spellEnd"/>
      <w:r w:rsidRPr="00925744">
        <w:rPr>
          <w:rFonts w:ascii="Arial" w:hAnsi="Arial" w:cs="Arial"/>
          <w:sz w:val="22"/>
          <w:szCs w:val="22"/>
          <w:lang w:val="en-GB"/>
        </w:rPr>
        <w:t xml:space="preserve"> de Genève, including the ultimate prize: the “Aiguille d’Or”, which rewards the best watch of the year. In 2022, the LM Sequential EVO was awarded the Aiguille d’Or, while the M.A.D.1 RED won the ‘Challenge’ category. In 2021, LMX won the Best Men’s </w:t>
      </w:r>
      <w:r w:rsidRPr="00925744">
        <w:rPr>
          <w:rFonts w:ascii="Arial" w:hAnsi="Arial" w:cs="Arial"/>
          <w:sz w:val="22"/>
          <w:szCs w:val="22"/>
          <w:lang w:val="en-GB"/>
        </w:rPr>
        <w:lastRenderedPageBreak/>
        <w:t xml:space="preserve">Complication and the LM SE Eddy Jaquet ‘Around </w:t>
      </w:r>
      <w:proofErr w:type="gramStart"/>
      <w:r w:rsidRPr="00925744">
        <w:rPr>
          <w:rFonts w:ascii="Arial" w:hAnsi="Arial" w:cs="Arial"/>
          <w:sz w:val="22"/>
          <w:szCs w:val="22"/>
          <w:lang w:val="en-GB"/>
        </w:rPr>
        <w:t>The</w:t>
      </w:r>
      <w:proofErr w:type="gramEnd"/>
      <w:r w:rsidRPr="00925744">
        <w:rPr>
          <w:rFonts w:ascii="Arial" w:hAnsi="Arial" w:cs="Arial"/>
          <w:sz w:val="22"/>
          <w:szCs w:val="22"/>
          <w:lang w:val="en-GB"/>
        </w:rPr>
        <w:t xml:space="preserve"> World in Eighty Days’ was awarded in the ‘Artistic Crafts’ category. In 2019, the prize for Best Ladies Complication went to the LM </w:t>
      </w:r>
      <w:proofErr w:type="spellStart"/>
      <w:r w:rsidRPr="00925744">
        <w:rPr>
          <w:rFonts w:ascii="Arial" w:hAnsi="Arial" w:cs="Arial"/>
          <w:sz w:val="22"/>
          <w:szCs w:val="22"/>
          <w:lang w:val="en-GB"/>
        </w:rPr>
        <w:t>FlyingT</w:t>
      </w:r>
      <w:proofErr w:type="spellEnd"/>
      <w:r w:rsidRPr="00925744">
        <w:rPr>
          <w:rFonts w:ascii="Arial" w:hAnsi="Arial" w:cs="Arial"/>
          <w:sz w:val="22"/>
          <w:szCs w:val="22"/>
          <w:lang w:val="en-GB"/>
        </w:rPr>
        <w: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bookmarkEnd w:id="5"/>
    </w:p>
    <w:p w:rsidR="00212AC4" w:rsidRPr="0015673E" w:rsidRDefault="00212AC4" w:rsidP="00212AC4">
      <w:pPr>
        <w:rPr>
          <w:rFonts w:ascii="Arial" w:hAnsi="Arial" w:cs="Arial"/>
          <w:sz w:val="22"/>
          <w:szCs w:val="22"/>
          <w:lang w:val="en-GB"/>
        </w:rPr>
      </w:pPr>
    </w:p>
    <w:sectPr w:rsidR="00212AC4" w:rsidRPr="001567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1EB0" w:rsidRDefault="003B1EB0" w:rsidP="00212AC4">
      <w:r>
        <w:separator/>
      </w:r>
    </w:p>
  </w:endnote>
  <w:endnote w:type="continuationSeparator" w:id="0">
    <w:p w:rsidR="003B1EB0" w:rsidRDefault="003B1EB0" w:rsidP="0021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panose1 w:val="020B0604020202020204"/>
    <w:charset w:val="80"/>
    <w:family w:val="auto"/>
    <w:pitch w:val="variable"/>
    <w:sig w:usb0="00000000" w:usb1="00000000" w:usb2="01000407"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AC4" w:rsidRDefault="00212AC4" w:rsidP="00212AC4">
    <w:pPr>
      <w:pStyle w:val="Pieddepage"/>
      <w:rPr>
        <w:rFonts w:ascii="Arial" w:hAnsi="Arial" w:cs="Arial"/>
        <w:sz w:val="18"/>
        <w:szCs w:val="18"/>
        <w:lang w:val="en-GB"/>
      </w:rPr>
    </w:pPr>
  </w:p>
  <w:p w:rsidR="00212AC4" w:rsidRPr="00212AC4" w:rsidRDefault="00212AC4">
    <w:pPr>
      <w:pStyle w:val="Pieddepage"/>
      <w:rPr>
        <w:lang w:val="en-GB"/>
      </w:rPr>
    </w:pPr>
    <w:r w:rsidRPr="00E05DD2">
      <w:rPr>
        <w:rFonts w:ascii="Arial" w:hAnsi="Arial" w:cs="Arial"/>
        <w:sz w:val="18"/>
        <w:szCs w:val="18"/>
        <w:lang w:val="en-GB"/>
      </w:rPr>
      <w:t xml:space="preserve">For more information, please contact </w:t>
    </w:r>
    <w:r w:rsidRPr="00E05DD2">
      <w:rPr>
        <w:rFonts w:ascii="Arial" w:hAnsi="Arial" w:cs="Arial"/>
        <w:sz w:val="18"/>
        <w:szCs w:val="18"/>
        <w:lang w:val="en-GB"/>
      </w:rPr>
      <w:br/>
      <w:t xml:space="preserve">Charris Yadigaroglou - cy@mbandf.com / Arnaud Légeret - arl@mbandf.com </w:t>
    </w:r>
    <w:r w:rsidRPr="00E05DD2">
      <w:rPr>
        <w:rFonts w:ascii="Arial" w:hAnsi="Arial" w:cs="Arial"/>
        <w:sz w:val="18"/>
        <w:szCs w:val="18"/>
        <w:lang w:val="en-GB"/>
      </w:rPr>
      <w:br/>
      <w:t xml:space="preserve">MB&amp;F SA, Route de </w:t>
    </w:r>
    <w:proofErr w:type="spellStart"/>
    <w:r w:rsidRPr="00E05DD2">
      <w:rPr>
        <w:rFonts w:ascii="Arial" w:hAnsi="Arial" w:cs="Arial"/>
        <w:sz w:val="18"/>
        <w:szCs w:val="18"/>
        <w:lang w:val="en-GB"/>
      </w:rPr>
      <w:t>Drize</w:t>
    </w:r>
    <w:proofErr w:type="spellEnd"/>
    <w:r w:rsidRPr="00E05DD2">
      <w:rPr>
        <w:rFonts w:ascii="Arial" w:hAnsi="Arial" w:cs="Arial"/>
        <w:sz w:val="18"/>
        <w:szCs w:val="18"/>
        <w:lang w:val="en-GB"/>
      </w:rPr>
      <w:t xml:space="preserve"> 2, CH-1227 </w:t>
    </w:r>
    <w:proofErr w:type="spellStart"/>
    <w:r w:rsidRPr="00E05DD2">
      <w:rPr>
        <w:rFonts w:ascii="Arial" w:hAnsi="Arial" w:cs="Arial"/>
        <w:sz w:val="18"/>
        <w:szCs w:val="18"/>
        <w:lang w:val="en-GB"/>
      </w:rPr>
      <w:t>Carouge</w:t>
    </w:r>
    <w:proofErr w:type="spellEnd"/>
    <w:r w:rsidRPr="00E05DD2">
      <w:rPr>
        <w:rFonts w:ascii="Arial" w:hAnsi="Arial" w:cs="Arial"/>
        <w:sz w:val="18"/>
        <w:szCs w:val="18"/>
        <w:lang w:val="en-GB"/>
      </w:rPr>
      <w:t>, Switzerland</w:t>
    </w:r>
    <w:r w:rsidRPr="00E05DD2">
      <w:rPr>
        <w:rFonts w:ascii="Arial" w:hAnsi="Arial" w:cs="Arial"/>
        <w:sz w:val="18"/>
        <w:szCs w:val="18"/>
        <w:lang w:val="en-GB"/>
      </w:rPr>
      <w:br/>
      <w:t>Phone: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1EB0" w:rsidRDefault="003B1EB0" w:rsidP="00212AC4">
      <w:r>
        <w:separator/>
      </w:r>
    </w:p>
  </w:footnote>
  <w:footnote w:type="continuationSeparator" w:id="0">
    <w:p w:rsidR="003B1EB0" w:rsidRDefault="003B1EB0" w:rsidP="0021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2AC4" w:rsidRDefault="00212AC4">
    <w:pPr>
      <w:pStyle w:val="En-tte"/>
    </w:pPr>
    <w:r>
      <w:rPr>
        <w:noProof/>
        <w:lang w:val="en-GB" w:eastAsia="en-GB"/>
      </w:rPr>
      <w:drawing>
        <wp:inline distT="0" distB="0" distL="0" distR="0" wp14:anchorId="34CB4D2B" wp14:editId="765C3DB7">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rsidR="00212AC4" w:rsidRDefault="00212A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D4ABE"/>
    <w:multiLevelType w:val="hybridMultilevel"/>
    <w:tmpl w:val="C7EC3722"/>
    <w:lvl w:ilvl="0" w:tplc="606A341E">
      <w:start w:val="1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50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8C"/>
    <w:rsid w:val="00012B70"/>
    <w:rsid w:val="00021F98"/>
    <w:rsid w:val="00032EAF"/>
    <w:rsid w:val="00033778"/>
    <w:rsid w:val="0003626C"/>
    <w:rsid w:val="0004062A"/>
    <w:rsid w:val="00045535"/>
    <w:rsid w:val="000521C4"/>
    <w:rsid w:val="00054E67"/>
    <w:rsid w:val="000633F9"/>
    <w:rsid w:val="00070F42"/>
    <w:rsid w:val="00083EF1"/>
    <w:rsid w:val="00083FE6"/>
    <w:rsid w:val="00091481"/>
    <w:rsid w:val="0009504E"/>
    <w:rsid w:val="000A3213"/>
    <w:rsid w:val="000B0448"/>
    <w:rsid w:val="000D0380"/>
    <w:rsid w:val="000E358D"/>
    <w:rsid w:val="00100074"/>
    <w:rsid w:val="001018DB"/>
    <w:rsid w:val="0010531B"/>
    <w:rsid w:val="00114937"/>
    <w:rsid w:val="0012492C"/>
    <w:rsid w:val="001272E7"/>
    <w:rsid w:val="00131D24"/>
    <w:rsid w:val="00135707"/>
    <w:rsid w:val="00137C1F"/>
    <w:rsid w:val="00140A5E"/>
    <w:rsid w:val="00146AD6"/>
    <w:rsid w:val="0015673E"/>
    <w:rsid w:val="001A1D7A"/>
    <w:rsid w:val="001B341C"/>
    <w:rsid w:val="001C01AC"/>
    <w:rsid w:val="001F5BDB"/>
    <w:rsid w:val="00200922"/>
    <w:rsid w:val="00202F9C"/>
    <w:rsid w:val="00212AC4"/>
    <w:rsid w:val="002166B4"/>
    <w:rsid w:val="002273A6"/>
    <w:rsid w:val="002317C4"/>
    <w:rsid w:val="002608FE"/>
    <w:rsid w:val="00271107"/>
    <w:rsid w:val="002721E0"/>
    <w:rsid w:val="00291B62"/>
    <w:rsid w:val="002D1F22"/>
    <w:rsid w:val="00303C9E"/>
    <w:rsid w:val="003108D8"/>
    <w:rsid w:val="00314055"/>
    <w:rsid w:val="003500EF"/>
    <w:rsid w:val="00383BF4"/>
    <w:rsid w:val="003B1EB0"/>
    <w:rsid w:val="003B28CE"/>
    <w:rsid w:val="003F7D66"/>
    <w:rsid w:val="00410D1F"/>
    <w:rsid w:val="004117C1"/>
    <w:rsid w:val="004375BA"/>
    <w:rsid w:val="00465B3C"/>
    <w:rsid w:val="004A5046"/>
    <w:rsid w:val="004D0B07"/>
    <w:rsid w:val="004E22D0"/>
    <w:rsid w:val="0053026F"/>
    <w:rsid w:val="00535436"/>
    <w:rsid w:val="00535DC8"/>
    <w:rsid w:val="00545CB6"/>
    <w:rsid w:val="005D4B04"/>
    <w:rsid w:val="005F22DE"/>
    <w:rsid w:val="00610D89"/>
    <w:rsid w:val="006110BB"/>
    <w:rsid w:val="006169C9"/>
    <w:rsid w:val="006743EE"/>
    <w:rsid w:val="00684BDB"/>
    <w:rsid w:val="006B4936"/>
    <w:rsid w:val="006B74D9"/>
    <w:rsid w:val="006F18C3"/>
    <w:rsid w:val="00704645"/>
    <w:rsid w:val="00706225"/>
    <w:rsid w:val="007311A7"/>
    <w:rsid w:val="007336A2"/>
    <w:rsid w:val="00755036"/>
    <w:rsid w:val="0075599F"/>
    <w:rsid w:val="00757C62"/>
    <w:rsid w:val="00767A2F"/>
    <w:rsid w:val="007D4335"/>
    <w:rsid w:val="00851749"/>
    <w:rsid w:val="008A5DD3"/>
    <w:rsid w:val="008B3A6F"/>
    <w:rsid w:val="008B65BF"/>
    <w:rsid w:val="008C03DD"/>
    <w:rsid w:val="008C20AE"/>
    <w:rsid w:val="008D2F8E"/>
    <w:rsid w:val="008E604D"/>
    <w:rsid w:val="008F198C"/>
    <w:rsid w:val="0090465E"/>
    <w:rsid w:val="00925744"/>
    <w:rsid w:val="009328AD"/>
    <w:rsid w:val="0096097C"/>
    <w:rsid w:val="00962986"/>
    <w:rsid w:val="00964DF6"/>
    <w:rsid w:val="00980D5C"/>
    <w:rsid w:val="00987182"/>
    <w:rsid w:val="0099553C"/>
    <w:rsid w:val="009A46FE"/>
    <w:rsid w:val="009B4C88"/>
    <w:rsid w:val="009D6632"/>
    <w:rsid w:val="009E5E45"/>
    <w:rsid w:val="00A127D2"/>
    <w:rsid w:val="00A25FB3"/>
    <w:rsid w:val="00A329FF"/>
    <w:rsid w:val="00A422BF"/>
    <w:rsid w:val="00A52885"/>
    <w:rsid w:val="00A52FBF"/>
    <w:rsid w:val="00A6733F"/>
    <w:rsid w:val="00AA1391"/>
    <w:rsid w:val="00AC314C"/>
    <w:rsid w:val="00AE1139"/>
    <w:rsid w:val="00AE5651"/>
    <w:rsid w:val="00B02CA4"/>
    <w:rsid w:val="00B32DEB"/>
    <w:rsid w:val="00B352FB"/>
    <w:rsid w:val="00B46B2C"/>
    <w:rsid w:val="00B47413"/>
    <w:rsid w:val="00B82179"/>
    <w:rsid w:val="00B97862"/>
    <w:rsid w:val="00BA0DB5"/>
    <w:rsid w:val="00BA2EF7"/>
    <w:rsid w:val="00BB12AE"/>
    <w:rsid w:val="00BC1746"/>
    <w:rsid w:val="00BE4E58"/>
    <w:rsid w:val="00C062E7"/>
    <w:rsid w:val="00C24FF5"/>
    <w:rsid w:val="00C86FBD"/>
    <w:rsid w:val="00C91D6A"/>
    <w:rsid w:val="00C94EEB"/>
    <w:rsid w:val="00CA1E36"/>
    <w:rsid w:val="00CA65E7"/>
    <w:rsid w:val="00CB15D0"/>
    <w:rsid w:val="00CC2A5F"/>
    <w:rsid w:val="00D07D9E"/>
    <w:rsid w:val="00D10637"/>
    <w:rsid w:val="00D141FF"/>
    <w:rsid w:val="00D5770E"/>
    <w:rsid w:val="00D60052"/>
    <w:rsid w:val="00D620F3"/>
    <w:rsid w:val="00DF7C8E"/>
    <w:rsid w:val="00E230A1"/>
    <w:rsid w:val="00E84032"/>
    <w:rsid w:val="00E97CFA"/>
    <w:rsid w:val="00EB6295"/>
    <w:rsid w:val="00EC1FA6"/>
    <w:rsid w:val="00EE32A8"/>
    <w:rsid w:val="00F05660"/>
    <w:rsid w:val="00F13A50"/>
    <w:rsid w:val="00F42BCB"/>
    <w:rsid w:val="00F52C2C"/>
    <w:rsid w:val="00F94979"/>
    <w:rsid w:val="00FC4900"/>
    <w:rsid w:val="00FF2DD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21F0"/>
  <w15:chartTrackingRefBased/>
  <w15:docId w15:val="{5F447BA7-16B7-B046-A552-4EF9B482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465E"/>
    <w:pPr>
      <w:ind w:left="720"/>
      <w:contextualSpacing/>
    </w:pPr>
  </w:style>
  <w:style w:type="paragraph" w:styleId="En-tte">
    <w:name w:val="header"/>
    <w:basedOn w:val="Normal"/>
    <w:link w:val="En-tteCar"/>
    <w:uiPriority w:val="99"/>
    <w:unhideWhenUsed/>
    <w:rsid w:val="00212AC4"/>
    <w:pPr>
      <w:tabs>
        <w:tab w:val="center" w:pos="4536"/>
        <w:tab w:val="right" w:pos="9072"/>
      </w:tabs>
    </w:pPr>
  </w:style>
  <w:style w:type="character" w:customStyle="1" w:styleId="En-tteCar">
    <w:name w:val="En-tête Car"/>
    <w:basedOn w:val="Policepardfaut"/>
    <w:link w:val="En-tte"/>
    <w:uiPriority w:val="99"/>
    <w:rsid w:val="00212AC4"/>
  </w:style>
  <w:style w:type="paragraph" w:styleId="Pieddepage">
    <w:name w:val="footer"/>
    <w:basedOn w:val="Normal"/>
    <w:link w:val="PieddepageCar"/>
    <w:uiPriority w:val="99"/>
    <w:unhideWhenUsed/>
    <w:rsid w:val="00212AC4"/>
    <w:pPr>
      <w:tabs>
        <w:tab w:val="center" w:pos="4536"/>
        <w:tab w:val="right" w:pos="9072"/>
      </w:tabs>
    </w:pPr>
  </w:style>
  <w:style w:type="character" w:customStyle="1" w:styleId="PieddepageCar">
    <w:name w:val="Pied de page Car"/>
    <w:basedOn w:val="Policepardfaut"/>
    <w:link w:val="Pieddepage"/>
    <w:uiPriority w:val="99"/>
    <w:rsid w:val="00212AC4"/>
  </w:style>
  <w:style w:type="paragraph" w:styleId="Sansinterligne">
    <w:name w:val="No Spacing"/>
    <w:uiPriority w:val="99"/>
    <w:qFormat/>
    <w:rsid w:val="00212AC4"/>
    <w:rPr>
      <w:rFonts w:eastAsiaTheme="minorHAnsi"/>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3378</Words>
  <Characters>18585</Characters>
  <Application>Microsoft Office Word</Application>
  <DocSecurity>0</DocSecurity>
  <Lines>154</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Redaction WorldTempus</dc:creator>
  <cp:keywords/>
  <dc:description/>
  <cp:lastModifiedBy>MBandF IT</cp:lastModifiedBy>
  <cp:revision>7</cp:revision>
  <dcterms:created xsi:type="dcterms:W3CDTF">2023-10-14T12:29:00Z</dcterms:created>
  <dcterms:modified xsi:type="dcterms:W3CDTF">2023-11-09T14:04:00Z</dcterms:modified>
</cp:coreProperties>
</file>