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F5248" w14:textId="2AD2BE19" w:rsidR="00BA7017" w:rsidRPr="009C5193" w:rsidRDefault="0098594B" w:rsidP="007214F0">
      <w:pPr>
        <w:jc w:val="center"/>
        <w:rPr>
          <w:rFonts w:ascii="Arial" w:hAnsi="Arial" w:cs="Arial"/>
          <w:b/>
          <w:sz w:val="36"/>
          <w:szCs w:val="32"/>
          <w:lang w:val="es-ES"/>
        </w:rPr>
      </w:pPr>
      <w:r w:rsidRPr="009C5193">
        <w:rPr>
          <w:rFonts w:ascii="Arial" w:hAnsi="Arial" w:cs="Arial"/>
          <w:b/>
          <w:bCs/>
          <w:sz w:val="36"/>
          <w:szCs w:val="32"/>
          <w:lang w:val="es-ES"/>
        </w:rPr>
        <w:t>HOROLOGICAL MACHINE N°10 «BULLDOG»</w:t>
      </w:r>
    </w:p>
    <w:p w14:paraId="1DC47950" w14:textId="77777777" w:rsidR="00F47732" w:rsidRPr="00D239A2" w:rsidRDefault="00F47732" w:rsidP="007214F0">
      <w:pPr>
        <w:rPr>
          <w:rFonts w:ascii="Arial" w:hAnsi="Arial" w:cs="Arial"/>
          <w:sz w:val="22"/>
          <w:szCs w:val="22"/>
          <w:lang w:val="es-ES"/>
        </w:rPr>
      </w:pPr>
    </w:p>
    <w:p w14:paraId="0632BD9B" w14:textId="27C3CBCD" w:rsidR="00F47732" w:rsidRPr="00D239A2" w:rsidRDefault="0098594B" w:rsidP="007214F0">
      <w:pPr>
        <w:rPr>
          <w:rFonts w:ascii="Arial" w:hAnsi="Arial" w:cs="Arial"/>
          <w:sz w:val="22"/>
          <w:szCs w:val="22"/>
          <w:lang w:val="es-ES"/>
        </w:rPr>
      </w:pPr>
      <w:r w:rsidRPr="00D239A2">
        <w:rPr>
          <w:rFonts w:ascii="Arial" w:hAnsi="Arial" w:cs="Arial"/>
          <w:sz w:val="22"/>
          <w:szCs w:val="22"/>
          <w:lang w:val="es-ES"/>
        </w:rPr>
        <w:t xml:space="preserve">Entre el ser humano y el reloj se establece una relación con tantos matices como entre el ser humano y el perro, una conexión que puede durar años, décadas incluso, y que marca la vida de las personas. En algunos casos, el reloj elige a su propietario y no solo al revés. Al fin y al cabo, sea la primera o la enésima vez, la elección de un reloj siempre es un momento especial. Lo mismo ocurre, según dicen, con el mejor amigo del hombre. Presentamos la </w:t>
      </w:r>
      <w:proofErr w:type="spellStart"/>
      <w:r w:rsidRPr="00D239A2">
        <w:rPr>
          <w:rFonts w:ascii="Arial" w:hAnsi="Arial" w:cs="Arial"/>
          <w:sz w:val="22"/>
          <w:szCs w:val="22"/>
          <w:lang w:val="es-ES"/>
        </w:rPr>
        <w:t>Horological</w:t>
      </w:r>
      <w:proofErr w:type="spellEnd"/>
      <w:r w:rsidRPr="00D239A2">
        <w:rPr>
          <w:rFonts w:ascii="Arial" w:hAnsi="Arial" w:cs="Arial"/>
          <w:sz w:val="22"/>
          <w:szCs w:val="22"/>
          <w:lang w:val="es-ES"/>
        </w:rPr>
        <w:t xml:space="preserve"> Ma</w:t>
      </w:r>
      <w:r w:rsidR="009C5193">
        <w:rPr>
          <w:rFonts w:ascii="Arial" w:hAnsi="Arial" w:cs="Arial"/>
          <w:sz w:val="22"/>
          <w:szCs w:val="22"/>
          <w:lang w:val="es-ES"/>
        </w:rPr>
        <w:t>chine N°</w:t>
      </w:r>
      <w:r w:rsidRPr="00D239A2">
        <w:rPr>
          <w:rFonts w:ascii="Arial" w:hAnsi="Arial" w:cs="Arial"/>
          <w:sz w:val="22"/>
          <w:szCs w:val="22"/>
          <w:lang w:val="es-ES"/>
        </w:rPr>
        <w:t>10, alias Bulldog.</w:t>
      </w:r>
    </w:p>
    <w:p w14:paraId="63A08519" w14:textId="77777777" w:rsidR="002B1154" w:rsidRPr="00D239A2" w:rsidRDefault="002B1154" w:rsidP="007214F0">
      <w:pPr>
        <w:rPr>
          <w:rFonts w:ascii="Arial" w:hAnsi="Arial" w:cs="Arial"/>
          <w:sz w:val="22"/>
          <w:szCs w:val="22"/>
          <w:lang w:val="es-ES"/>
        </w:rPr>
      </w:pPr>
    </w:p>
    <w:p w14:paraId="201F0D37" w14:textId="2E5A7E0E" w:rsidR="002B1154" w:rsidRPr="00D239A2" w:rsidRDefault="0098594B" w:rsidP="007214F0">
      <w:pPr>
        <w:rPr>
          <w:rFonts w:ascii="Arial" w:hAnsi="Arial" w:cs="Arial"/>
          <w:sz w:val="22"/>
          <w:szCs w:val="22"/>
          <w:lang w:val="es-ES"/>
        </w:rPr>
      </w:pPr>
      <w:r w:rsidRPr="00D239A2">
        <w:rPr>
          <w:rFonts w:ascii="Arial" w:hAnsi="Arial" w:cs="Arial"/>
          <w:sz w:val="22"/>
          <w:szCs w:val="22"/>
          <w:lang w:val="es-ES"/>
        </w:rPr>
        <w:t>Un cuerpo redondo y compacto de titanio</w:t>
      </w:r>
      <w:r w:rsidR="00DC6D81" w:rsidRPr="00D239A2">
        <w:rPr>
          <w:rFonts w:ascii="Arial" w:hAnsi="Arial" w:cs="Arial"/>
          <w:sz w:val="22"/>
          <w:szCs w:val="22"/>
          <w:lang w:val="es-ES"/>
        </w:rPr>
        <w:t>,</w:t>
      </w:r>
      <w:r w:rsidRPr="00D239A2">
        <w:rPr>
          <w:rFonts w:ascii="Arial" w:hAnsi="Arial" w:cs="Arial"/>
          <w:sz w:val="22"/>
          <w:szCs w:val="22"/>
          <w:lang w:val="es-ES"/>
        </w:rPr>
        <w:t xml:space="preserve"> oro rojo</w:t>
      </w:r>
      <w:r w:rsidR="00DC6D81" w:rsidRPr="00D239A2">
        <w:rPr>
          <w:rFonts w:ascii="Arial" w:hAnsi="Arial" w:cs="Arial"/>
          <w:sz w:val="22"/>
          <w:szCs w:val="22"/>
          <w:lang w:val="es-ES"/>
        </w:rPr>
        <w:t xml:space="preserve"> o acero inoxidable microgranallado con </w:t>
      </w:r>
      <w:r w:rsidR="00A05454" w:rsidRPr="00D239A2">
        <w:rPr>
          <w:rFonts w:ascii="Arial" w:hAnsi="Arial" w:cs="Arial"/>
          <w:sz w:val="22"/>
          <w:szCs w:val="22"/>
          <w:lang w:val="es-ES"/>
        </w:rPr>
        <w:t>revesti</w:t>
      </w:r>
      <w:r w:rsidR="00DC6D81" w:rsidRPr="00D239A2">
        <w:rPr>
          <w:rFonts w:ascii="Arial" w:hAnsi="Arial" w:cs="Arial"/>
          <w:sz w:val="22"/>
          <w:szCs w:val="22"/>
          <w:lang w:val="es-ES"/>
        </w:rPr>
        <w:t>miento PVD negro</w:t>
      </w:r>
      <w:r w:rsidRPr="00D239A2">
        <w:rPr>
          <w:rFonts w:ascii="Arial" w:hAnsi="Arial" w:cs="Arial"/>
          <w:sz w:val="22"/>
          <w:szCs w:val="22"/>
          <w:lang w:val="es-ES"/>
        </w:rPr>
        <w:t xml:space="preserve">, con una generosa cantidad de cristal de zafiro. A modo de ojos, dos prominentes indicadores horarios de aluminio captan todas las miradas. En el cuello, dos protuberancias permiten dar cuerda y ajustar la hora. Las patas, robustas pero flexibles, se sujetan firmemente a la muñeca. Una mandíbula enorme. Y, sobre todo, un gran corazón que late a una frecuencia de 2,5 </w:t>
      </w:r>
      <w:r w:rsidR="00832700">
        <w:rPr>
          <w:rFonts w:ascii="Arial" w:hAnsi="Arial" w:cs="Arial"/>
          <w:sz w:val="22"/>
          <w:szCs w:val="22"/>
          <w:lang w:val="es-ES"/>
        </w:rPr>
        <w:t>Hz (18,000bph</w:t>
      </w:r>
      <w:r w:rsidRPr="00D239A2">
        <w:rPr>
          <w:rFonts w:ascii="Arial" w:hAnsi="Arial" w:cs="Arial"/>
          <w:sz w:val="22"/>
          <w:szCs w:val="22"/>
          <w:lang w:val="es-ES"/>
        </w:rPr>
        <w:t xml:space="preserve">). </w:t>
      </w:r>
    </w:p>
    <w:p w14:paraId="624AB77E" w14:textId="77777777" w:rsidR="004260E2" w:rsidRPr="00D239A2" w:rsidRDefault="004260E2" w:rsidP="007214F0">
      <w:pPr>
        <w:rPr>
          <w:rFonts w:ascii="Arial" w:hAnsi="Arial" w:cs="Arial"/>
          <w:sz w:val="22"/>
          <w:szCs w:val="22"/>
          <w:lang w:val="es-ES"/>
        </w:rPr>
      </w:pPr>
    </w:p>
    <w:p w14:paraId="676E45AC" w14:textId="77777777" w:rsidR="00225696" w:rsidRPr="00D239A2" w:rsidRDefault="0098594B" w:rsidP="007214F0">
      <w:pPr>
        <w:rPr>
          <w:rFonts w:ascii="Arial" w:hAnsi="Arial" w:cs="Arial"/>
          <w:i/>
          <w:sz w:val="22"/>
          <w:szCs w:val="22"/>
          <w:lang w:val="es-ES"/>
        </w:rPr>
      </w:pPr>
      <w:r w:rsidRPr="00D239A2">
        <w:rPr>
          <w:rFonts w:ascii="Arial" w:hAnsi="Arial" w:cs="Arial"/>
          <w:sz w:val="22"/>
          <w:szCs w:val="22"/>
          <w:lang w:val="es-ES"/>
        </w:rPr>
        <w:t>Igual que el animal del que toma su nombre, la HM10 Bulldog es mucho más de lo que se ve a simple vista. Sus mandíbulas se abren y cierran en función de la carga del muelle real: la boca cerrada indica que Bulldog se ha quedado sin carga y necesita descansar. Por el contrario, cuidado cuando distinga con claridad sus dos brillantes hileras de dientes: Bulldog tiene ganas de pelea y cuerda para rato (hasta 45 horas). El indicador de reserva de marcha está diseñado y ajustado para consumir lo menos posible, lo que permite a la HM10 Bulldog dirigir la fuerza del muelle real exclusivamente hacia el volante suspendido y las cúpulas giratorias de las horas y los minutos.</w:t>
      </w:r>
    </w:p>
    <w:p w14:paraId="0C73BCB7" w14:textId="77777777" w:rsidR="00225696" w:rsidRPr="00D239A2" w:rsidRDefault="00225696" w:rsidP="007214F0">
      <w:pPr>
        <w:rPr>
          <w:rFonts w:ascii="Arial" w:hAnsi="Arial" w:cs="Arial"/>
          <w:sz w:val="22"/>
          <w:szCs w:val="22"/>
          <w:lang w:val="es-ES"/>
        </w:rPr>
      </w:pPr>
    </w:p>
    <w:p w14:paraId="4F1B7B2B" w14:textId="77777777" w:rsidR="007066CD" w:rsidRPr="00D239A2" w:rsidRDefault="0098594B" w:rsidP="007214F0">
      <w:pPr>
        <w:rPr>
          <w:rFonts w:ascii="Arial" w:hAnsi="Arial" w:cs="Arial"/>
          <w:sz w:val="22"/>
          <w:szCs w:val="22"/>
          <w:lang w:val="es-ES"/>
        </w:rPr>
      </w:pPr>
      <w:r w:rsidRPr="00D239A2">
        <w:rPr>
          <w:rFonts w:ascii="Arial" w:hAnsi="Arial" w:cs="Arial"/>
          <w:sz w:val="22"/>
          <w:szCs w:val="22"/>
          <w:lang w:val="es-ES"/>
        </w:rPr>
        <w:t xml:space="preserve">El motor de cuerda manual de la HM10 Bulldog, diseñado y desarrollado íntegramente por MB&amp;F, pone de relieve la maestría técnica de la casa. Los seguidores de la marca reconocerán elementos que recuerdan a las creaciones más apreciadas de la marca. El volante, de gran tamaño y suspendido bajo la cúpula central de cristal de zafiro, no habría sido posible sin las versiones previas de este mecanismo incluidas en la colección Legacy Machine. Las enormes mandíbulas que indican el nivel de carga del muelle real son una versión ampliada del indicador de reserva de marcha empleado por vez primera en la LM1 Xia Hang (2014). Las delgadísimas cúpulas de aluminio tienen su origen en la HM3 Frog y se perfeccionaron en la HM6 (2014). Incluso la rejilla decorativa bajo el volante y en la punta del cuerpo recuerda a los modelos HM8, HMX y HM5, de inspiración automovilística. Al considerarlos en conjunto, el mensaje está claro: la HM10 Bulldog es una máquina con pedigrí. </w:t>
      </w:r>
    </w:p>
    <w:p w14:paraId="6C50ED6C" w14:textId="77777777" w:rsidR="00DE7689" w:rsidRPr="00D239A2" w:rsidRDefault="00DE7689" w:rsidP="007214F0">
      <w:pPr>
        <w:rPr>
          <w:rFonts w:ascii="Arial" w:hAnsi="Arial" w:cs="Arial"/>
          <w:sz w:val="22"/>
          <w:szCs w:val="22"/>
          <w:lang w:val="es-ES"/>
        </w:rPr>
      </w:pPr>
    </w:p>
    <w:p w14:paraId="77B1290A" w14:textId="632B8FF8" w:rsidR="00A11CAA" w:rsidRPr="00D239A2" w:rsidRDefault="0098594B" w:rsidP="007214F0">
      <w:pPr>
        <w:rPr>
          <w:rFonts w:ascii="Arial" w:hAnsi="Arial" w:cs="Arial"/>
          <w:sz w:val="22"/>
          <w:szCs w:val="22"/>
          <w:lang w:val="es-ES"/>
        </w:rPr>
      </w:pPr>
      <w:r w:rsidRPr="00D239A2">
        <w:rPr>
          <w:rFonts w:ascii="Arial" w:hAnsi="Arial" w:cs="Arial"/>
          <w:sz w:val="22"/>
          <w:szCs w:val="22"/>
          <w:lang w:val="es-ES"/>
        </w:rPr>
        <w:t xml:space="preserve">Pese a sus grandes dimensiones —45 mm de ancho, 54 mm de largo y una altura máxima de 24 mm—, la HM10 Bulldog es sorprendentemente fácil de llevar. Sus «patas» con muelles permiten que el cuerpo se ajuste perfectamente a la muñeca. La correa de piel de becerro, resistente como una buena correa para perro, se cierra mediante hebilla desplegable o Velcro. </w:t>
      </w:r>
      <w:r w:rsidR="00316172">
        <w:rPr>
          <w:rFonts w:ascii="Arial" w:hAnsi="Arial" w:cs="Arial"/>
          <w:sz w:val="22"/>
          <w:szCs w:val="22"/>
          <w:lang w:val="es-ES"/>
        </w:rPr>
        <w:t>L</w:t>
      </w:r>
      <w:r w:rsidRPr="00D239A2">
        <w:rPr>
          <w:rFonts w:ascii="Arial" w:hAnsi="Arial" w:cs="Arial"/>
          <w:sz w:val="22"/>
          <w:szCs w:val="22"/>
          <w:lang w:val="es-ES"/>
        </w:rPr>
        <w:t>a HM10 Bulldog es una refinada obra de microingeniería mecánica. Incorporar todos los elementos imprescindibles para el funcionamiento del reloj y la indicación de la hora en un espacio tan limitado y sin renunciar a la calidad artística y los acabados impecables exige equilibrar los factores técnicos y los estéticos.</w:t>
      </w:r>
    </w:p>
    <w:p w14:paraId="6280588C" w14:textId="77777777" w:rsidR="008314C1" w:rsidRPr="00D239A2" w:rsidRDefault="008314C1" w:rsidP="007214F0">
      <w:pPr>
        <w:rPr>
          <w:rFonts w:ascii="Arial" w:hAnsi="Arial" w:cs="Arial"/>
          <w:sz w:val="22"/>
          <w:szCs w:val="22"/>
          <w:lang w:val="es-ES"/>
        </w:rPr>
      </w:pPr>
    </w:p>
    <w:p w14:paraId="70D1CCB2" w14:textId="77777777" w:rsidR="00454078" w:rsidRPr="00D239A2" w:rsidRDefault="0098594B" w:rsidP="007214F0">
      <w:pPr>
        <w:rPr>
          <w:rFonts w:ascii="Arial" w:hAnsi="Arial" w:cs="Arial"/>
          <w:sz w:val="22"/>
          <w:szCs w:val="22"/>
          <w:lang w:val="es-ES"/>
        </w:rPr>
      </w:pPr>
      <w:r w:rsidRPr="00D239A2">
        <w:rPr>
          <w:rFonts w:ascii="Arial" w:hAnsi="Arial" w:cs="Arial"/>
          <w:sz w:val="22"/>
          <w:szCs w:val="22"/>
          <w:lang w:val="es-ES"/>
        </w:rPr>
        <w:t>Las creaciones de MB&amp;F atraen desde siempre a un público muy fiel. La marca les devuelve el favor con la HM10 Bulldog, que brinda su lealtad exclusivamente al propietario: la hora y el indicador de reserva de marcha son visibles solo para el portador de la máquina.</w:t>
      </w:r>
    </w:p>
    <w:p w14:paraId="3BA6C0B3" w14:textId="77777777" w:rsidR="00454078" w:rsidRPr="00D239A2" w:rsidRDefault="00454078" w:rsidP="007214F0">
      <w:pPr>
        <w:rPr>
          <w:rFonts w:ascii="Arial" w:hAnsi="Arial" w:cs="Arial"/>
          <w:sz w:val="22"/>
          <w:szCs w:val="22"/>
          <w:lang w:val="es-ES"/>
        </w:rPr>
      </w:pPr>
    </w:p>
    <w:p w14:paraId="073B6C92" w14:textId="216BD53A" w:rsidR="00264925" w:rsidRPr="00D239A2" w:rsidRDefault="0098594B" w:rsidP="007214F0">
      <w:pPr>
        <w:rPr>
          <w:rFonts w:ascii="Arial" w:hAnsi="Arial" w:cs="Arial"/>
          <w:sz w:val="22"/>
          <w:szCs w:val="22"/>
          <w:lang w:val="es-ES"/>
        </w:rPr>
      </w:pPr>
      <w:r w:rsidRPr="00D239A2">
        <w:rPr>
          <w:rFonts w:ascii="Arial" w:hAnsi="Arial" w:cs="Arial"/>
          <w:sz w:val="22"/>
          <w:szCs w:val="22"/>
          <w:lang w:val="es-ES"/>
        </w:rPr>
        <w:t>Por último, como si de un perro fiero se trat</w:t>
      </w:r>
      <w:r w:rsidR="00832700">
        <w:rPr>
          <w:rFonts w:ascii="Arial" w:hAnsi="Arial" w:cs="Arial"/>
          <w:sz w:val="22"/>
          <w:szCs w:val="22"/>
          <w:lang w:val="es-ES"/>
        </w:rPr>
        <w:t xml:space="preserve">ase, la </w:t>
      </w:r>
      <w:proofErr w:type="spellStart"/>
      <w:r w:rsidR="00832700">
        <w:rPr>
          <w:rFonts w:ascii="Arial" w:hAnsi="Arial" w:cs="Arial"/>
          <w:sz w:val="22"/>
          <w:szCs w:val="22"/>
          <w:lang w:val="es-ES"/>
        </w:rPr>
        <w:t>Horological</w:t>
      </w:r>
      <w:proofErr w:type="spellEnd"/>
      <w:r w:rsidR="00832700">
        <w:rPr>
          <w:rFonts w:ascii="Arial" w:hAnsi="Arial" w:cs="Arial"/>
          <w:sz w:val="22"/>
          <w:szCs w:val="22"/>
          <w:lang w:val="es-ES"/>
        </w:rPr>
        <w:t xml:space="preserve"> Machine Nº</w:t>
      </w:r>
      <w:r w:rsidRPr="00D239A2">
        <w:rPr>
          <w:rFonts w:ascii="Arial" w:hAnsi="Arial" w:cs="Arial"/>
          <w:sz w:val="22"/>
          <w:szCs w:val="22"/>
          <w:lang w:val="es-ES"/>
        </w:rPr>
        <w:t>10 Bulldog lleva grabada una advertencia en el cuerpo: «forget the dog, beware of the owner», lo que podríamos traducir como «olvide al perro, cuidado con el dueño».</w:t>
      </w:r>
    </w:p>
    <w:p w14:paraId="0DC0D2D7" w14:textId="77777777" w:rsidR="00264925" w:rsidRPr="00D239A2" w:rsidRDefault="00264925" w:rsidP="007214F0">
      <w:pPr>
        <w:rPr>
          <w:rFonts w:ascii="Arial" w:hAnsi="Arial" w:cs="Arial"/>
          <w:sz w:val="22"/>
          <w:szCs w:val="22"/>
          <w:lang w:val="es-ES"/>
        </w:rPr>
      </w:pPr>
    </w:p>
    <w:p w14:paraId="3965459E" w14:textId="6FE6D10B" w:rsidR="00264925" w:rsidRPr="00D239A2" w:rsidRDefault="0098594B" w:rsidP="007214F0">
      <w:pPr>
        <w:rPr>
          <w:rFonts w:ascii="Arial" w:hAnsi="Arial" w:cs="Arial"/>
          <w:sz w:val="22"/>
          <w:szCs w:val="22"/>
          <w:lang w:val="es-ES"/>
        </w:rPr>
      </w:pPr>
      <w:r w:rsidRPr="00D239A2">
        <w:rPr>
          <w:rFonts w:ascii="Arial" w:hAnsi="Arial" w:cs="Arial"/>
          <w:sz w:val="22"/>
          <w:szCs w:val="22"/>
          <w:lang w:val="es-ES"/>
        </w:rPr>
        <w:lastRenderedPageBreak/>
        <w:t>MB&amp;F ha lanzado dos versi</w:t>
      </w:r>
      <w:r w:rsidR="00832700">
        <w:rPr>
          <w:rFonts w:ascii="Arial" w:hAnsi="Arial" w:cs="Arial"/>
          <w:sz w:val="22"/>
          <w:szCs w:val="22"/>
          <w:lang w:val="es-ES"/>
        </w:rPr>
        <w:t>ones de Horological Machine N°</w:t>
      </w:r>
      <w:r w:rsidRPr="00D239A2">
        <w:rPr>
          <w:rFonts w:ascii="Arial" w:hAnsi="Arial" w:cs="Arial"/>
          <w:sz w:val="22"/>
          <w:szCs w:val="22"/>
          <w:lang w:val="es-ES"/>
        </w:rPr>
        <w:t>10 Bulldog, una con cuerpo de titanio de grado 5 y ojos azules, y otr</w:t>
      </w:r>
      <w:r w:rsidR="00BE001D">
        <w:rPr>
          <w:rFonts w:ascii="Arial" w:hAnsi="Arial" w:cs="Arial"/>
          <w:sz w:val="22"/>
          <w:szCs w:val="22"/>
          <w:lang w:val="es-ES"/>
        </w:rPr>
        <w:t>a con cuerpo de oro rojo de 18</w:t>
      </w:r>
      <w:r w:rsidR="00ED12FF">
        <w:rPr>
          <w:rFonts w:ascii="Arial" w:hAnsi="Arial" w:cs="Arial"/>
          <w:sz w:val="22"/>
          <w:szCs w:val="22"/>
          <w:lang w:val="es-ES"/>
        </w:rPr>
        <w:t>K</w:t>
      </w:r>
      <w:r w:rsidRPr="00D239A2">
        <w:rPr>
          <w:rFonts w:ascii="Arial" w:hAnsi="Arial" w:cs="Arial"/>
          <w:sz w:val="22"/>
          <w:szCs w:val="22"/>
          <w:lang w:val="es-ES"/>
        </w:rPr>
        <w:t xml:space="preserve"> y titanio y ojos negros.</w:t>
      </w:r>
    </w:p>
    <w:p w14:paraId="2B9419DC" w14:textId="3377ED44" w:rsidR="00FE79DF" w:rsidRPr="00D239A2" w:rsidRDefault="00FE79DF" w:rsidP="007214F0">
      <w:pPr>
        <w:rPr>
          <w:rFonts w:ascii="Arial" w:eastAsiaTheme="minorHAnsi" w:hAnsi="Arial" w:cs="Arial"/>
          <w:sz w:val="22"/>
          <w:szCs w:val="22"/>
          <w:lang w:val="es-ES" w:eastAsia="en-US"/>
        </w:rPr>
      </w:pPr>
      <w:r w:rsidRPr="00D239A2">
        <w:rPr>
          <w:rFonts w:ascii="Arial" w:eastAsiaTheme="minorHAnsi" w:hAnsi="Arial" w:cs="Arial"/>
          <w:sz w:val="22"/>
          <w:szCs w:val="22"/>
          <w:lang w:val="es-ES" w:eastAsia="en-US"/>
        </w:rPr>
        <w:t xml:space="preserve">En 2022, la </w:t>
      </w:r>
      <w:r w:rsidR="008A5625" w:rsidRPr="00D239A2">
        <w:rPr>
          <w:rFonts w:ascii="Arial" w:eastAsiaTheme="minorHAnsi" w:hAnsi="Arial" w:cs="Arial"/>
          <w:sz w:val="22"/>
          <w:szCs w:val="22"/>
          <w:lang w:val="es-ES" w:eastAsia="en-US"/>
        </w:rPr>
        <w:t xml:space="preserve">HM10 Bulldog incorpora a la colección las versiones «Dark Bulldog» </w:t>
      </w:r>
      <w:r w:rsidR="00A8780D" w:rsidRPr="00D239A2">
        <w:rPr>
          <w:rFonts w:ascii="Arial" w:eastAsiaTheme="minorHAnsi" w:hAnsi="Arial" w:cs="Arial"/>
          <w:sz w:val="22"/>
          <w:szCs w:val="22"/>
          <w:lang w:val="es-ES" w:eastAsia="en-US"/>
        </w:rPr>
        <w:t>en</w:t>
      </w:r>
      <w:r w:rsidR="008A5625" w:rsidRPr="00D239A2">
        <w:rPr>
          <w:rFonts w:ascii="Arial" w:eastAsiaTheme="minorHAnsi" w:hAnsi="Arial" w:cs="Arial"/>
          <w:sz w:val="22"/>
          <w:szCs w:val="22"/>
          <w:lang w:val="es-ES" w:eastAsia="en-US"/>
        </w:rPr>
        <w:t xml:space="preserve"> tres colores, </w:t>
      </w:r>
      <w:r w:rsidR="00A8780D" w:rsidRPr="00D239A2">
        <w:rPr>
          <w:rFonts w:ascii="Arial" w:eastAsiaTheme="minorHAnsi" w:hAnsi="Arial" w:cs="Arial"/>
          <w:sz w:val="22"/>
          <w:szCs w:val="22"/>
          <w:lang w:val="es-ES" w:eastAsia="en-US"/>
        </w:rPr>
        <w:t>en una edición</w:t>
      </w:r>
      <w:r w:rsidR="008A5625" w:rsidRPr="00D239A2">
        <w:rPr>
          <w:rFonts w:ascii="Arial" w:eastAsiaTheme="minorHAnsi" w:hAnsi="Arial" w:cs="Arial"/>
          <w:sz w:val="22"/>
          <w:szCs w:val="22"/>
          <w:lang w:val="es-ES" w:eastAsia="en-US"/>
        </w:rPr>
        <w:t xml:space="preserve"> limitada de 8 ejemplares de cada color:</w:t>
      </w:r>
    </w:p>
    <w:p w14:paraId="5DF89C80" w14:textId="19203C42" w:rsidR="008A5625" w:rsidRPr="00D239A2" w:rsidRDefault="008A5625" w:rsidP="007214F0">
      <w:pPr>
        <w:pStyle w:val="Paragraphedeliste"/>
        <w:numPr>
          <w:ilvl w:val="0"/>
          <w:numId w:val="1"/>
        </w:numPr>
        <w:rPr>
          <w:rFonts w:ascii="Arial" w:hAnsi="Arial" w:cs="Arial"/>
          <w:sz w:val="22"/>
          <w:szCs w:val="22"/>
          <w:lang w:val="es-ES"/>
        </w:rPr>
      </w:pPr>
      <w:r w:rsidRPr="00D239A2">
        <w:rPr>
          <w:rFonts w:ascii="Arial" w:hAnsi="Arial" w:cs="Arial"/>
          <w:sz w:val="22"/>
          <w:szCs w:val="22"/>
          <w:lang w:val="es-ES"/>
        </w:rPr>
        <w:t xml:space="preserve">Acero inoxidable con </w:t>
      </w:r>
      <w:r w:rsidR="00A8780D" w:rsidRPr="00D239A2">
        <w:rPr>
          <w:rFonts w:ascii="Arial" w:hAnsi="Arial" w:cs="Arial"/>
          <w:sz w:val="22"/>
          <w:szCs w:val="22"/>
          <w:lang w:val="es-ES"/>
        </w:rPr>
        <w:t>revestim</w:t>
      </w:r>
      <w:r w:rsidR="009C5193">
        <w:rPr>
          <w:rFonts w:ascii="Arial" w:hAnsi="Arial" w:cs="Arial"/>
          <w:sz w:val="22"/>
          <w:szCs w:val="22"/>
          <w:lang w:val="es-ES"/>
        </w:rPr>
        <w:t>iento PVD negro y ojos negros</w:t>
      </w:r>
    </w:p>
    <w:p w14:paraId="3589B530" w14:textId="1AEA41B0" w:rsidR="008A5625" w:rsidRPr="00D239A2" w:rsidRDefault="008A5625" w:rsidP="007214F0">
      <w:pPr>
        <w:pStyle w:val="Paragraphedeliste"/>
        <w:numPr>
          <w:ilvl w:val="0"/>
          <w:numId w:val="1"/>
        </w:numPr>
        <w:rPr>
          <w:rFonts w:ascii="Arial" w:hAnsi="Arial" w:cs="Arial"/>
          <w:sz w:val="22"/>
          <w:szCs w:val="22"/>
          <w:lang w:val="es-ES"/>
        </w:rPr>
      </w:pPr>
      <w:r w:rsidRPr="00D239A2">
        <w:rPr>
          <w:rFonts w:ascii="Arial" w:hAnsi="Arial" w:cs="Arial"/>
          <w:sz w:val="22"/>
          <w:szCs w:val="22"/>
          <w:lang w:val="es-ES"/>
        </w:rPr>
        <w:t xml:space="preserve">Acero inoxidable con </w:t>
      </w:r>
      <w:r w:rsidR="00A8780D" w:rsidRPr="00D239A2">
        <w:rPr>
          <w:rFonts w:ascii="Arial" w:hAnsi="Arial" w:cs="Arial"/>
          <w:sz w:val="22"/>
          <w:szCs w:val="22"/>
          <w:lang w:val="es-ES"/>
        </w:rPr>
        <w:t xml:space="preserve">revestimiento </w:t>
      </w:r>
      <w:r w:rsidRPr="00D239A2">
        <w:rPr>
          <w:rFonts w:ascii="Arial" w:hAnsi="Arial" w:cs="Arial"/>
          <w:sz w:val="22"/>
          <w:szCs w:val="22"/>
          <w:lang w:val="es-ES"/>
        </w:rPr>
        <w:t>PVD negro y ojos azules</w:t>
      </w:r>
    </w:p>
    <w:p w14:paraId="5BD9FED5" w14:textId="5CCD6D58" w:rsidR="008A5625" w:rsidRPr="00D239A2" w:rsidRDefault="008A5625" w:rsidP="007214F0">
      <w:pPr>
        <w:pStyle w:val="Paragraphedeliste"/>
        <w:numPr>
          <w:ilvl w:val="0"/>
          <w:numId w:val="1"/>
        </w:numPr>
        <w:rPr>
          <w:rFonts w:ascii="Arial" w:hAnsi="Arial" w:cs="Arial"/>
          <w:sz w:val="22"/>
          <w:szCs w:val="22"/>
          <w:lang w:val="es-ES"/>
        </w:rPr>
      </w:pPr>
      <w:r w:rsidRPr="00D239A2">
        <w:rPr>
          <w:rFonts w:ascii="Arial" w:hAnsi="Arial" w:cs="Arial"/>
          <w:sz w:val="22"/>
          <w:szCs w:val="22"/>
          <w:lang w:val="es-ES"/>
        </w:rPr>
        <w:t xml:space="preserve">Acero inoxidable con </w:t>
      </w:r>
      <w:r w:rsidR="00A8780D" w:rsidRPr="00D239A2">
        <w:rPr>
          <w:rFonts w:ascii="Arial" w:hAnsi="Arial" w:cs="Arial"/>
          <w:sz w:val="22"/>
          <w:szCs w:val="22"/>
          <w:lang w:val="es-ES"/>
        </w:rPr>
        <w:t xml:space="preserve">revestimiento </w:t>
      </w:r>
      <w:r w:rsidRPr="00D239A2">
        <w:rPr>
          <w:rFonts w:ascii="Arial" w:hAnsi="Arial" w:cs="Arial"/>
          <w:sz w:val="22"/>
          <w:szCs w:val="22"/>
          <w:lang w:val="es-ES"/>
        </w:rPr>
        <w:t>PVD negro y ojos rojos</w:t>
      </w:r>
    </w:p>
    <w:p w14:paraId="30E22477" w14:textId="77777777" w:rsidR="00C9041A" w:rsidRPr="00D239A2" w:rsidRDefault="0098594B" w:rsidP="007214F0">
      <w:pPr>
        <w:rPr>
          <w:rFonts w:ascii="Arial" w:hAnsi="Arial" w:cs="Arial"/>
          <w:sz w:val="22"/>
          <w:szCs w:val="22"/>
          <w:lang w:val="es-ES"/>
        </w:rPr>
      </w:pPr>
      <w:r w:rsidRPr="00D239A2">
        <w:rPr>
          <w:rFonts w:ascii="Arial" w:hAnsi="Arial" w:cs="Arial"/>
          <w:sz w:val="22"/>
          <w:szCs w:val="22"/>
          <w:lang w:val="es-ES"/>
        </w:rPr>
        <w:br w:type="page"/>
      </w:r>
    </w:p>
    <w:p w14:paraId="341AE92E" w14:textId="5143C392" w:rsidR="002B1154" w:rsidRPr="00D239A2" w:rsidRDefault="0098594B" w:rsidP="007214F0">
      <w:pPr>
        <w:rPr>
          <w:rFonts w:ascii="Arial" w:hAnsi="Arial" w:cs="Arial"/>
          <w:b/>
          <w:sz w:val="22"/>
          <w:szCs w:val="22"/>
          <w:lang w:val="es-ES"/>
        </w:rPr>
      </w:pPr>
      <w:r w:rsidRPr="00D239A2">
        <w:rPr>
          <w:rFonts w:ascii="Arial" w:hAnsi="Arial" w:cs="Arial"/>
          <w:b/>
          <w:bCs/>
          <w:sz w:val="22"/>
          <w:szCs w:val="22"/>
          <w:lang w:val="es-ES"/>
        </w:rPr>
        <w:lastRenderedPageBreak/>
        <w:t>FUENTES DE INSPIRACIÓN DE LA HM10 BULLDOG</w:t>
      </w:r>
    </w:p>
    <w:p w14:paraId="077053F8" w14:textId="77777777" w:rsidR="00C9041A" w:rsidRPr="00E57A1F" w:rsidRDefault="00C9041A" w:rsidP="007214F0">
      <w:pPr>
        <w:rPr>
          <w:rFonts w:ascii="Arial" w:hAnsi="Arial" w:cs="Arial"/>
          <w:b/>
          <w:sz w:val="22"/>
          <w:szCs w:val="28"/>
          <w:lang w:val="es-ES"/>
        </w:rPr>
      </w:pPr>
    </w:p>
    <w:p w14:paraId="7B5204CA" w14:textId="5EB5CFE1" w:rsidR="00BA7017" w:rsidRPr="00D239A2" w:rsidRDefault="0098594B" w:rsidP="007214F0">
      <w:pPr>
        <w:rPr>
          <w:rFonts w:ascii="Arial" w:hAnsi="Arial" w:cs="Arial"/>
          <w:sz w:val="22"/>
          <w:szCs w:val="22"/>
          <w:lang w:val="es-ES"/>
        </w:rPr>
      </w:pPr>
      <w:r w:rsidRPr="00D239A2">
        <w:rPr>
          <w:rFonts w:ascii="Arial" w:hAnsi="Arial" w:cs="Arial"/>
          <w:sz w:val="22"/>
          <w:szCs w:val="22"/>
          <w:lang w:val="es-ES"/>
        </w:rPr>
        <w:t xml:space="preserve">Maximilian Büsser dio con el diseño estando de viaje por </w:t>
      </w:r>
      <w:r w:rsidR="00BE001D">
        <w:rPr>
          <w:rFonts w:ascii="Arial" w:hAnsi="Arial" w:cs="Arial"/>
          <w:sz w:val="22"/>
          <w:szCs w:val="22"/>
          <w:lang w:val="es-ES"/>
        </w:rPr>
        <w:t xml:space="preserve">Japón. La </w:t>
      </w:r>
      <w:proofErr w:type="spellStart"/>
      <w:r w:rsidR="00BE001D">
        <w:rPr>
          <w:rFonts w:ascii="Arial" w:hAnsi="Arial" w:cs="Arial"/>
          <w:sz w:val="22"/>
          <w:szCs w:val="22"/>
          <w:lang w:val="es-ES"/>
        </w:rPr>
        <w:t>Horological</w:t>
      </w:r>
      <w:proofErr w:type="spellEnd"/>
      <w:r w:rsidR="00BE001D">
        <w:rPr>
          <w:rFonts w:ascii="Arial" w:hAnsi="Arial" w:cs="Arial"/>
          <w:sz w:val="22"/>
          <w:szCs w:val="22"/>
          <w:lang w:val="es-ES"/>
        </w:rPr>
        <w:t xml:space="preserve"> Machine N°</w:t>
      </w:r>
      <w:r w:rsidRPr="00D239A2">
        <w:rPr>
          <w:rFonts w:ascii="Arial" w:hAnsi="Arial" w:cs="Arial"/>
          <w:sz w:val="22"/>
          <w:szCs w:val="22"/>
          <w:lang w:val="es-ES"/>
        </w:rPr>
        <w:t>10 Bulldog surgió en su imaginación como un fiel cachorrillo que espera a su dueño.</w:t>
      </w:r>
    </w:p>
    <w:p w14:paraId="148EC653" w14:textId="77777777" w:rsidR="00BA7017" w:rsidRPr="00D239A2" w:rsidRDefault="00BA7017" w:rsidP="007214F0">
      <w:pPr>
        <w:rPr>
          <w:rFonts w:ascii="Arial" w:hAnsi="Arial" w:cs="Arial"/>
          <w:sz w:val="22"/>
          <w:szCs w:val="22"/>
          <w:lang w:val="es-ES"/>
        </w:rPr>
      </w:pPr>
    </w:p>
    <w:p w14:paraId="445B2B41" w14:textId="77777777" w:rsidR="00B076CE" w:rsidRPr="00E57A1F" w:rsidRDefault="0098594B" w:rsidP="007214F0">
      <w:pPr>
        <w:rPr>
          <w:rFonts w:ascii="Arial" w:hAnsi="Arial" w:cs="Arial"/>
          <w:i/>
          <w:sz w:val="22"/>
          <w:szCs w:val="22"/>
          <w:lang w:val="es-ES"/>
        </w:rPr>
      </w:pPr>
      <w:r w:rsidRPr="00D239A2">
        <w:rPr>
          <w:rFonts w:ascii="Arial" w:hAnsi="Arial" w:cs="Arial"/>
          <w:sz w:val="22"/>
          <w:szCs w:val="22"/>
          <w:lang w:val="es-ES"/>
        </w:rPr>
        <w:t xml:space="preserve">En palabras de Büsser, </w:t>
      </w:r>
      <w:r w:rsidRPr="00E57A1F">
        <w:rPr>
          <w:rFonts w:ascii="Arial" w:hAnsi="Arial" w:cs="Arial"/>
          <w:i/>
          <w:sz w:val="22"/>
          <w:szCs w:val="22"/>
          <w:lang w:val="es-ES"/>
        </w:rPr>
        <w:t>«lo que veis ahora se acerca bastante a lo que yo vi entonces; fue la primera vez que surgió en mi mente un reloj, así, de repente».</w:t>
      </w:r>
    </w:p>
    <w:p w14:paraId="789732ED" w14:textId="77777777" w:rsidR="00997455" w:rsidRPr="00D239A2" w:rsidRDefault="00997455" w:rsidP="007214F0">
      <w:pPr>
        <w:rPr>
          <w:rFonts w:ascii="Arial" w:hAnsi="Arial" w:cs="Arial"/>
          <w:sz w:val="22"/>
          <w:szCs w:val="22"/>
          <w:lang w:val="es-ES"/>
        </w:rPr>
      </w:pPr>
    </w:p>
    <w:p w14:paraId="5B89B7E4" w14:textId="77777777" w:rsidR="00997455" w:rsidRPr="00D239A2" w:rsidRDefault="0098594B" w:rsidP="007214F0">
      <w:pPr>
        <w:rPr>
          <w:rFonts w:ascii="Arial" w:hAnsi="Arial" w:cs="Arial"/>
          <w:sz w:val="22"/>
          <w:szCs w:val="22"/>
          <w:lang w:val="es-ES"/>
        </w:rPr>
      </w:pPr>
      <w:r w:rsidRPr="00D239A2">
        <w:rPr>
          <w:rFonts w:ascii="Arial" w:hAnsi="Arial" w:cs="Arial"/>
          <w:sz w:val="22"/>
          <w:szCs w:val="22"/>
          <w:lang w:val="es-ES"/>
        </w:rPr>
        <w:t>HM10 Bulldog es una fusión de diversas influencias y motivos de MB&amp;F que los apasionados de la marca reconocerán al instante. Todo un símbolo de afirmación, la HM10 Bulldog es a la vez un reflejo de MB&amp;F y un canto a la fidelidad de sus seguidores. Como los bulldogs, que tienen fama de testarudos, en MB&amp;F están decididos a romper moldes con sus relojes, cuyo atrevido diseño divide a veces al mundo de la relojería. Del mismo modo, el bulldog inglés es un perro con pedigrí y prestigio, pero no es un ídolo de masas.</w:t>
      </w:r>
    </w:p>
    <w:p w14:paraId="4D60812A" w14:textId="77777777" w:rsidR="003A785E" w:rsidRPr="00D239A2" w:rsidRDefault="003A785E" w:rsidP="007214F0">
      <w:pPr>
        <w:rPr>
          <w:rFonts w:ascii="Arial" w:hAnsi="Arial" w:cs="Arial"/>
          <w:sz w:val="22"/>
          <w:szCs w:val="22"/>
          <w:lang w:val="es-ES"/>
        </w:rPr>
      </w:pPr>
    </w:p>
    <w:p w14:paraId="09EF4EF4" w14:textId="564BF67A" w:rsidR="00DC78CD" w:rsidRPr="00D239A2" w:rsidRDefault="0098594B" w:rsidP="007214F0">
      <w:pPr>
        <w:rPr>
          <w:rFonts w:ascii="Arial" w:hAnsi="Arial" w:cs="Arial"/>
          <w:sz w:val="22"/>
          <w:szCs w:val="22"/>
          <w:lang w:val="es-ES"/>
        </w:rPr>
      </w:pPr>
      <w:r w:rsidRPr="00D239A2">
        <w:rPr>
          <w:rFonts w:ascii="Arial" w:hAnsi="Arial" w:cs="Arial"/>
          <w:sz w:val="22"/>
          <w:szCs w:val="22"/>
          <w:lang w:val="es-ES"/>
        </w:rPr>
        <w:t xml:space="preserve">La raíz latina de «animal» es </w:t>
      </w:r>
      <w:r w:rsidRPr="00D239A2">
        <w:rPr>
          <w:rFonts w:ascii="Arial" w:hAnsi="Arial" w:cs="Arial"/>
          <w:i/>
          <w:iCs/>
          <w:sz w:val="22"/>
          <w:szCs w:val="22"/>
          <w:lang w:val="es-ES"/>
        </w:rPr>
        <w:t>anima</w:t>
      </w:r>
      <w:r w:rsidRPr="00D239A2">
        <w:rPr>
          <w:rFonts w:ascii="Arial" w:hAnsi="Arial" w:cs="Arial"/>
          <w:sz w:val="22"/>
          <w:szCs w:val="22"/>
          <w:lang w:val="es-ES"/>
        </w:rPr>
        <w:t>, que significa «alma» o «espíritu», el soplo de vida. No es de extrañar que las creaciones de MB&amp;F que producen reacciones más airadas son las inspiradas en la naturaleza, como la HM3 Frog y la HM7 Aquapod. La HM10 Bulldog, con sus grandes ojos, sus mandíbulas móviles y su corazón abierto, bebe de la misma fuente de inspiración.</w:t>
      </w:r>
    </w:p>
    <w:p w14:paraId="3CB495FF" w14:textId="77777777" w:rsidR="00DC78CD" w:rsidRPr="00D239A2" w:rsidRDefault="00DC78CD" w:rsidP="007214F0">
      <w:pPr>
        <w:rPr>
          <w:rFonts w:ascii="Arial" w:hAnsi="Arial" w:cs="Arial"/>
          <w:sz w:val="22"/>
          <w:szCs w:val="22"/>
          <w:lang w:val="es-ES"/>
        </w:rPr>
      </w:pPr>
    </w:p>
    <w:p w14:paraId="76EB29AE" w14:textId="77777777" w:rsidR="003A785E" w:rsidRPr="00D239A2" w:rsidRDefault="0098594B" w:rsidP="007214F0">
      <w:pPr>
        <w:rPr>
          <w:rFonts w:ascii="Arial" w:hAnsi="Arial" w:cs="Arial"/>
          <w:b/>
          <w:sz w:val="22"/>
          <w:szCs w:val="22"/>
          <w:lang w:val="es-ES"/>
        </w:rPr>
      </w:pPr>
      <w:r w:rsidRPr="00D239A2">
        <w:rPr>
          <w:rFonts w:ascii="Arial" w:hAnsi="Arial" w:cs="Arial"/>
          <w:b/>
          <w:bCs/>
          <w:sz w:val="22"/>
          <w:szCs w:val="22"/>
          <w:lang w:val="es-ES"/>
        </w:rPr>
        <w:t>MÁS DATOS SOBRE EL MOTOR DE LA HM10</w:t>
      </w:r>
    </w:p>
    <w:p w14:paraId="36AAF471" w14:textId="77777777" w:rsidR="00C9041A" w:rsidRPr="00ED12FF" w:rsidRDefault="00C9041A" w:rsidP="007214F0">
      <w:pPr>
        <w:rPr>
          <w:rFonts w:ascii="Arial" w:hAnsi="Arial" w:cs="Arial"/>
          <w:b/>
          <w:sz w:val="22"/>
          <w:szCs w:val="28"/>
          <w:lang w:val="es-ES"/>
        </w:rPr>
      </w:pPr>
    </w:p>
    <w:p w14:paraId="5770732F" w14:textId="6D934303" w:rsidR="00DC78CD" w:rsidRPr="00D239A2" w:rsidRDefault="0098594B" w:rsidP="007214F0">
      <w:pPr>
        <w:rPr>
          <w:rFonts w:ascii="Arial" w:hAnsi="Arial" w:cs="Arial"/>
          <w:sz w:val="22"/>
          <w:szCs w:val="22"/>
          <w:lang w:val="es-ES"/>
        </w:rPr>
      </w:pPr>
      <w:r w:rsidRPr="00D239A2">
        <w:rPr>
          <w:rFonts w:ascii="Arial" w:hAnsi="Arial" w:cs="Arial"/>
          <w:sz w:val="22"/>
          <w:szCs w:val="22"/>
          <w:lang w:val="es-ES"/>
        </w:rPr>
        <w:t>Los mecanis</w:t>
      </w:r>
      <w:r w:rsidR="00BE001D">
        <w:rPr>
          <w:rFonts w:ascii="Arial" w:hAnsi="Arial" w:cs="Arial"/>
          <w:sz w:val="22"/>
          <w:szCs w:val="22"/>
          <w:lang w:val="es-ES"/>
        </w:rPr>
        <w:t xml:space="preserve">mos de la </w:t>
      </w:r>
      <w:proofErr w:type="spellStart"/>
      <w:r w:rsidR="00BE001D">
        <w:rPr>
          <w:rFonts w:ascii="Arial" w:hAnsi="Arial" w:cs="Arial"/>
          <w:sz w:val="22"/>
          <w:szCs w:val="22"/>
          <w:lang w:val="es-ES"/>
        </w:rPr>
        <w:t>Horological</w:t>
      </w:r>
      <w:proofErr w:type="spellEnd"/>
      <w:r w:rsidR="00BE001D">
        <w:rPr>
          <w:rFonts w:ascii="Arial" w:hAnsi="Arial" w:cs="Arial"/>
          <w:sz w:val="22"/>
          <w:szCs w:val="22"/>
          <w:lang w:val="es-ES"/>
        </w:rPr>
        <w:t xml:space="preserve"> Machine N</w:t>
      </w:r>
      <w:r w:rsidRPr="00D239A2">
        <w:rPr>
          <w:rFonts w:ascii="Arial" w:hAnsi="Arial" w:cs="Arial"/>
          <w:sz w:val="22"/>
          <w:szCs w:val="22"/>
          <w:lang w:val="es-ES"/>
        </w:rPr>
        <w:t>°10 Bulldog son completamente nuevos, pero resultan muy familiares. Diseñado y desarrollado íntegramente por MB&amp;F, el motor de la HM10 aúna toda la maestría técnica acumulada por la marca a lo largo de su dilatada trayectoria.</w:t>
      </w:r>
    </w:p>
    <w:p w14:paraId="0FFFADA4" w14:textId="77777777" w:rsidR="00DC4887" w:rsidRPr="00D239A2" w:rsidRDefault="00DC4887" w:rsidP="007214F0">
      <w:pPr>
        <w:rPr>
          <w:rFonts w:ascii="Arial" w:hAnsi="Arial" w:cs="Arial"/>
          <w:sz w:val="22"/>
          <w:szCs w:val="22"/>
          <w:lang w:val="es-ES"/>
        </w:rPr>
      </w:pPr>
    </w:p>
    <w:p w14:paraId="5EB51EB4" w14:textId="20388D3C" w:rsidR="00DC4887" w:rsidRPr="00D239A2" w:rsidRDefault="0098594B" w:rsidP="007214F0">
      <w:pPr>
        <w:rPr>
          <w:rFonts w:ascii="Arial" w:hAnsi="Arial" w:cs="Arial"/>
          <w:sz w:val="22"/>
          <w:szCs w:val="22"/>
          <w:lang w:val="es-ES"/>
        </w:rPr>
      </w:pPr>
      <w:r w:rsidRPr="00D239A2">
        <w:rPr>
          <w:rFonts w:ascii="Arial" w:hAnsi="Arial" w:cs="Arial"/>
          <w:sz w:val="22"/>
          <w:szCs w:val="22"/>
          <w:lang w:val="es-ES"/>
        </w:rPr>
        <w:t>El atractivo volante, suspendido bajo la cúpula central de cristal de zafiro y con una frecuencia de 2,5 Hz (18,000</w:t>
      </w:r>
      <w:r w:rsidR="00E57A1F">
        <w:rPr>
          <w:rFonts w:ascii="Arial" w:hAnsi="Arial" w:cs="Arial"/>
          <w:sz w:val="22"/>
          <w:szCs w:val="22"/>
          <w:lang w:val="es-ES"/>
        </w:rPr>
        <w:t>bph</w:t>
      </w:r>
      <w:r w:rsidRPr="00D239A2">
        <w:rPr>
          <w:rFonts w:ascii="Arial" w:hAnsi="Arial" w:cs="Arial"/>
          <w:sz w:val="22"/>
          <w:szCs w:val="22"/>
          <w:lang w:val="es-ES"/>
        </w:rPr>
        <w:t>), apareció por primera vez en un modelo de MB&amp;F en 2011, año de lanza</w:t>
      </w:r>
      <w:r w:rsidR="00BE001D">
        <w:rPr>
          <w:rFonts w:ascii="Arial" w:hAnsi="Arial" w:cs="Arial"/>
          <w:sz w:val="22"/>
          <w:szCs w:val="22"/>
          <w:lang w:val="es-ES"/>
        </w:rPr>
        <w:t xml:space="preserve">miento de la </w:t>
      </w:r>
      <w:proofErr w:type="spellStart"/>
      <w:r w:rsidR="00BE001D">
        <w:rPr>
          <w:rFonts w:ascii="Arial" w:hAnsi="Arial" w:cs="Arial"/>
          <w:sz w:val="22"/>
          <w:szCs w:val="22"/>
          <w:lang w:val="es-ES"/>
        </w:rPr>
        <w:t>Legacy</w:t>
      </w:r>
      <w:proofErr w:type="spellEnd"/>
      <w:r w:rsidR="00BE001D">
        <w:rPr>
          <w:rFonts w:ascii="Arial" w:hAnsi="Arial" w:cs="Arial"/>
          <w:sz w:val="22"/>
          <w:szCs w:val="22"/>
          <w:lang w:val="es-ES"/>
        </w:rPr>
        <w:t xml:space="preserve"> Machine Nº</w:t>
      </w:r>
      <w:r w:rsidRPr="00D239A2">
        <w:rPr>
          <w:rFonts w:ascii="Arial" w:hAnsi="Arial" w:cs="Arial"/>
          <w:sz w:val="22"/>
          <w:szCs w:val="22"/>
          <w:lang w:val="es-ES"/>
        </w:rPr>
        <w:t>1. Desde entonces, este exigente mecanismo se ha convertido en un icono exclusivo de MB&amp;F, presente en la mayoría de las Legacy Machines, la HM9 y ahora también en la HM10 Bulldog.</w:t>
      </w:r>
    </w:p>
    <w:p w14:paraId="6567CD15" w14:textId="77777777" w:rsidR="00DC4887" w:rsidRPr="00D239A2" w:rsidRDefault="00DC4887" w:rsidP="007214F0">
      <w:pPr>
        <w:rPr>
          <w:rFonts w:ascii="Arial" w:hAnsi="Arial" w:cs="Arial"/>
          <w:sz w:val="22"/>
          <w:szCs w:val="22"/>
          <w:lang w:val="es-ES"/>
        </w:rPr>
      </w:pPr>
    </w:p>
    <w:p w14:paraId="5A339BD5" w14:textId="77777777" w:rsidR="00DC4887" w:rsidRPr="00D239A2" w:rsidRDefault="0098594B" w:rsidP="007214F0">
      <w:pPr>
        <w:rPr>
          <w:rFonts w:ascii="Arial" w:hAnsi="Arial" w:cs="Arial"/>
          <w:sz w:val="22"/>
          <w:szCs w:val="22"/>
          <w:lang w:val="es-ES"/>
        </w:rPr>
      </w:pPr>
      <w:r w:rsidRPr="00D239A2">
        <w:rPr>
          <w:rFonts w:ascii="Arial" w:hAnsi="Arial" w:cs="Arial"/>
          <w:sz w:val="22"/>
          <w:szCs w:val="22"/>
          <w:lang w:val="es-ES"/>
        </w:rPr>
        <w:t>Contundentes y llamativas, las cúpulas horarias giratorias de la HM10 Bulldog tienen su origen en los módulos cónicos de la primera HM3, el modelo que sentó las bases del rompedor estilo de MB&amp;F. En la HM3 Frog, los conos se redondearon, pero se mantiene la imperiosa necesidad de reducir su peso al máximo, de modo que ejerzan la menor presión posible sobre el motor. Se modificó el proceso de fresado y se reajustaron las tolerancias para poder fabricar componentes extremadamente delgados en tres dimensiones. Estos componentes volvieron a aparecer en la HM6, acompañados de engranajes cónicos para garantizar la precisión de la indicación de la hora.</w:t>
      </w:r>
    </w:p>
    <w:p w14:paraId="08EE283A" w14:textId="77777777" w:rsidR="00A52A31" w:rsidRPr="00D239A2" w:rsidRDefault="00A52A31" w:rsidP="007214F0">
      <w:pPr>
        <w:rPr>
          <w:rFonts w:ascii="Arial" w:hAnsi="Arial" w:cs="Arial"/>
          <w:sz w:val="22"/>
          <w:szCs w:val="22"/>
          <w:lang w:val="es-ES"/>
        </w:rPr>
      </w:pPr>
    </w:p>
    <w:p w14:paraId="3389F77D" w14:textId="77777777" w:rsidR="009E24F5" w:rsidRPr="00D239A2" w:rsidRDefault="0098594B" w:rsidP="007214F0">
      <w:pPr>
        <w:rPr>
          <w:rFonts w:ascii="Arial" w:hAnsi="Arial" w:cs="Arial"/>
          <w:sz w:val="22"/>
          <w:szCs w:val="22"/>
          <w:lang w:val="es-ES"/>
        </w:rPr>
      </w:pPr>
      <w:r w:rsidRPr="00D239A2">
        <w:rPr>
          <w:rFonts w:ascii="Arial" w:hAnsi="Arial" w:cs="Arial"/>
          <w:sz w:val="22"/>
          <w:szCs w:val="22"/>
          <w:lang w:val="es-ES"/>
        </w:rPr>
        <w:t>El motor de la HM10, compuesto por 301 componentes, es de cuerda manual. Está equipado con un solo barrilete que proporciona 45 horas de reserva de marcha, indicada mediante la apertura y el cierre de dos mandíbulas externas. Los indicadores de reserva de marcha convencionales suelen reducirse a una sencilla aguja con un consumo mínimo. La HM10 Bulldog marca la diferencia con un indicador que no pasa desapercibido. Situadas cerca del extremo del cuerpo de la HM10 Bulldog, dos coronas permiten dar cuerda y ajustar la hora, respectivamente.</w:t>
      </w:r>
    </w:p>
    <w:p w14:paraId="4EE835A6" w14:textId="77777777" w:rsidR="00237E8D" w:rsidRPr="00D239A2" w:rsidRDefault="00237E8D" w:rsidP="007214F0">
      <w:pPr>
        <w:rPr>
          <w:rFonts w:ascii="Arial" w:hAnsi="Arial" w:cs="Arial"/>
          <w:sz w:val="22"/>
          <w:szCs w:val="22"/>
          <w:lang w:val="es-ES"/>
        </w:rPr>
      </w:pPr>
    </w:p>
    <w:p w14:paraId="3D5F06D5" w14:textId="77777777" w:rsidR="00C9041A" w:rsidRPr="00D239A2" w:rsidRDefault="0098594B" w:rsidP="007214F0">
      <w:pPr>
        <w:rPr>
          <w:rFonts w:ascii="Arial" w:hAnsi="Arial" w:cs="Arial"/>
          <w:sz w:val="22"/>
          <w:szCs w:val="22"/>
          <w:lang w:val="es-ES"/>
        </w:rPr>
      </w:pPr>
      <w:r w:rsidRPr="00D239A2">
        <w:rPr>
          <w:rFonts w:ascii="Arial" w:hAnsi="Arial" w:cs="Arial"/>
          <w:sz w:val="22"/>
          <w:szCs w:val="22"/>
          <w:lang w:val="es-ES"/>
        </w:rPr>
        <w:br w:type="page"/>
      </w:r>
    </w:p>
    <w:p w14:paraId="1EA15CB7" w14:textId="628E3CA0" w:rsidR="008A5625" w:rsidRPr="00D239A2" w:rsidRDefault="001D11B1" w:rsidP="007214F0">
      <w:pPr>
        <w:jc w:val="center"/>
        <w:rPr>
          <w:lang w:val="es-ES"/>
        </w:rPr>
      </w:pPr>
      <w:r w:rsidRPr="00D239A2">
        <w:rPr>
          <w:rFonts w:ascii="Arial" w:hAnsi="Arial" w:cs="Arial"/>
          <w:b/>
          <w:sz w:val="28"/>
          <w:lang w:val="es-ES"/>
        </w:rPr>
        <w:lastRenderedPageBreak/>
        <w:t>HM10 BULLDOG</w:t>
      </w:r>
      <w:r w:rsidR="00585410">
        <w:rPr>
          <w:rFonts w:ascii="Arial" w:hAnsi="Arial" w:cs="Arial"/>
          <w:b/>
          <w:sz w:val="28"/>
          <w:lang w:val="es-ES"/>
        </w:rPr>
        <w:t xml:space="preserve"> </w:t>
      </w:r>
    </w:p>
    <w:p w14:paraId="0195F7F1" w14:textId="4513673E" w:rsidR="001D11B1" w:rsidRPr="00D239A2" w:rsidRDefault="001D11B1" w:rsidP="007214F0">
      <w:pPr>
        <w:jc w:val="center"/>
        <w:rPr>
          <w:rFonts w:ascii="Arial" w:hAnsi="Arial" w:cs="Arial"/>
          <w:b/>
          <w:sz w:val="28"/>
          <w:lang w:val="es-ES"/>
        </w:rPr>
      </w:pPr>
      <w:r w:rsidRPr="00D239A2">
        <w:rPr>
          <w:rFonts w:ascii="Arial" w:hAnsi="Arial" w:cs="Arial"/>
          <w:b/>
          <w:sz w:val="28"/>
          <w:lang w:val="es-ES"/>
        </w:rPr>
        <w:t>ESPECIFICACIONES TÉCNICAS</w:t>
      </w:r>
    </w:p>
    <w:p w14:paraId="146C852D" w14:textId="77777777" w:rsidR="008A5625" w:rsidRPr="00D239A2" w:rsidRDefault="008A5625" w:rsidP="007214F0">
      <w:pPr>
        <w:jc w:val="center"/>
        <w:rPr>
          <w:lang w:val="es-ES"/>
        </w:rPr>
      </w:pPr>
    </w:p>
    <w:p w14:paraId="715594DE" w14:textId="0F72B23B" w:rsidR="00C9041A" w:rsidRPr="00D239A2" w:rsidRDefault="00BE001D" w:rsidP="007214F0">
      <w:pPr>
        <w:pStyle w:val="Sansinterligne"/>
        <w:rPr>
          <w:rFonts w:ascii="Arial" w:hAnsi="Arial" w:cs="Arial"/>
          <w:b/>
          <w:lang w:val="es-ES"/>
        </w:rPr>
      </w:pPr>
      <w:r>
        <w:rPr>
          <w:rFonts w:ascii="Arial" w:hAnsi="Arial" w:cs="Arial"/>
          <w:b/>
          <w:bCs/>
          <w:lang w:val="es-ES"/>
        </w:rPr>
        <w:t xml:space="preserve">La </w:t>
      </w:r>
      <w:proofErr w:type="spellStart"/>
      <w:r>
        <w:rPr>
          <w:rFonts w:ascii="Arial" w:hAnsi="Arial" w:cs="Arial"/>
          <w:b/>
          <w:bCs/>
          <w:lang w:val="es-ES"/>
        </w:rPr>
        <w:t>Horological</w:t>
      </w:r>
      <w:proofErr w:type="spellEnd"/>
      <w:r>
        <w:rPr>
          <w:rFonts w:ascii="Arial" w:hAnsi="Arial" w:cs="Arial"/>
          <w:b/>
          <w:bCs/>
          <w:lang w:val="es-ES"/>
        </w:rPr>
        <w:t xml:space="preserve"> Machine Nº</w:t>
      </w:r>
      <w:r w:rsidR="0098594B" w:rsidRPr="00D239A2">
        <w:rPr>
          <w:rFonts w:ascii="Arial" w:hAnsi="Arial" w:cs="Arial"/>
          <w:b/>
          <w:bCs/>
          <w:lang w:val="es-ES"/>
        </w:rPr>
        <w:t xml:space="preserve">10 </w:t>
      </w:r>
      <w:r w:rsidR="00ED12FF">
        <w:rPr>
          <w:rFonts w:ascii="Arial" w:hAnsi="Arial" w:cs="Arial"/>
          <w:b/>
          <w:bCs/>
          <w:lang w:val="es-ES"/>
        </w:rPr>
        <w:t>«Bulldog» está disponible en cinco</w:t>
      </w:r>
      <w:r w:rsidR="0098594B" w:rsidRPr="00D239A2">
        <w:rPr>
          <w:rFonts w:ascii="Arial" w:hAnsi="Arial" w:cs="Arial"/>
          <w:b/>
          <w:bCs/>
          <w:lang w:val="es-ES"/>
        </w:rPr>
        <w:t xml:space="preserve"> versiones:</w:t>
      </w:r>
    </w:p>
    <w:p w14:paraId="7B3CEAF4" w14:textId="77777777" w:rsidR="00C9041A" w:rsidRPr="00D239A2" w:rsidRDefault="0098594B" w:rsidP="007214F0">
      <w:pPr>
        <w:pStyle w:val="Sansinterligne"/>
        <w:rPr>
          <w:rFonts w:ascii="Arial" w:hAnsi="Arial" w:cs="Arial"/>
          <w:b/>
          <w:lang w:val="es-ES"/>
        </w:rPr>
      </w:pPr>
      <w:r w:rsidRPr="00D239A2">
        <w:rPr>
          <w:rFonts w:ascii="Arial" w:hAnsi="Arial" w:cs="Arial"/>
          <w:b/>
          <w:bCs/>
          <w:lang w:val="es-ES"/>
        </w:rPr>
        <w:t>- Versión Ti: caja de titanio grado 5 con las cúpulas de las horas y los minutos azules;</w:t>
      </w:r>
    </w:p>
    <w:p w14:paraId="716C8796" w14:textId="618F2163" w:rsidR="008A5625" w:rsidRPr="00D239A2" w:rsidRDefault="0098594B" w:rsidP="007214F0">
      <w:pPr>
        <w:pStyle w:val="Sansinterligne"/>
        <w:rPr>
          <w:rFonts w:ascii="Arial" w:hAnsi="Arial" w:cs="Arial"/>
          <w:b/>
          <w:bCs/>
          <w:lang w:val="es-ES"/>
        </w:rPr>
      </w:pPr>
      <w:r w:rsidRPr="00D239A2">
        <w:rPr>
          <w:rFonts w:ascii="Arial" w:hAnsi="Arial" w:cs="Arial"/>
          <w:b/>
          <w:bCs/>
          <w:lang w:val="es-ES"/>
        </w:rPr>
        <w:t>- Ver</w:t>
      </w:r>
      <w:r w:rsidR="00BE001D">
        <w:rPr>
          <w:rFonts w:ascii="Arial" w:hAnsi="Arial" w:cs="Arial"/>
          <w:b/>
          <w:bCs/>
          <w:lang w:val="es-ES"/>
        </w:rPr>
        <w:t>sión RT: caja de oro rojo de 18K</w:t>
      </w:r>
      <w:r w:rsidRPr="00D239A2">
        <w:rPr>
          <w:rFonts w:ascii="Arial" w:hAnsi="Arial" w:cs="Arial"/>
          <w:b/>
          <w:bCs/>
          <w:lang w:val="es-ES"/>
        </w:rPr>
        <w:t xml:space="preserve"> y titanio con las cúpulas</w:t>
      </w:r>
      <w:r w:rsidRPr="00D239A2">
        <w:rPr>
          <w:rFonts w:ascii="Arial" w:hAnsi="Arial" w:cs="Arial"/>
          <w:lang w:val="es-ES"/>
        </w:rPr>
        <w:t xml:space="preserve"> </w:t>
      </w:r>
      <w:r w:rsidRPr="00D239A2">
        <w:rPr>
          <w:rFonts w:ascii="Arial" w:hAnsi="Arial" w:cs="Arial"/>
          <w:b/>
          <w:bCs/>
          <w:lang w:val="es-ES"/>
        </w:rPr>
        <w:t>de las horas y los minutos negras.</w:t>
      </w:r>
    </w:p>
    <w:p w14:paraId="47DE4101" w14:textId="06DC2266" w:rsidR="008A5625" w:rsidRPr="00D239A2" w:rsidRDefault="008A5625" w:rsidP="007214F0">
      <w:pPr>
        <w:pStyle w:val="Sansinterligne"/>
        <w:rPr>
          <w:rFonts w:ascii="Arial" w:hAnsi="Arial" w:cs="Arial"/>
          <w:b/>
          <w:bCs/>
          <w:lang w:val="es-ES"/>
        </w:rPr>
      </w:pPr>
      <w:r w:rsidRPr="00D239A2">
        <w:rPr>
          <w:rFonts w:ascii="Arial" w:hAnsi="Arial" w:cs="Arial"/>
          <w:b/>
          <w:bCs/>
          <w:lang w:val="es-ES"/>
        </w:rPr>
        <w:t xml:space="preserve">- Versiones «Dark Bulldog»: caja de acero inoxidable microgranallado con </w:t>
      </w:r>
      <w:r w:rsidR="00487D2D" w:rsidRPr="00D239A2">
        <w:rPr>
          <w:rFonts w:ascii="Arial" w:hAnsi="Arial" w:cs="Arial"/>
          <w:b/>
          <w:bCs/>
          <w:lang w:val="es-ES"/>
        </w:rPr>
        <w:t>revestimiento</w:t>
      </w:r>
      <w:r w:rsidRPr="00D239A2">
        <w:rPr>
          <w:rFonts w:ascii="Arial" w:hAnsi="Arial" w:cs="Arial"/>
          <w:b/>
          <w:bCs/>
          <w:lang w:val="es-ES"/>
        </w:rPr>
        <w:t xml:space="preserve"> PVD negro con cúpulas de las horas y los minutos </w:t>
      </w:r>
      <w:r w:rsidR="00487D2D" w:rsidRPr="00D239A2">
        <w:rPr>
          <w:rFonts w:ascii="Arial" w:hAnsi="Arial" w:cs="Arial"/>
          <w:b/>
          <w:bCs/>
          <w:lang w:val="es-ES"/>
        </w:rPr>
        <w:t>de color negro, azul o rojo. Ediciones limitadas de 8 ejemplares</w:t>
      </w:r>
      <w:r w:rsidR="00A8780D" w:rsidRPr="00D239A2">
        <w:rPr>
          <w:rFonts w:ascii="Arial" w:hAnsi="Arial" w:cs="Arial"/>
          <w:b/>
          <w:bCs/>
          <w:lang w:val="es-ES"/>
        </w:rPr>
        <w:t xml:space="preserve"> de cada color</w:t>
      </w:r>
      <w:r w:rsidR="00487D2D" w:rsidRPr="00D239A2">
        <w:rPr>
          <w:rFonts w:ascii="Arial" w:hAnsi="Arial" w:cs="Arial"/>
          <w:b/>
          <w:bCs/>
          <w:lang w:val="es-ES"/>
        </w:rPr>
        <w:t xml:space="preserve">. </w:t>
      </w:r>
    </w:p>
    <w:p w14:paraId="26EB13D3" w14:textId="77777777" w:rsidR="00C9041A" w:rsidRPr="00D239A2" w:rsidRDefault="0098594B" w:rsidP="007214F0">
      <w:pPr>
        <w:pStyle w:val="Titre3"/>
        <w:spacing w:before="0" w:after="0" w:line="240" w:lineRule="auto"/>
        <w:rPr>
          <w:rFonts w:cs="Arial"/>
          <w:color w:val="auto"/>
          <w:lang w:val="es-ES"/>
        </w:rPr>
      </w:pPr>
      <w:r w:rsidRPr="00D239A2">
        <w:rPr>
          <w:rFonts w:cs="Arial"/>
          <w:color w:val="auto"/>
          <w:lang w:val="es-ES"/>
        </w:rPr>
        <w:t>Motor</w:t>
      </w:r>
    </w:p>
    <w:p w14:paraId="23644A10" w14:textId="70BD56F2" w:rsidR="00C9041A" w:rsidRPr="00D239A2" w:rsidRDefault="0098594B" w:rsidP="007214F0">
      <w:pPr>
        <w:pStyle w:val="Sansinterligne"/>
        <w:rPr>
          <w:rFonts w:ascii="Arial" w:hAnsi="Arial" w:cs="Arial"/>
          <w:lang w:val="es-ES"/>
        </w:rPr>
      </w:pPr>
      <w:r w:rsidRPr="00D239A2">
        <w:rPr>
          <w:rFonts w:ascii="Arial" w:hAnsi="Arial" w:cs="Arial"/>
          <w:lang w:val="es-ES"/>
        </w:rPr>
        <w:t>Movimiento de cuerda manual desarrollado en interno</w:t>
      </w:r>
      <w:r w:rsidR="00BE001D">
        <w:rPr>
          <w:rFonts w:ascii="Arial" w:hAnsi="Arial" w:cs="Arial"/>
          <w:lang w:val="es-ES"/>
        </w:rPr>
        <w:t>.</w:t>
      </w:r>
    </w:p>
    <w:p w14:paraId="597A1B6E" w14:textId="2ABD64AC" w:rsidR="00C9041A" w:rsidRPr="00D239A2" w:rsidRDefault="00BE001D" w:rsidP="007214F0">
      <w:pPr>
        <w:pStyle w:val="Sansinterligne"/>
        <w:rPr>
          <w:rFonts w:ascii="Arial" w:hAnsi="Arial" w:cs="Arial"/>
          <w:lang w:val="es-ES"/>
        </w:rPr>
      </w:pPr>
      <w:r>
        <w:rPr>
          <w:rFonts w:ascii="Arial" w:hAnsi="Arial" w:cs="Arial"/>
          <w:lang w:val="es-ES"/>
        </w:rPr>
        <w:t>Frecuencia: 2,5Hz (18,000bph</w:t>
      </w:r>
      <w:r w:rsidR="0098594B" w:rsidRPr="00D239A2">
        <w:rPr>
          <w:rFonts w:ascii="Arial" w:hAnsi="Arial" w:cs="Arial"/>
          <w:lang w:val="es-ES"/>
        </w:rPr>
        <w:t>)</w:t>
      </w:r>
      <w:r>
        <w:rPr>
          <w:rFonts w:ascii="Arial" w:hAnsi="Arial" w:cs="Arial"/>
          <w:lang w:val="es-ES"/>
        </w:rPr>
        <w:t>.</w:t>
      </w:r>
    </w:p>
    <w:p w14:paraId="3C7B4013" w14:textId="3ECBDD8C" w:rsidR="00C9041A" w:rsidRPr="00D239A2" w:rsidRDefault="0098594B" w:rsidP="007214F0">
      <w:pPr>
        <w:pStyle w:val="Sansinterligne"/>
        <w:rPr>
          <w:rFonts w:ascii="Arial" w:hAnsi="Arial" w:cs="Arial"/>
          <w:lang w:val="es-ES"/>
        </w:rPr>
      </w:pPr>
      <w:r w:rsidRPr="00D239A2">
        <w:rPr>
          <w:rFonts w:ascii="Arial" w:hAnsi="Arial" w:cs="Arial"/>
          <w:lang w:val="es-ES"/>
        </w:rPr>
        <w:t>Tourbillon volante realizado a medida de 14 mm con cuatro tornillos reguladores tradicionales suspendido sobre las esferas curvas</w:t>
      </w:r>
      <w:r w:rsidR="00BE001D">
        <w:rPr>
          <w:rFonts w:ascii="Arial" w:hAnsi="Arial" w:cs="Arial"/>
          <w:lang w:val="es-ES"/>
        </w:rPr>
        <w:t>.</w:t>
      </w:r>
    </w:p>
    <w:p w14:paraId="5F55EF11" w14:textId="2DFF0D24" w:rsidR="00C9041A" w:rsidRPr="00D239A2" w:rsidRDefault="0098594B" w:rsidP="007214F0">
      <w:pPr>
        <w:pStyle w:val="Sansinterligne"/>
        <w:rPr>
          <w:rFonts w:ascii="Arial" w:hAnsi="Arial" w:cs="Arial"/>
          <w:lang w:val="es-ES"/>
        </w:rPr>
      </w:pPr>
      <w:r w:rsidRPr="00D239A2">
        <w:rPr>
          <w:rFonts w:ascii="Arial" w:hAnsi="Arial" w:cs="Arial"/>
          <w:lang w:val="es-ES"/>
        </w:rPr>
        <w:t>Super-LumiNova en los índices y las cúpulas de las horas y los minutos</w:t>
      </w:r>
      <w:r w:rsidR="00BE001D">
        <w:rPr>
          <w:rFonts w:ascii="Arial" w:hAnsi="Arial" w:cs="Arial"/>
          <w:lang w:val="es-ES"/>
        </w:rPr>
        <w:t>.</w:t>
      </w:r>
    </w:p>
    <w:p w14:paraId="7EC15B07" w14:textId="2CA7EA48" w:rsidR="00C9041A" w:rsidRPr="00D239A2" w:rsidRDefault="0098594B" w:rsidP="007214F0">
      <w:pPr>
        <w:pStyle w:val="Sansinterligne"/>
        <w:rPr>
          <w:rFonts w:ascii="Arial" w:hAnsi="Arial" w:cs="Arial"/>
          <w:lang w:val="es-ES"/>
        </w:rPr>
      </w:pPr>
      <w:r w:rsidRPr="00D239A2">
        <w:rPr>
          <w:rFonts w:ascii="Arial" w:hAnsi="Arial" w:cs="Arial"/>
          <w:lang w:val="es-ES"/>
        </w:rPr>
        <w:t>Barrilete único con 45 horas de reserva de marcha</w:t>
      </w:r>
      <w:r w:rsidR="00BE001D">
        <w:rPr>
          <w:rFonts w:ascii="Arial" w:hAnsi="Arial" w:cs="Arial"/>
          <w:lang w:val="es-ES"/>
        </w:rPr>
        <w:t>.</w:t>
      </w:r>
    </w:p>
    <w:p w14:paraId="5ACE2569" w14:textId="40D39B95" w:rsidR="00C9041A" w:rsidRPr="00D239A2" w:rsidRDefault="0098594B" w:rsidP="007214F0">
      <w:pPr>
        <w:pStyle w:val="Sansinterligne"/>
        <w:rPr>
          <w:rFonts w:ascii="Arial" w:hAnsi="Arial" w:cs="Arial"/>
          <w:lang w:val="es-ES"/>
        </w:rPr>
      </w:pPr>
      <w:r w:rsidRPr="00D239A2">
        <w:rPr>
          <w:rFonts w:ascii="Arial" w:hAnsi="Arial" w:cs="Arial"/>
          <w:lang w:val="es-ES"/>
        </w:rPr>
        <w:t>301 componentes, 34 rubíes</w:t>
      </w:r>
      <w:r w:rsidR="00BE001D">
        <w:rPr>
          <w:rFonts w:ascii="Arial" w:hAnsi="Arial" w:cs="Arial"/>
          <w:lang w:val="es-ES"/>
        </w:rPr>
        <w:t>.</w:t>
      </w:r>
    </w:p>
    <w:p w14:paraId="317E0F60" w14:textId="11046B4A" w:rsidR="00C9041A" w:rsidRPr="00D239A2" w:rsidRDefault="0098594B" w:rsidP="007214F0">
      <w:pPr>
        <w:pStyle w:val="Sansinterligne"/>
        <w:rPr>
          <w:rFonts w:ascii="Arial" w:hAnsi="Arial" w:cs="Arial"/>
          <w:lang w:val="es-ES"/>
        </w:rPr>
      </w:pPr>
      <w:r w:rsidRPr="00D239A2">
        <w:rPr>
          <w:rFonts w:ascii="Arial" w:hAnsi="Arial" w:cs="Arial"/>
          <w:lang w:val="es-ES"/>
        </w:rPr>
        <w:t>Corona izquierda a las 11 para dar cuerda; corona derecha a la 1 para ajustar la hora</w:t>
      </w:r>
      <w:r w:rsidR="00BE001D">
        <w:rPr>
          <w:rFonts w:ascii="Arial" w:hAnsi="Arial" w:cs="Arial"/>
          <w:lang w:val="es-ES"/>
        </w:rPr>
        <w:t>.</w:t>
      </w:r>
    </w:p>
    <w:p w14:paraId="4C20B4BC" w14:textId="77777777" w:rsidR="00C9041A" w:rsidRPr="00D239A2" w:rsidRDefault="00C9041A" w:rsidP="007214F0">
      <w:pPr>
        <w:pStyle w:val="Sansinterligne"/>
        <w:rPr>
          <w:rFonts w:ascii="Arial" w:hAnsi="Arial" w:cs="Arial"/>
          <w:lang w:val="es-ES"/>
        </w:rPr>
      </w:pPr>
    </w:p>
    <w:p w14:paraId="1DC2687D" w14:textId="77777777" w:rsidR="001D11B1" w:rsidRPr="00D239A2" w:rsidRDefault="001D11B1" w:rsidP="007214F0">
      <w:pPr>
        <w:pStyle w:val="Sansinterligne"/>
        <w:rPr>
          <w:rFonts w:ascii="Arial" w:hAnsi="Arial" w:cs="Arial"/>
          <w:b/>
          <w:lang w:val="es-ES"/>
        </w:rPr>
      </w:pPr>
      <w:r w:rsidRPr="00D239A2">
        <w:rPr>
          <w:rFonts w:ascii="Arial" w:hAnsi="Arial" w:cs="Arial"/>
          <w:b/>
          <w:bCs/>
          <w:lang w:val="es-ES"/>
        </w:rPr>
        <w:t>Funciones/indicaciones</w:t>
      </w:r>
    </w:p>
    <w:p w14:paraId="462F553B" w14:textId="7194A649" w:rsidR="00C9041A" w:rsidRPr="00D239A2" w:rsidRDefault="0098594B" w:rsidP="007214F0">
      <w:pPr>
        <w:pStyle w:val="Sansinterligne"/>
        <w:rPr>
          <w:rFonts w:ascii="Arial" w:hAnsi="Arial" w:cs="Arial"/>
          <w:lang w:val="es-ES"/>
        </w:rPr>
      </w:pPr>
      <w:r w:rsidRPr="00D239A2">
        <w:rPr>
          <w:rFonts w:ascii="Arial" w:hAnsi="Arial" w:cs="Arial"/>
          <w:lang w:val="es-ES"/>
        </w:rPr>
        <w:t>Horas en la cúpula izquierda (cúpula de aluminio con rotación de 12 horas)</w:t>
      </w:r>
      <w:r w:rsidR="00BE001D">
        <w:rPr>
          <w:rFonts w:ascii="Arial" w:hAnsi="Arial" w:cs="Arial"/>
          <w:lang w:val="es-ES"/>
        </w:rPr>
        <w:t>.</w:t>
      </w:r>
    </w:p>
    <w:p w14:paraId="20E59FC3" w14:textId="6EBC2565" w:rsidR="00C9041A" w:rsidRPr="00D239A2" w:rsidRDefault="0098594B" w:rsidP="007214F0">
      <w:pPr>
        <w:pStyle w:val="Sansinterligne"/>
        <w:rPr>
          <w:rFonts w:ascii="Arial" w:hAnsi="Arial" w:cs="Arial"/>
          <w:lang w:val="es-ES"/>
        </w:rPr>
      </w:pPr>
      <w:r w:rsidRPr="00D239A2">
        <w:rPr>
          <w:rFonts w:ascii="Arial" w:hAnsi="Arial" w:cs="Arial"/>
          <w:lang w:val="es-ES"/>
        </w:rPr>
        <w:t>Minutos en la cúpula derecha (cúpula de aluminio con rotación de 60 minutos)</w:t>
      </w:r>
      <w:r w:rsidR="00BE001D">
        <w:rPr>
          <w:rFonts w:ascii="Arial" w:hAnsi="Arial" w:cs="Arial"/>
          <w:lang w:val="es-ES"/>
        </w:rPr>
        <w:t>.</w:t>
      </w:r>
    </w:p>
    <w:p w14:paraId="242EC1D3" w14:textId="42F37CAB" w:rsidR="00C9041A" w:rsidRPr="00D239A2" w:rsidRDefault="0098594B" w:rsidP="007214F0">
      <w:pPr>
        <w:pStyle w:val="Sansinterligne"/>
        <w:rPr>
          <w:rFonts w:ascii="Arial" w:hAnsi="Arial" w:cs="Arial"/>
          <w:lang w:val="es-ES"/>
        </w:rPr>
      </w:pPr>
      <w:r w:rsidRPr="00D239A2">
        <w:rPr>
          <w:rFonts w:ascii="Arial" w:hAnsi="Arial" w:cs="Arial"/>
          <w:lang w:val="es-ES"/>
        </w:rPr>
        <w:t>Reserva de marcha indicada en 3D mediante la apertura/cierre de las mandíbulas (reserva de marcha agotada = boca cerrada)</w:t>
      </w:r>
      <w:r w:rsidR="00BE001D">
        <w:rPr>
          <w:rFonts w:ascii="Arial" w:hAnsi="Arial" w:cs="Arial"/>
          <w:lang w:val="es-ES"/>
        </w:rPr>
        <w:t>.</w:t>
      </w:r>
    </w:p>
    <w:p w14:paraId="30CE8828" w14:textId="77777777" w:rsidR="000E0032" w:rsidRPr="00D239A2" w:rsidRDefault="000E0032" w:rsidP="007214F0">
      <w:pPr>
        <w:pStyle w:val="Sansinterligne"/>
        <w:rPr>
          <w:rFonts w:ascii="Arial" w:hAnsi="Arial" w:cs="Arial"/>
          <w:lang w:val="es-ES"/>
        </w:rPr>
      </w:pPr>
    </w:p>
    <w:p w14:paraId="7E4A2B76" w14:textId="77777777" w:rsidR="00C9041A" w:rsidRPr="00D239A2" w:rsidRDefault="0098594B" w:rsidP="007214F0">
      <w:pPr>
        <w:pStyle w:val="Titre3"/>
        <w:spacing w:before="0" w:after="0" w:line="240" w:lineRule="auto"/>
        <w:rPr>
          <w:rFonts w:cs="Arial"/>
          <w:color w:val="auto"/>
          <w:lang w:val="es-ES"/>
        </w:rPr>
      </w:pPr>
      <w:r w:rsidRPr="00D239A2">
        <w:rPr>
          <w:rFonts w:cs="Arial"/>
          <w:color w:val="auto"/>
          <w:lang w:val="es-ES"/>
        </w:rPr>
        <w:t>Caja</w:t>
      </w:r>
    </w:p>
    <w:p w14:paraId="7E725243" w14:textId="12027208" w:rsidR="00C9041A" w:rsidRPr="00D239A2" w:rsidRDefault="0098594B" w:rsidP="007214F0">
      <w:pPr>
        <w:pStyle w:val="Sansinterligne"/>
        <w:rPr>
          <w:rFonts w:ascii="Arial" w:hAnsi="Arial" w:cs="Arial"/>
          <w:lang w:val="es-ES"/>
        </w:rPr>
      </w:pPr>
      <w:r w:rsidRPr="00D239A2">
        <w:rPr>
          <w:rFonts w:ascii="Arial" w:hAnsi="Arial" w:cs="Arial"/>
          <w:lang w:val="es-ES"/>
        </w:rPr>
        <w:t>Versión Ti: titanio grado 5</w:t>
      </w:r>
      <w:r w:rsidR="00BE001D">
        <w:rPr>
          <w:rFonts w:ascii="Arial" w:hAnsi="Arial" w:cs="Arial"/>
          <w:lang w:val="es-ES"/>
        </w:rPr>
        <w:t>.</w:t>
      </w:r>
    </w:p>
    <w:p w14:paraId="02CAD30C" w14:textId="02DD6272" w:rsidR="00C9041A" w:rsidRPr="00D239A2" w:rsidRDefault="001D11B1" w:rsidP="007214F0">
      <w:pPr>
        <w:pStyle w:val="Sansinterligne"/>
        <w:rPr>
          <w:rFonts w:ascii="Arial" w:hAnsi="Arial" w:cs="Arial"/>
          <w:lang w:val="es-ES"/>
        </w:rPr>
      </w:pPr>
      <w:r w:rsidRPr="00D239A2">
        <w:rPr>
          <w:rFonts w:ascii="Arial" w:hAnsi="Arial" w:cs="Arial"/>
          <w:lang w:val="es-ES"/>
        </w:rPr>
        <w:t>Versión RT: oro rojo 5N+ de 18</w:t>
      </w:r>
      <w:r w:rsidR="00BE001D">
        <w:rPr>
          <w:rFonts w:ascii="Arial" w:hAnsi="Arial" w:cs="Arial"/>
          <w:lang w:val="es-ES"/>
        </w:rPr>
        <w:t>K</w:t>
      </w:r>
      <w:r w:rsidR="0098594B" w:rsidRPr="00D239A2">
        <w:rPr>
          <w:rFonts w:ascii="Arial" w:hAnsi="Arial" w:cs="Arial"/>
          <w:lang w:val="es-ES"/>
        </w:rPr>
        <w:t xml:space="preserve"> y titanio grado 5</w:t>
      </w:r>
      <w:r w:rsidR="00BE001D">
        <w:rPr>
          <w:rFonts w:ascii="Arial" w:hAnsi="Arial" w:cs="Arial"/>
          <w:lang w:val="es-ES"/>
        </w:rPr>
        <w:t>.</w:t>
      </w:r>
    </w:p>
    <w:p w14:paraId="6E9A0CFE" w14:textId="0216521C" w:rsidR="00487D2D" w:rsidRDefault="00BE001D" w:rsidP="007214F0">
      <w:pPr>
        <w:pStyle w:val="Sansinterligne"/>
        <w:rPr>
          <w:rFonts w:ascii="Arial" w:hAnsi="Arial" w:cs="Arial"/>
          <w:lang w:val="es-ES"/>
        </w:rPr>
      </w:pPr>
      <w:r>
        <w:rPr>
          <w:rFonts w:ascii="Arial" w:hAnsi="Arial" w:cs="Arial"/>
          <w:lang w:val="es-ES"/>
        </w:rPr>
        <w:t>Versiones «</w:t>
      </w:r>
      <w:proofErr w:type="spellStart"/>
      <w:r w:rsidR="00487D2D" w:rsidRPr="00D239A2">
        <w:rPr>
          <w:rFonts w:ascii="Arial" w:hAnsi="Arial" w:cs="Arial"/>
          <w:lang w:val="es-ES"/>
        </w:rPr>
        <w:t>Dark</w:t>
      </w:r>
      <w:proofErr w:type="spellEnd"/>
      <w:r w:rsidR="00487D2D" w:rsidRPr="00D239A2">
        <w:rPr>
          <w:rFonts w:ascii="Arial" w:hAnsi="Arial" w:cs="Arial"/>
          <w:lang w:val="es-ES"/>
        </w:rPr>
        <w:t xml:space="preserve"> Bulldog»: acero inoxidable microgranallado con revestimiento PVD negro</w:t>
      </w:r>
      <w:r>
        <w:rPr>
          <w:rFonts w:ascii="Arial" w:hAnsi="Arial" w:cs="Arial"/>
          <w:lang w:val="es-ES"/>
        </w:rPr>
        <w:t>.</w:t>
      </w:r>
    </w:p>
    <w:p w14:paraId="3D5B016D" w14:textId="77777777" w:rsidR="00BE001D" w:rsidRPr="00D239A2" w:rsidRDefault="00BE001D" w:rsidP="007214F0">
      <w:pPr>
        <w:pStyle w:val="Sansinterligne"/>
        <w:rPr>
          <w:rFonts w:ascii="Arial" w:hAnsi="Arial" w:cs="Arial"/>
          <w:lang w:val="es-ES"/>
        </w:rPr>
      </w:pPr>
    </w:p>
    <w:p w14:paraId="3A0F2CD4" w14:textId="2D58B379" w:rsidR="00C9041A" w:rsidRPr="00D239A2" w:rsidRDefault="00BE001D" w:rsidP="007214F0">
      <w:pPr>
        <w:pStyle w:val="Sansinterligne"/>
        <w:rPr>
          <w:rFonts w:ascii="Arial" w:hAnsi="Arial" w:cs="Arial"/>
          <w:lang w:val="es-ES"/>
        </w:rPr>
      </w:pPr>
      <w:r>
        <w:rPr>
          <w:rFonts w:ascii="Arial" w:hAnsi="Arial" w:cs="Arial"/>
          <w:lang w:val="es-ES"/>
        </w:rPr>
        <w:t>Dimensiones: 54 mm x 45 mm x 24</w:t>
      </w:r>
      <w:r w:rsidR="0098594B" w:rsidRPr="00D239A2">
        <w:rPr>
          <w:rFonts w:ascii="Arial" w:hAnsi="Arial" w:cs="Arial"/>
          <w:lang w:val="es-ES"/>
        </w:rPr>
        <w:t>mm</w:t>
      </w:r>
      <w:r>
        <w:rPr>
          <w:rFonts w:ascii="Arial" w:hAnsi="Arial" w:cs="Arial"/>
          <w:lang w:val="es-ES"/>
        </w:rPr>
        <w:t>.</w:t>
      </w:r>
    </w:p>
    <w:p w14:paraId="7337A711" w14:textId="6FB46005" w:rsidR="00C9041A" w:rsidRPr="00D239A2" w:rsidRDefault="00BE001D" w:rsidP="007214F0">
      <w:pPr>
        <w:pStyle w:val="Sansinterligne"/>
        <w:rPr>
          <w:rFonts w:ascii="Arial" w:hAnsi="Arial" w:cs="Arial"/>
          <w:lang w:val="es-ES"/>
        </w:rPr>
      </w:pPr>
      <w:r>
        <w:rPr>
          <w:rFonts w:ascii="Arial" w:hAnsi="Arial" w:cs="Arial"/>
          <w:lang w:val="es-ES"/>
        </w:rPr>
        <w:t>Hermético hasta 5ATM (50</w:t>
      </w:r>
      <w:r w:rsidR="0098594B" w:rsidRPr="00D239A2">
        <w:rPr>
          <w:rFonts w:ascii="Arial" w:hAnsi="Arial" w:cs="Arial"/>
          <w:lang w:val="es-ES"/>
        </w:rPr>
        <w:t>m)</w:t>
      </w:r>
      <w:r>
        <w:rPr>
          <w:rFonts w:ascii="Arial" w:hAnsi="Arial" w:cs="Arial"/>
          <w:lang w:val="es-ES"/>
        </w:rPr>
        <w:t>.</w:t>
      </w:r>
    </w:p>
    <w:p w14:paraId="39113727" w14:textId="77777777" w:rsidR="000E0032" w:rsidRPr="00D239A2" w:rsidRDefault="000E0032" w:rsidP="007214F0">
      <w:pPr>
        <w:pStyle w:val="Sansinterligne"/>
        <w:rPr>
          <w:rFonts w:ascii="Arial" w:hAnsi="Arial" w:cs="Arial"/>
          <w:lang w:val="es-ES"/>
        </w:rPr>
      </w:pPr>
    </w:p>
    <w:p w14:paraId="647DB64C" w14:textId="77777777" w:rsidR="00C9041A" w:rsidRPr="00D239A2" w:rsidRDefault="0098594B" w:rsidP="007214F0">
      <w:pPr>
        <w:pStyle w:val="Titre3"/>
        <w:spacing w:before="0" w:after="0" w:line="240" w:lineRule="auto"/>
        <w:rPr>
          <w:rFonts w:cs="Arial"/>
          <w:color w:val="auto"/>
          <w:lang w:val="es-ES"/>
        </w:rPr>
      </w:pPr>
      <w:r w:rsidRPr="00D239A2">
        <w:rPr>
          <w:rFonts w:cs="Arial"/>
          <w:color w:val="auto"/>
          <w:lang w:val="es-ES"/>
        </w:rPr>
        <w:t>Cristales de zafiro</w:t>
      </w:r>
    </w:p>
    <w:p w14:paraId="45C7675D" w14:textId="75D49C6B" w:rsidR="00C9041A" w:rsidRPr="00D239A2" w:rsidRDefault="0098594B" w:rsidP="007214F0">
      <w:pPr>
        <w:pStyle w:val="Sansinterligne"/>
        <w:rPr>
          <w:rFonts w:ascii="Arial" w:hAnsi="Arial" w:cs="Arial"/>
          <w:lang w:val="es-ES"/>
        </w:rPr>
      </w:pPr>
      <w:r w:rsidRPr="00D239A2">
        <w:rPr>
          <w:rFonts w:ascii="Arial" w:hAnsi="Arial" w:cs="Arial"/>
          <w:lang w:val="es-ES"/>
        </w:rPr>
        <w:t>2 cristales de zafiro con tratamiento antirreflejos en ambas caras</w:t>
      </w:r>
      <w:r w:rsidR="00BE001D">
        <w:rPr>
          <w:rFonts w:ascii="Arial" w:hAnsi="Arial" w:cs="Arial"/>
          <w:lang w:val="es-ES"/>
        </w:rPr>
        <w:t>.</w:t>
      </w:r>
    </w:p>
    <w:p w14:paraId="0DD527E4" w14:textId="77777777" w:rsidR="000E0032" w:rsidRPr="00D239A2" w:rsidRDefault="000E0032" w:rsidP="007214F0">
      <w:pPr>
        <w:pStyle w:val="Sansinterligne"/>
        <w:rPr>
          <w:rFonts w:ascii="Arial" w:hAnsi="Arial" w:cs="Arial"/>
          <w:lang w:val="es-ES"/>
        </w:rPr>
      </w:pPr>
    </w:p>
    <w:p w14:paraId="456805C8" w14:textId="77777777" w:rsidR="00C9041A" w:rsidRPr="00D239A2" w:rsidRDefault="0098594B" w:rsidP="007214F0">
      <w:pPr>
        <w:pStyle w:val="Titre3"/>
        <w:spacing w:before="0" w:after="0" w:line="240" w:lineRule="auto"/>
        <w:rPr>
          <w:rFonts w:cs="Arial"/>
          <w:color w:val="auto"/>
          <w:lang w:val="es-ES"/>
        </w:rPr>
      </w:pPr>
      <w:r w:rsidRPr="00D239A2">
        <w:rPr>
          <w:rFonts w:cs="Arial"/>
          <w:color w:val="auto"/>
          <w:lang w:val="es-ES"/>
        </w:rPr>
        <w:t>Correa y hebilla</w:t>
      </w:r>
    </w:p>
    <w:p w14:paraId="42B2AD16" w14:textId="7881B7C5" w:rsidR="00C9041A" w:rsidRPr="00D239A2" w:rsidRDefault="0098594B" w:rsidP="007214F0">
      <w:pPr>
        <w:pStyle w:val="Sansinterligne"/>
        <w:rPr>
          <w:rFonts w:ascii="Arial" w:hAnsi="Arial" w:cs="Arial"/>
          <w:lang w:val="es-ES"/>
        </w:rPr>
      </w:pPr>
      <w:r w:rsidRPr="00D239A2">
        <w:rPr>
          <w:rFonts w:ascii="Arial" w:hAnsi="Arial" w:cs="Arial"/>
          <w:lang w:val="es-ES"/>
        </w:rPr>
        <w:t>Versión RT: correa marrón de piel de becerro cosida a mano con hebilla desplegable de oro rojo diseñada a medida</w:t>
      </w:r>
      <w:r w:rsidR="00BE001D">
        <w:rPr>
          <w:rFonts w:ascii="Arial" w:hAnsi="Arial" w:cs="Arial"/>
          <w:lang w:val="es-ES"/>
        </w:rPr>
        <w:t>.</w:t>
      </w:r>
    </w:p>
    <w:p w14:paraId="5BA70041" w14:textId="2373E6FF" w:rsidR="00C9041A" w:rsidRPr="00D239A2" w:rsidRDefault="0098594B" w:rsidP="007214F0">
      <w:pPr>
        <w:pStyle w:val="Sansinterligne"/>
        <w:rPr>
          <w:rFonts w:ascii="Arial" w:hAnsi="Arial" w:cs="Arial"/>
          <w:lang w:val="es-ES"/>
        </w:rPr>
      </w:pPr>
      <w:r w:rsidRPr="00D239A2">
        <w:rPr>
          <w:rFonts w:ascii="Arial" w:hAnsi="Arial" w:cs="Arial"/>
          <w:lang w:val="es-ES"/>
        </w:rPr>
        <w:t xml:space="preserve">Versión Ti: </w:t>
      </w:r>
      <w:r w:rsidR="00487D2D" w:rsidRPr="00D239A2">
        <w:rPr>
          <w:rFonts w:ascii="Arial" w:hAnsi="Arial" w:cs="Arial"/>
          <w:lang w:val="es-ES"/>
        </w:rPr>
        <w:t xml:space="preserve">correa </w:t>
      </w:r>
      <w:r w:rsidRPr="00D239A2">
        <w:rPr>
          <w:rFonts w:ascii="Arial" w:hAnsi="Arial" w:cs="Arial"/>
          <w:lang w:val="es-ES"/>
        </w:rPr>
        <w:t>azul de piel de becerro cosida a mano, con Velcro y hebilla de titanio</w:t>
      </w:r>
      <w:r w:rsidR="00BE001D">
        <w:rPr>
          <w:rFonts w:ascii="Arial" w:hAnsi="Arial" w:cs="Arial"/>
          <w:lang w:val="es-ES"/>
        </w:rPr>
        <w:t>.</w:t>
      </w:r>
    </w:p>
    <w:p w14:paraId="7C6FA824" w14:textId="5E7342F2" w:rsidR="00487D2D" w:rsidRPr="00D239A2" w:rsidRDefault="00487D2D" w:rsidP="007214F0">
      <w:pPr>
        <w:pStyle w:val="Sansinterligne"/>
        <w:rPr>
          <w:rFonts w:ascii="Arial" w:hAnsi="Arial" w:cs="Arial"/>
          <w:lang w:val="es-ES"/>
        </w:rPr>
      </w:pPr>
      <w:r w:rsidRPr="00BE001D">
        <w:rPr>
          <w:rFonts w:ascii="Arial" w:hAnsi="Arial" w:cs="Arial"/>
          <w:bCs/>
          <w:lang w:val="es-ES"/>
        </w:rPr>
        <w:t xml:space="preserve">Versiones «Dark Bulldog»: </w:t>
      </w:r>
      <w:r w:rsidRPr="00D239A2">
        <w:rPr>
          <w:rFonts w:ascii="Arial" w:hAnsi="Arial" w:cs="Arial"/>
          <w:lang w:val="es-ES"/>
        </w:rPr>
        <w:t>correa negra de piel de becerro cosida a mano, con Velcro y hebilla de titanio.</w:t>
      </w:r>
    </w:p>
    <w:p w14:paraId="30C1A098" w14:textId="77777777" w:rsidR="00280B22" w:rsidRPr="00D239A2" w:rsidRDefault="00280B22" w:rsidP="007214F0">
      <w:pPr>
        <w:pStyle w:val="Sansinterligne"/>
        <w:rPr>
          <w:rFonts w:ascii="Arial" w:hAnsi="Arial" w:cs="Arial"/>
          <w:lang w:val="es-ES"/>
        </w:rPr>
      </w:pPr>
    </w:p>
    <w:p w14:paraId="0F3ABF0A" w14:textId="77777777" w:rsidR="00C9041A" w:rsidRPr="00D239A2" w:rsidRDefault="0098594B" w:rsidP="007214F0">
      <w:pPr>
        <w:rPr>
          <w:rFonts w:ascii="Arial" w:hAnsi="Arial" w:cs="Arial"/>
          <w:sz w:val="22"/>
          <w:szCs w:val="22"/>
          <w:lang w:val="es-ES"/>
        </w:rPr>
      </w:pPr>
      <w:r w:rsidRPr="00D239A2">
        <w:rPr>
          <w:rFonts w:ascii="Arial" w:hAnsi="Arial" w:cs="Arial"/>
          <w:sz w:val="22"/>
          <w:szCs w:val="22"/>
          <w:lang w:val="es-ES"/>
        </w:rPr>
        <w:br w:type="page"/>
      </w:r>
    </w:p>
    <w:p w14:paraId="5BBF919D" w14:textId="05B8BFE3" w:rsidR="00C9041A" w:rsidRPr="007214F0" w:rsidRDefault="0098594B" w:rsidP="007214F0">
      <w:pPr>
        <w:pStyle w:val="Titre1"/>
        <w:spacing w:before="0" w:after="0"/>
        <w:rPr>
          <w:lang w:val="fr-CH"/>
        </w:rPr>
      </w:pPr>
      <w:r w:rsidRPr="007214F0">
        <w:rPr>
          <w:lang w:val="fr-CH"/>
        </w:rPr>
        <w:lastRenderedPageBreak/>
        <w:t>«AMIGOS» RESPONSABLES DE LA ELABORACIÓN DEL HM10 BULLDOG</w:t>
      </w:r>
      <w:r w:rsidR="00585410">
        <w:rPr>
          <w:lang w:val="fr-CH"/>
        </w:rPr>
        <w:t xml:space="preserve"> </w:t>
      </w:r>
      <w:bookmarkStart w:id="0" w:name="_GoBack"/>
      <w:bookmarkEnd w:id="0"/>
    </w:p>
    <w:p w14:paraId="4E2CF5CE" w14:textId="77777777" w:rsidR="00D720AD" w:rsidRDefault="00D720AD" w:rsidP="007214F0">
      <w:pPr>
        <w:pStyle w:val="Sansinterligne"/>
        <w:rPr>
          <w:rFonts w:ascii="Arial" w:hAnsi="Arial" w:cs="Arial"/>
          <w:b/>
          <w:iCs/>
          <w:lang w:val="es-ES"/>
        </w:rPr>
      </w:pPr>
    </w:p>
    <w:p w14:paraId="5F42099A" w14:textId="3E25E0C7" w:rsidR="00C9041A" w:rsidRPr="00BE001D" w:rsidRDefault="0098594B" w:rsidP="007214F0">
      <w:pPr>
        <w:pStyle w:val="Sansinterligne"/>
        <w:rPr>
          <w:rFonts w:ascii="Arial" w:hAnsi="Arial" w:cs="Arial"/>
          <w:lang w:val="es-ES"/>
        </w:rPr>
      </w:pPr>
      <w:r w:rsidRPr="00BE001D">
        <w:rPr>
          <w:rFonts w:ascii="Arial" w:hAnsi="Arial" w:cs="Arial"/>
          <w:b/>
          <w:iCs/>
          <w:lang w:val="es-ES"/>
        </w:rPr>
        <w:t>Concepto:</w:t>
      </w:r>
      <w:r w:rsidRPr="00BE001D">
        <w:rPr>
          <w:rFonts w:ascii="Arial" w:hAnsi="Arial" w:cs="Arial"/>
          <w:lang w:val="es-ES"/>
        </w:rPr>
        <w:t xml:space="preserve"> Maximilian </w:t>
      </w:r>
      <w:proofErr w:type="spellStart"/>
      <w:r w:rsidRPr="00BE001D">
        <w:rPr>
          <w:rFonts w:ascii="Arial" w:hAnsi="Arial" w:cs="Arial"/>
          <w:lang w:val="es-ES"/>
        </w:rPr>
        <w:t>Büsser</w:t>
      </w:r>
      <w:proofErr w:type="spellEnd"/>
      <w:r w:rsidRPr="00BE001D">
        <w:rPr>
          <w:rFonts w:ascii="Arial" w:hAnsi="Arial" w:cs="Arial"/>
          <w:lang w:val="es-ES"/>
        </w:rPr>
        <w:t xml:space="preserve"> / MB&amp;F</w:t>
      </w:r>
    </w:p>
    <w:p w14:paraId="0377436C" w14:textId="77777777" w:rsidR="00C9041A" w:rsidRPr="00BE001D" w:rsidRDefault="0098594B" w:rsidP="007214F0">
      <w:pPr>
        <w:pStyle w:val="Sansinterligne"/>
        <w:rPr>
          <w:rFonts w:ascii="Arial" w:hAnsi="Arial" w:cs="Arial"/>
          <w:lang w:val="es-ES"/>
        </w:rPr>
      </w:pPr>
      <w:r w:rsidRPr="00BE001D">
        <w:rPr>
          <w:rFonts w:ascii="Arial" w:hAnsi="Arial" w:cs="Arial"/>
          <w:b/>
          <w:iCs/>
          <w:lang w:val="es-ES"/>
        </w:rPr>
        <w:t>Diseño:</w:t>
      </w:r>
      <w:r w:rsidRPr="00BE001D">
        <w:rPr>
          <w:rFonts w:ascii="Arial" w:hAnsi="Arial" w:cs="Arial"/>
          <w:iCs/>
          <w:lang w:val="es-ES"/>
        </w:rPr>
        <w:t xml:space="preserve"> </w:t>
      </w:r>
      <w:r w:rsidRPr="00BE001D">
        <w:rPr>
          <w:rFonts w:ascii="Arial" w:hAnsi="Arial" w:cs="Arial"/>
          <w:lang w:val="es-ES"/>
        </w:rPr>
        <w:t>Eric Giroud / Through the Looking Glass</w:t>
      </w:r>
    </w:p>
    <w:p w14:paraId="11623DFC" w14:textId="77777777" w:rsidR="00C9041A" w:rsidRPr="00BE001D" w:rsidRDefault="0098594B" w:rsidP="007214F0">
      <w:pPr>
        <w:pStyle w:val="Sansinterligne"/>
        <w:rPr>
          <w:rFonts w:ascii="Arial" w:hAnsi="Arial" w:cs="Arial"/>
          <w:lang w:val="es-ES"/>
        </w:rPr>
      </w:pPr>
      <w:r w:rsidRPr="00BE001D">
        <w:rPr>
          <w:rFonts w:ascii="Arial" w:hAnsi="Arial" w:cs="Arial"/>
          <w:b/>
          <w:iCs/>
          <w:lang w:val="es-ES"/>
        </w:rPr>
        <w:t>Dirección técnica y de producción:</w:t>
      </w:r>
      <w:r w:rsidRPr="00BE001D">
        <w:rPr>
          <w:rFonts w:ascii="Arial" w:hAnsi="Arial" w:cs="Arial"/>
          <w:lang w:val="es-ES"/>
        </w:rPr>
        <w:t xml:space="preserve"> Serge Kriknoff / MB&amp;F</w:t>
      </w:r>
    </w:p>
    <w:p w14:paraId="00F0A56C" w14:textId="77777777" w:rsidR="00C9041A" w:rsidRPr="00BE001D" w:rsidRDefault="0098594B" w:rsidP="007214F0">
      <w:pPr>
        <w:pStyle w:val="Sansinterligne"/>
        <w:rPr>
          <w:rFonts w:ascii="Arial" w:hAnsi="Arial" w:cs="Arial"/>
          <w:lang w:val="es-ES"/>
        </w:rPr>
      </w:pPr>
      <w:r w:rsidRPr="00BE001D">
        <w:rPr>
          <w:rFonts w:ascii="Arial" w:hAnsi="Arial" w:cs="Arial"/>
          <w:b/>
          <w:iCs/>
          <w:lang w:val="es-ES"/>
        </w:rPr>
        <w:t>I+D:</w:t>
      </w:r>
      <w:r w:rsidRPr="00BE001D">
        <w:rPr>
          <w:rFonts w:ascii="Arial" w:hAnsi="Arial" w:cs="Arial"/>
          <w:lang w:val="es-ES"/>
        </w:rPr>
        <w:t xml:space="preserve"> Simon Brette, Rubén Martínez y Thomas Lorenzato / MB&amp;F</w:t>
      </w:r>
    </w:p>
    <w:p w14:paraId="3F2E67B7" w14:textId="77777777" w:rsidR="00C9041A" w:rsidRPr="00BE001D" w:rsidRDefault="00C9041A" w:rsidP="007214F0">
      <w:pPr>
        <w:pStyle w:val="Sansinterligne"/>
        <w:rPr>
          <w:rFonts w:ascii="Arial" w:hAnsi="Arial" w:cs="Arial"/>
          <w:lang w:val="es-ES"/>
        </w:rPr>
      </w:pPr>
    </w:p>
    <w:p w14:paraId="724DA5D1" w14:textId="77777777" w:rsidR="00C9041A" w:rsidRPr="00BE001D" w:rsidRDefault="0098594B" w:rsidP="007214F0">
      <w:pPr>
        <w:pStyle w:val="Sansinterligne"/>
        <w:rPr>
          <w:rFonts w:ascii="Arial" w:hAnsi="Arial" w:cs="Arial"/>
          <w:lang w:val="es-ES"/>
        </w:rPr>
      </w:pPr>
      <w:r w:rsidRPr="00BE001D">
        <w:rPr>
          <w:rFonts w:ascii="Arial" w:hAnsi="Arial" w:cs="Arial"/>
          <w:b/>
          <w:iCs/>
          <w:lang w:val="es-ES"/>
        </w:rPr>
        <w:t>Caja:</w:t>
      </w:r>
      <w:r w:rsidRPr="00BE001D">
        <w:rPr>
          <w:rFonts w:ascii="Arial" w:hAnsi="Arial" w:cs="Arial"/>
          <w:b/>
          <w:lang w:val="es-ES"/>
        </w:rPr>
        <w:t xml:space="preserve"> </w:t>
      </w:r>
      <w:r w:rsidRPr="00BE001D">
        <w:rPr>
          <w:rFonts w:ascii="Arial" w:hAnsi="Arial" w:cs="Arial"/>
          <w:lang w:val="es-ES"/>
        </w:rPr>
        <w:t>Riccardo Pescante / Les Artisans Boîtiers</w:t>
      </w:r>
    </w:p>
    <w:p w14:paraId="27DF2C47" w14:textId="77777777" w:rsidR="00C9041A" w:rsidRPr="00BE001D" w:rsidRDefault="0098594B" w:rsidP="007214F0">
      <w:pPr>
        <w:pStyle w:val="Sansinterligne"/>
        <w:rPr>
          <w:rFonts w:ascii="Arial" w:hAnsi="Arial" w:cs="Arial"/>
          <w:lang w:val="es-ES"/>
        </w:rPr>
      </w:pPr>
      <w:r w:rsidRPr="00BE001D">
        <w:rPr>
          <w:rFonts w:ascii="Arial" w:hAnsi="Arial" w:cs="Arial"/>
          <w:b/>
          <w:iCs/>
          <w:lang w:val="es-ES"/>
        </w:rPr>
        <w:t>Cristales de zafiro:</w:t>
      </w:r>
      <w:r w:rsidRPr="00BE001D">
        <w:rPr>
          <w:rFonts w:ascii="Arial" w:hAnsi="Arial" w:cs="Arial"/>
          <w:lang w:val="es-ES"/>
        </w:rPr>
        <w:t xml:space="preserve"> Sylvain Stoller / Novo Crystal</w:t>
      </w:r>
    </w:p>
    <w:p w14:paraId="37B26241" w14:textId="77777777" w:rsidR="00C9041A" w:rsidRPr="00BE001D" w:rsidRDefault="0098594B" w:rsidP="007214F0">
      <w:pPr>
        <w:pStyle w:val="Sansinterligne"/>
        <w:rPr>
          <w:rFonts w:ascii="Arial" w:hAnsi="Arial" w:cs="Arial"/>
          <w:lang w:val="es-ES"/>
        </w:rPr>
      </w:pPr>
      <w:r w:rsidRPr="00BE001D">
        <w:rPr>
          <w:rFonts w:ascii="Arial" w:hAnsi="Arial" w:cs="Arial"/>
          <w:b/>
          <w:iCs/>
          <w:lang w:val="es-ES"/>
        </w:rPr>
        <w:t>Tratamiento antirreflejos de los cristales de zafiro</w:t>
      </w:r>
      <w:r w:rsidRPr="00BE001D">
        <w:rPr>
          <w:rFonts w:ascii="Arial" w:hAnsi="Arial" w:cs="Arial"/>
          <w:b/>
          <w:lang w:val="es-ES"/>
        </w:rPr>
        <w:t xml:space="preserve">: </w:t>
      </w:r>
      <w:r w:rsidRPr="00BE001D">
        <w:rPr>
          <w:rFonts w:ascii="Arial" w:hAnsi="Arial" w:cs="Arial"/>
          <w:lang w:val="es-ES"/>
        </w:rPr>
        <w:t>Anthony Schwab / Econorm</w:t>
      </w:r>
    </w:p>
    <w:p w14:paraId="517035DF" w14:textId="77777777" w:rsidR="00C9041A" w:rsidRPr="00BE001D" w:rsidRDefault="0098594B" w:rsidP="007214F0">
      <w:pPr>
        <w:pStyle w:val="Sansinterligne"/>
        <w:rPr>
          <w:rFonts w:ascii="Arial" w:hAnsi="Arial" w:cs="Arial"/>
          <w:lang w:val="es-ES"/>
        </w:rPr>
      </w:pPr>
      <w:r w:rsidRPr="00BE001D">
        <w:rPr>
          <w:rFonts w:ascii="Arial" w:hAnsi="Arial" w:cs="Arial"/>
          <w:b/>
          <w:iCs/>
          <w:lang w:val="es-ES"/>
        </w:rPr>
        <w:t>Torneado de precisión de los engranajes, piñones y ejes:</w:t>
      </w:r>
      <w:r w:rsidRPr="00BE001D">
        <w:rPr>
          <w:rFonts w:ascii="Arial" w:hAnsi="Arial" w:cs="Arial"/>
          <w:b/>
          <w:lang w:val="es-ES"/>
        </w:rPr>
        <w:t xml:space="preserve"> </w:t>
      </w:r>
      <w:r w:rsidRPr="00BE001D">
        <w:rPr>
          <w:rFonts w:ascii="Arial" w:hAnsi="Arial" w:cs="Arial"/>
          <w:lang w:val="es-ES"/>
        </w:rPr>
        <w:t>Paul André Tendon / Bandi, Jean-François Mojon / Chronode, Daniel Gumy / Decobar Swiss, Atokalpa y Le Temps Retrouvé</w:t>
      </w:r>
    </w:p>
    <w:p w14:paraId="58CF992E" w14:textId="77777777" w:rsidR="00C9041A" w:rsidRPr="00BE001D" w:rsidRDefault="0098594B" w:rsidP="007214F0">
      <w:pPr>
        <w:pStyle w:val="Sansinterligne"/>
        <w:rPr>
          <w:rFonts w:ascii="Arial" w:hAnsi="Arial" w:cs="Arial"/>
          <w:lang w:val="es-ES"/>
        </w:rPr>
      </w:pPr>
      <w:r w:rsidRPr="00BE001D">
        <w:rPr>
          <w:rFonts w:ascii="Arial" w:hAnsi="Arial" w:cs="Arial"/>
          <w:b/>
          <w:iCs/>
          <w:lang w:val="es-ES"/>
        </w:rPr>
        <w:t>Muelles y saltador:</w:t>
      </w:r>
      <w:r w:rsidRPr="00BE001D">
        <w:rPr>
          <w:rFonts w:ascii="Arial" w:hAnsi="Arial" w:cs="Arial"/>
          <w:lang w:val="es-ES"/>
        </w:rPr>
        <w:t xml:space="preserve"> Alain Pellet / Elefil Swiss</w:t>
      </w:r>
    </w:p>
    <w:p w14:paraId="2F346C81" w14:textId="7437B195" w:rsidR="00C9041A" w:rsidRPr="00BE001D" w:rsidRDefault="0098594B" w:rsidP="007214F0">
      <w:pPr>
        <w:pStyle w:val="Sansinterligne"/>
        <w:rPr>
          <w:rFonts w:ascii="Arial" w:hAnsi="Arial" w:cs="Arial"/>
          <w:lang w:val="es-ES"/>
        </w:rPr>
      </w:pPr>
      <w:r w:rsidRPr="00BE001D">
        <w:rPr>
          <w:rFonts w:ascii="Arial" w:hAnsi="Arial" w:cs="Arial"/>
          <w:b/>
          <w:iCs/>
          <w:lang w:val="es-ES"/>
        </w:rPr>
        <w:t xml:space="preserve">Volante: </w:t>
      </w:r>
      <w:r w:rsidR="00B70BC1" w:rsidRPr="00BE001D">
        <w:rPr>
          <w:rFonts w:ascii="Arial" w:hAnsi="Arial" w:cs="Arial"/>
          <w:lang w:val="es-ES"/>
        </w:rPr>
        <w:t xml:space="preserve">Laurent Matthey </w:t>
      </w:r>
      <w:r w:rsidRPr="00BE001D">
        <w:rPr>
          <w:rFonts w:ascii="Arial" w:hAnsi="Arial" w:cs="Arial"/>
          <w:lang w:val="es-ES"/>
        </w:rPr>
        <w:t>/ Precision Engineering</w:t>
      </w:r>
    </w:p>
    <w:p w14:paraId="09334ED5" w14:textId="77777777" w:rsidR="00C9041A" w:rsidRPr="00BE001D" w:rsidRDefault="0098594B" w:rsidP="007214F0">
      <w:pPr>
        <w:pStyle w:val="Sansinterligne"/>
        <w:rPr>
          <w:rFonts w:ascii="Arial" w:hAnsi="Arial" w:cs="Arial"/>
          <w:lang w:val="es-ES"/>
        </w:rPr>
      </w:pPr>
      <w:r w:rsidRPr="00BE001D">
        <w:rPr>
          <w:rFonts w:ascii="Arial" w:hAnsi="Arial" w:cs="Arial"/>
          <w:b/>
          <w:iCs/>
          <w:lang w:val="es-ES"/>
        </w:rPr>
        <w:t>Espiral</w:t>
      </w:r>
      <w:r w:rsidRPr="00BE001D">
        <w:rPr>
          <w:rFonts w:ascii="Arial" w:hAnsi="Arial" w:cs="Arial"/>
          <w:b/>
          <w:lang w:val="es-ES"/>
        </w:rPr>
        <w:t xml:space="preserve">: </w:t>
      </w:r>
      <w:r w:rsidRPr="00BE001D">
        <w:rPr>
          <w:rFonts w:ascii="Arial" w:hAnsi="Arial" w:cs="Arial"/>
          <w:lang w:val="es-ES"/>
        </w:rPr>
        <w:t>Stefan Schwab / Schwab-Feller</w:t>
      </w:r>
    </w:p>
    <w:p w14:paraId="1063FD2D" w14:textId="77777777" w:rsidR="00E40FEA" w:rsidRPr="00BE001D" w:rsidRDefault="0098594B" w:rsidP="007214F0">
      <w:pPr>
        <w:pStyle w:val="Sansinterligne"/>
        <w:rPr>
          <w:rFonts w:ascii="Arial" w:hAnsi="Arial" w:cs="Arial"/>
          <w:iCs/>
          <w:lang w:val="es-ES"/>
        </w:rPr>
      </w:pPr>
      <w:r w:rsidRPr="00BE001D">
        <w:rPr>
          <w:rFonts w:ascii="Arial" w:hAnsi="Arial" w:cs="Arial"/>
          <w:b/>
          <w:iCs/>
          <w:lang w:val="es-ES"/>
        </w:rPr>
        <w:t>Barrilete</w:t>
      </w:r>
      <w:r w:rsidRPr="00BE001D">
        <w:rPr>
          <w:rFonts w:ascii="Arial" w:hAnsi="Arial" w:cs="Arial"/>
          <w:b/>
          <w:lang w:val="es-ES"/>
        </w:rPr>
        <w:t xml:space="preserve">: </w:t>
      </w:r>
      <w:r w:rsidRPr="00BE001D">
        <w:rPr>
          <w:rFonts w:ascii="Arial" w:hAnsi="Arial" w:cs="Arial"/>
          <w:lang w:val="es-ES"/>
        </w:rPr>
        <w:t>Daniel Gumy / Decobar Swiss</w:t>
      </w:r>
    </w:p>
    <w:p w14:paraId="66F458E0" w14:textId="48D58192" w:rsidR="00C9041A" w:rsidRPr="00BE001D" w:rsidRDefault="0098594B" w:rsidP="007214F0">
      <w:pPr>
        <w:pStyle w:val="Sansinterligne"/>
        <w:rPr>
          <w:rFonts w:ascii="Arial" w:hAnsi="Arial" w:cs="Arial"/>
          <w:lang w:val="es-ES"/>
        </w:rPr>
      </w:pPr>
      <w:r w:rsidRPr="00BE001D">
        <w:rPr>
          <w:rFonts w:ascii="Arial" w:hAnsi="Arial" w:cs="Arial"/>
          <w:b/>
          <w:iCs/>
          <w:lang w:val="es-ES"/>
        </w:rPr>
        <w:t>Platinas, puentes e índices:</w:t>
      </w:r>
      <w:r w:rsidRPr="00BE001D">
        <w:rPr>
          <w:rFonts w:ascii="Arial" w:hAnsi="Arial" w:cs="Arial"/>
          <w:lang w:val="es-ES"/>
        </w:rPr>
        <w:t xml:space="preserve"> Benjamin Signoud / Amecap, Marc Bolis / 2B8</w:t>
      </w:r>
    </w:p>
    <w:p w14:paraId="470265B0" w14:textId="6F7A9A1F" w:rsidR="00C9041A" w:rsidRPr="00BE001D" w:rsidRDefault="0098594B" w:rsidP="007214F0">
      <w:pPr>
        <w:pStyle w:val="Sansinterligne"/>
        <w:rPr>
          <w:rFonts w:ascii="Arial" w:hAnsi="Arial" w:cs="Arial"/>
          <w:lang w:val="es-ES"/>
        </w:rPr>
      </w:pPr>
      <w:r w:rsidRPr="00BE001D">
        <w:rPr>
          <w:rFonts w:ascii="Arial" w:hAnsi="Arial" w:cs="Arial"/>
          <w:b/>
          <w:iCs/>
          <w:lang w:val="es-ES"/>
        </w:rPr>
        <w:t>Acabado a mano de los componentes del movimiento:</w:t>
      </w:r>
      <w:r w:rsidRPr="00BE001D">
        <w:rPr>
          <w:rFonts w:ascii="Arial" w:hAnsi="Arial" w:cs="Arial"/>
          <w:iCs/>
          <w:lang w:val="es-ES"/>
        </w:rPr>
        <w:t xml:space="preserve"> </w:t>
      </w:r>
      <w:r w:rsidRPr="00BE001D">
        <w:rPr>
          <w:rFonts w:ascii="Arial" w:hAnsi="Arial" w:cs="Arial"/>
          <w:lang w:val="es-ES"/>
        </w:rPr>
        <w:t xml:space="preserve">Jacques-Adrien Rochat y Denis Garcia / C.-L. Rochat </w:t>
      </w:r>
    </w:p>
    <w:p w14:paraId="4D77960A" w14:textId="0B0D802F" w:rsidR="00B70BC1" w:rsidRPr="00BE001D" w:rsidRDefault="00B70BC1" w:rsidP="007214F0">
      <w:pPr>
        <w:pStyle w:val="Sansinterligne"/>
        <w:rPr>
          <w:rFonts w:ascii="Arial" w:hAnsi="Arial" w:cs="Arial"/>
          <w:lang w:val="es-ES"/>
        </w:rPr>
      </w:pPr>
      <w:r w:rsidRPr="00014930">
        <w:rPr>
          <w:rFonts w:ascii="Arial" w:hAnsi="Arial" w:cs="Arial"/>
          <w:b/>
          <w:iCs/>
          <w:lang w:val="es-ES"/>
        </w:rPr>
        <w:t>Grabado a mano del movimiento:</w:t>
      </w:r>
      <w:r w:rsidRPr="00BE001D">
        <w:rPr>
          <w:rFonts w:ascii="Arial" w:hAnsi="Arial" w:cs="Arial"/>
          <w:lang w:val="es-ES"/>
        </w:rPr>
        <w:t xml:space="preserve"> Glypto</w:t>
      </w:r>
    </w:p>
    <w:p w14:paraId="4203E262" w14:textId="77777777" w:rsidR="00C9041A" w:rsidRPr="00BE001D" w:rsidRDefault="0098594B" w:rsidP="007214F0">
      <w:pPr>
        <w:pStyle w:val="Sansinterligne"/>
        <w:rPr>
          <w:rFonts w:ascii="Arial" w:hAnsi="Arial" w:cs="Arial"/>
          <w:lang w:val="es-ES"/>
        </w:rPr>
      </w:pPr>
      <w:r w:rsidRPr="00014930">
        <w:rPr>
          <w:rFonts w:ascii="Arial" w:hAnsi="Arial" w:cs="Arial"/>
          <w:b/>
          <w:iCs/>
          <w:lang w:val="es-ES"/>
        </w:rPr>
        <w:t>Revestimiento PVD</w:t>
      </w:r>
      <w:r w:rsidRPr="00014930">
        <w:rPr>
          <w:rFonts w:ascii="Arial" w:hAnsi="Arial" w:cs="Arial"/>
          <w:b/>
          <w:lang w:val="es-ES"/>
        </w:rPr>
        <w:t>:</w:t>
      </w:r>
      <w:r w:rsidRPr="00BE001D">
        <w:rPr>
          <w:rFonts w:ascii="Arial" w:hAnsi="Arial" w:cs="Arial"/>
          <w:lang w:val="es-ES"/>
        </w:rPr>
        <w:t xml:space="preserve"> Pierre-Albert Steinman / Positive Coating</w:t>
      </w:r>
    </w:p>
    <w:p w14:paraId="2A10B473" w14:textId="15C94DB6" w:rsidR="00C9041A" w:rsidRPr="00BE001D" w:rsidRDefault="0098594B" w:rsidP="007214F0">
      <w:pPr>
        <w:pStyle w:val="Sansinterligne"/>
        <w:rPr>
          <w:rFonts w:ascii="Arial" w:hAnsi="Arial" w:cs="Arial"/>
          <w:lang w:val="es-ES"/>
        </w:rPr>
      </w:pPr>
      <w:r w:rsidRPr="00014930">
        <w:rPr>
          <w:rFonts w:ascii="Arial" w:hAnsi="Arial" w:cs="Arial"/>
          <w:b/>
          <w:iCs/>
          <w:lang w:val="es-ES"/>
        </w:rPr>
        <w:t>Hebilla:</w:t>
      </w:r>
      <w:r w:rsidRPr="00BE001D">
        <w:rPr>
          <w:rFonts w:ascii="Arial" w:hAnsi="Arial" w:cs="Arial"/>
          <w:lang w:val="es-ES"/>
        </w:rPr>
        <w:t xml:space="preserve"> </w:t>
      </w:r>
      <w:r w:rsidR="00B70BC1" w:rsidRPr="00BE001D">
        <w:rPr>
          <w:rFonts w:ascii="Arial" w:hAnsi="Arial" w:cs="Arial"/>
          <w:lang w:val="es-ES"/>
        </w:rPr>
        <w:t>Mecalex</w:t>
      </w:r>
    </w:p>
    <w:p w14:paraId="5DE77A5D" w14:textId="77777777" w:rsidR="00C9041A" w:rsidRPr="00BE001D" w:rsidRDefault="0098594B" w:rsidP="007214F0">
      <w:pPr>
        <w:pStyle w:val="Sansinterligne"/>
        <w:rPr>
          <w:rFonts w:ascii="Arial" w:hAnsi="Arial" w:cs="Arial"/>
          <w:lang w:val="es-ES"/>
        </w:rPr>
      </w:pPr>
      <w:r w:rsidRPr="00014930">
        <w:rPr>
          <w:rFonts w:ascii="Arial" w:hAnsi="Arial" w:cs="Arial"/>
          <w:b/>
          <w:iCs/>
          <w:lang w:val="es-ES"/>
        </w:rPr>
        <w:t>Coronas</w:t>
      </w:r>
      <w:r w:rsidRPr="00014930">
        <w:rPr>
          <w:rFonts w:ascii="Arial" w:hAnsi="Arial" w:cs="Arial"/>
          <w:b/>
          <w:lang w:val="es-ES"/>
        </w:rPr>
        <w:t>:</w:t>
      </w:r>
      <w:r w:rsidRPr="00BE001D">
        <w:rPr>
          <w:rFonts w:ascii="Arial" w:hAnsi="Arial" w:cs="Arial"/>
          <w:lang w:val="es-ES"/>
        </w:rPr>
        <w:t xml:space="preserve"> Cheval Frères</w:t>
      </w:r>
    </w:p>
    <w:p w14:paraId="144E32C8" w14:textId="77777777" w:rsidR="00C9041A" w:rsidRPr="00BE001D" w:rsidRDefault="0098594B" w:rsidP="007214F0">
      <w:pPr>
        <w:pStyle w:val="Sansinterligne"/>
        <w:rPr>
          <w:rFonts w:ascii="Arial" w:hAnsi="Arial" w:cs="Arial"/>
          <w:strike/>
          <w:lang w:val="es-ES"/>
        </w:rPr>
      </w:pPr>
      <w:r w:rsidRPr="00014930">
        <w:rPr>
          <w:rFonts w:ascii="Arial" w:hAnsi="Arial" w:cs="Arial"/>
          <w:b/>
          <w:iCs/>
          <w:lang w:val="es-ES"/>
        </w:rPr>
        <w:t>Esferas (cúpulas de las horas y los minutos):</w:t>
      </w:r>
      <w:r w:rsidRPr="00014930">
        <w:rPr>
          <w:rFonts w:ascii="Arial" w:hAnsi="Arial" w:cs="Arial"/>
          <w:b/>
          <w:lang w:val="es-ES"/>
        </w:rPr>
        <w:t xml:space="preserve"> </w:t>
      </w:r>
      <w:r w:rsidRPr="00BE001D">
        <w:rPr>
          <w:rFonts w:ascii="Arial" w:hAnsi="Arial" w:cs="Arial"/>
          <w:lang w:val="es-ES"/>
        </w:rPr>
        <w:t xml:space="preserve">Hassan Chaïba </w:t>
      </w:r>
      <w:r w:rsidR="001D11B1" w:rsidRPr="00BE001D">
        <w:rPr>
          <w:rFonts w:ascii="Arial" w:hAnsi="Arial" w:cs="Arial"/>
          <w:lang w:val="es-ES"/>
        </w:rPr>
        <w:t>y</w:t>
      </w:r>
      <w:r w:rsidRPr="00BE001D">
        <w:rPr>
          <w:rFonts w:ascii="Arial" w:hAnsi="Arial" w:cs="Arial"/>
          <w:lang w:val="es-ES"/>
        </w:rPr>
        <w:t xml:space="preserve"> Virginie Duval / Les Ateliers d’Hermès Horlogers</w:t>
      </w:r>
    </w:p>
    <w:p w14:paraId="16FED2D7" w14:textId="79A51DCB" w:rsidR="00C9041A" w:rsidRPr="00BE001D" w:rsidRDefault="0098594B" w:rsidP="007214F0">
      <w:pPr>
        <w:pStyle w:val="Sansinterligne"/>
        <w:rPr>
          <w:rFonts w:ascii="Arial" w:hAnsi="Arial" w:cs="Arial"/>
          <w:lang w:val="es-ES"/>
        </w:rPr>
      </w:pPr>
      <w:r w:rsidRPr="00014930">
        <w:rPr>
          <w:rFonts w:ascii="Arial" w:hAnsi="Arial" w:cs="Arial"/>
          <w:b/>
          <w:iCs/>
          <w:lang w:val="es-ES"/>
        </w:rPr>
        <w:t>Ensamblado del movimiento:</w:t>
      </w:r>
      <w:r w:rsidRPr="00BE001D">
        <w:rPr>
          <w:rFonts w:ascii="Arial" w:hAnsi="Arial" w:cs="Arial"/>
          <w:iCs/>
          <w:lang w:val="es-ES"/>
        </w:rPr>
        <w:t xml:space="preserve"> </w:t>
      </w:r>
      <w:r w:rsidRPr="00BE001D">
        <w:rPr>
          <w:rFonts w:ascii="Arial" w:hAnsi="Arial" w:cs="Arial"/>
          <w:lang w:val="es-ES"/>
        </w:rPr>
        <w:t>Didier Dumas, Georges Veisy, Anne Guiter, Emmanuel Maître</w:t>
      </w:r>
      <w:r w:rsidR="00DB3B8D" w:rsidRPr="00BE001D">
        <w:rPr>
          <w:rFonts w:ascii="Arial" w:hAnsi="Arial" w:cs="Arial"/>
          <w:lang w:val="es-ES"/>
        </w:rPr>
        <w:t>,</w:t>
      </w:r>
      <w:r w:rsidRPr="00BE001D">
        <w:rPr>
          <w:rFonts w:ascii="Arial" w:hAnsi="Arial" w:cs="Arial"/>
          <w:lang w:val="es-ES"/>
        </w:rPr>
        <w:t xml:space="preserve"> Henri </w:t>
      </w:r>
      <w:r w:rsidR="00DB3B8D" w:rsidRPr="00BE001D">
        <w:rPr>
          <w:rFonts w:ascii="Arial" w:hAnsi="Arial" w:cs="Arial"/>
          <w:lang w:val="es-ES"/>
        </w:rPr>
        <w:t xml:space="preserve">Porteboeuf </w:t>
      </w:r>
      <w:r w:rsidR="0055352F" w:rsidRPr="00BE001D">
        <w:rPr>
          <w:rFonts w:ascii="Arial" w:hAnsi="Arial" w:cs="Arial"/>
          <w:lang w:val="es-ES"/>
        </w:rPr>
        <w:t xml:space="preserve">y </w:t>
      </w:r>
      <w:r w:rsidR="00DB3B8D" w:rsidRPr="00BE001D">
        <w:rPr>
          <w:rFonts w:ascii="Arial" w:hAnsi="Arial" w:cs="Arial"/>
          <w:lang w:val="es-ES"/>
        </w:rPr>
        <w:t>Mathieu Lecoultre</w:t>
      </w:r>
      <w:r w:rsidRPr="00BE001D">
        <w:rPr>
          <w:rFonts w:ascii="Arial" w:hAnsi="Arial" w:cs="Arial"/>
          <w:lang w:val="es-ES"/>
        </w:rPr>
        <w:t xml:space="preserve"> / MB&amp;F</w:t>
      </w:r>
    </w:p>
    <w:p w14:paraId="48EB2DB7" w14:textId="187BB3BF" w:rsidR="00C9041A" w:rsidRPr="00BE001D" w:rsidRDefault="0098594B" w:rsidP="007214F0">
      <w:pPr>
        <w:pStyle w:val="Sansinterligne"/>
        <w:rPr>
          <w:rFonts w:ascii="Arial" w:hAnsi="Arial" w:cs="Arial"/>
          <w:lang w:val="es-ES"/>
        </w:rPr>
      </w:pPr>
      <w:r w:rsidRPr="00014930">
        <w:rPr>
          <w:rFonts w:ascii="Arial" w:hAnsi="Arial" w:cs="Arial"/>
          <w:b/>
          <w:iCs/>
          <w:lang w:val="es-ES"/>
        </w:rPr>
        <w:t>Mecanizado interno:</w:t>
      </w:r>
      <w:r w:rsidRPr="00BE001D">
        <w:rPr>
          <w:rFonts w:ascii="Arial" w:hAnsi="Arial" w:cs="Arial"/>
          <w:lang w:val="es-ES"/>
        </w:rPr>
        <w:t xml:space="preserve"> </w:t>
      </w:r>
      <w:r w:rsidR="00DB3B8D" w:rsidRPr="00BE001D">
        <w:rPr>
          <w:rFonts w:ascii="Arial" w:hAnsi="Arial" w:cs="Arial"/>
          <w:lang w:val="es-ES"/>
        </w:rPr>
        <w:t>Alain Lemarchand, Jean-Baptiste Prétot y Romain Camplo / MB&amp;F</w:t>
      </w:r>
    </w:p>
    <w:p w14:paraId="01459462" w14:textId="5CAB6480" w:rsidR="00C9041A" w:rsidRPr="00BE001D" w:rsidRDefault="0098594B" w:rsidP="007214F0">
      <w:pPr>
        <w:pStyle w:val="Sansinterligne"/>
        <w:rPr>
          <w:rFonts w:ascii="Arial" w:hAnsi="Arial" w:cs="Arial"/>
          <w:lang w:val="es-ES"/>
        </w:rPr>
      </w:pPr>
      <w:r w:rsidRPr="00014930">
        <w:rPr>
          <w:rFonts w:ascii="Arial" w:hAnsi="Arial" w:cs="Arial"/>
          <w:b/>
          <w:iCs/>
          <w:lang w:val="es-ES"/>
        </w:rPr>
        <w:t>Control de calidad:</w:t>
      </w:r>
      <w:r w:rsidRPr="00BE001D">
        <w:rPr>
          <w:rFonts w:ascii="Arial" w:hAnsi="Arial" w:cs="Arial"/>
          <w:lang w:val="es-ES"/>
        </w:rPr>
        <w:t xml:space="preserve"> </w:t>
      </w:r>
      <w:r w:rsidR="00DB3B8D" w:rsidRPr="00BE001D">
        <w:rPr>
          <w:rFonts w:ascii="Arial" w:hAnsi="Arial" w:cs="Arial"/>
          <w:lang w:val="es-ES"/>
        </w:rPr>
        <w:t>Cyril Fallet / MB&amp;F</w:t>
      </w:r>
    </w:p>
    <w:p w14:paraId="655A3157" w14:textId="363B7298" w:rsidR="00C9041A" w:rsidRPr="00BE001D" w:rsidRDefault="0098594B" w:rsidP="007214F0">
      <w:pPr>
        <w:pStyle w:val="Sansinterligne"/>
        <w:rPr>
          <w:rFonts w:ascii="Arial" w:hAnsi="Arial" w:cs="Arial"/>
          <w:lang w:val="es-ES"/>
        </w:rPr>
      </w:pPr>
      <w:r w:rsidRPr="00014930">
        <w:rPr>
          <w:rFonts w:ascii="Arial" w:hAnsi="Arial" w:cs="Arial"/>
          <w:b/>
          <w:iCs/>
          <w:lang w:val="es-ES"/>
        </w:rPr>
        <w:t>Servicio posventa:</w:t>
      </w:r>
      <w:r w:rsidRPr="00BE001D">
        <w:rPr>
          <w:rFonts w:ascii="Arial" w:hAnsi="Arial" w:cs="Arial"/>
          <w:lang w:val="es-ES"/>
        </w:rPr>
        <w:t xml:space="preserve"> </w:t>
      </w:r>
      <w:r w:rsidR="00DB3B8D" w:rsidRPr="00BE001D">
        <w:rPr>
          <w:rFonts w:ascii="Arial" w:hAnsi="Arial" w:cs="Arial"/>
          <w:lang w:val="es-ES"/>
        </w:rPr>
        <w:t>Thomas Imberti / MB&amp;F</w:t>
      </w:r>
    </w:p>
    <w:p w14:paraId="5023CA38" w14:textId="77777777" w:rsidR="00C9041A" w:rsidRPr="00BE001D" w:rsidRDefault="0098594B" w:rsidP="007214F0">
      <w:pPr>
        <w:pStyle w:val="Sansinterligne"/>
        <w:rPr>
          <w:rFonts w:ascii="Arial" w:hAnsi="Arial" w:cs="Arial"/>
          <w:lang w:val="es-ES"/>
        </w:rPr>
      </w:pPr>
      <w:r w:rsidRPr="00014930">
        <w:rPr>
          <w:rFonts w:ascii="Arial" w:hAnsi="Arial" w:cs="Arial"/>
          <w:b/>
          <w:iCs/>
          <w:lang w:val="es-ES"/>
        </w:rPr>
        <w:t>Correa</w:t>
      </w:r>
      <w:r w:rsidRPr="00014930">
        <w:rPr>
          <w:rFonts w:ascii="Arial" w:hAnsi="Arial" w:cs="Arial"/>
          <w:b/>
          <w:lang w:val="es-ES"/>
        </w:rPr>
        <w:t>:</w:t>
      </w:r>
      <w:r w:rsidRPr="00BE001D">
        <w:rPr>
          <w:rFonts w:ascii="Arial" w:hAnsi="Arial" w:cs="Arial"/>
          <w:lang w:val="es-ES"/>
        </w:rPr>
        <w:t xml:space="preserve"> Multicuirs</w:t>
      </w:r>
    </w:p>
    <w:p w14:paraId="0811B611" w14:textId="453621B6" w:rsidR="00C9041A" w:rsidRPr="00BE001D" w:rsidRDefault="0098594B" w:rsidP="007214F0">
      <w:pPr>
        <w:pStyle w:val="Sansinterligne"/>
        <w:rPr>
          <w:rFonts w:ascii="Arial" w:hAnsi="Arial" w:cs="Arial"/>
          <w:lang w:val="es-ES"/>
        </w:rPr>
      </w:pPr>
      <w:r w:rsidRPr="00014930">
        <w:rPr>
          <w:rFonts w:ascii="Arial" w:hAnsi="Arial" w:cs="Arial"/>
          <w:b/>
          <w:iCs/>
          <w:lang w:val="es-ES"/>
        </w:rPr>
        <w:t>Estuche de presentación</w:t>
      </w:r>
      <w:r w:rsidRPr="00014930">
        <w:rPr>
          <w:rFonts w:ascii="Arial" w:hAnsi="Arial" w:cs="Arial"/>
          <w:b/>
          <w:lang w:val="es-ES"/>
        </w:rPr>
        <w:t>:</w:t>
      </w:r>
      <w:r w:rsidRPr="00BE001D">
        <w:rPr>
          <w:rFonts w:ascii="Arial" w:hAnsi="Arial" w:cs="Arial"/>
          <w:lang w:val="es-ES"/>
        </w:rPr>
        <w:t xml:space="preserve"> </w:t>
      </w:r>
      <w:r w:rsidR="00DB3B8D" w:rsidRPr="00BE001D">
        <w:rPr>
          <w:rFonts w:ascii="Arial" w:hAnsi="Arial" w:cs="Arial"/>
          <w:lang w:val="es-ES"/>
        </w:rPr>
        <w:t>Olivier Berthon / Soixanteetonze</w:t>
      </w:r>
    </w:p>
    <w:p w14:paraId="2A8256FC" w14:textId="57EB8F51" w:rsidR="00C9041A" w:rsidRPr="00BE001D" w:rsidRDefault="0098594B" w:rsidP="007214F0">
      <w:pPr>
        <w:pStyle w:val="Sansinterligne"/>
        <w:rPr>
          <w:rFonts w:ascii="Arial" w:hAnsi="Arial" w:cs="Arial"/>
          <w:lang w:val="es-ES"/>
        </w:rPr>
      </w:pPr>
      <w:r w:rsidRPr="00014930">
        <w:rPr>
          <w:rFonts w:ascii="Arial" w:hAnsi="Arial" w:cs="Arial"/>
          <w:b/>
          <w:iCs/>
          <w:lang w:val="es-ES"/>
        </w:rPr>
        <w:t>Logística y producción</w:t>
      </w:r>
      <w:r w:rsidR="001D11B1" w:rsidRPr="00014930">
        <w:rPr>
          <w:rFonts w:ascii="Arial" w:hAnsi="Arial" w:cs="Arial"/>
          <w:b/>
          <w:lang w:val="es-ES"/>
        </w:rPr>
        <w:t>:</w:t>
      </w:r>
      <w:r w:rsidR="001D11B1" w:rsidRPr="00BE001D">
        <w:rPr>
          <w:rFonts w:ascii="Arial" w:hAnsi="Arial" w:cs="Arial"/>
          <w:lang w:val="es-ES"/>
        </w:rPr>
        <w:t xml:space="preserve"> </w:t>
      </w:r>
      <w:r w:rsidR="00DB3B8D" w:rsidRPr="00BE001D">
        <w:rPr>
          <w:rFonts w:ascii="Arial" w:hAnsi="Arial" w:cs="Arial"/>
          <w:lang w:val="es-ES"/>
        </w:rPr>
        <w:t>David Lamy, Ashley Moussier, Fanny Boutier y Houda Fayroud / MB&amp;F</w:t>
      </w:r>
    </w:p>
    <w:p w14:paraId="654FCCD9" w14:textId="77777777" w:rsidR="00C9041A" w:rsidRPr="00BE001D" w:rsidRDefault="00C9041A" w:rsidP="007214F0">
      <w:pPr>
        <w:pStyle w:val="Sansinterligne"/>
        <w:rPr>
          <w:rFonts w:ascii="Arial" w:hAnsi="Arial" w:cs="Arial"/>
          <w:iCs/>
          <w:lang w:val="es-ES"/>
        </w:rPr>
      </w:pPr>
    </w:p>
    <w:p w14:paraId="41728FBA" w14:textId="42B71F09" w:rsidR="00C9041A" w:rsidRPr="00BE001D" w:rsidRDefault="0098594B" w:rsidP="007214F0">
      <w:pPr>
        <w:pStyle w:val="Sansinterligne"/>
        <w:rPr>
          <w:rFonts w:ascii="Arial" w:hAnsi="Arial" w:cs="Arial"/>
          <w:lang w:val="es-ES"/>
        </w:rPr>
      </w:pPr>
      <w:r w:rsidRPr="00014930">
        <w:rPr>
          <w:rFonts w:ascii="Arial" w:hAnsi="Arial" w:cs="Arial"/>
          <w:b/>
          <w:iCs/>
          <w:lang w:val="es-ES"/>
        </w:rPr>
        <w:t>Marketing y comunicación:</w:t>
      </w:r>
      <w:r w:rsidRPr="00BE001D">
        <w:rPr>
          <w:rFonts w:ascii="Arial" w:hAnsi="Arial" w:cs="Arial"/>
          <w:iCs/>
          <w:lang w:val="es-ES"/>
        </w:rPr>
        <w:t xml:space="preserve"> </w:t>
      </w:r>
      <w:r w:rsidR="00DB3B8D" w:rsidRPr="00BE001D">
        <w:rPr>
          <w:rFonts w:ascii="Arial" w:hAnsi="Arial" w:cs="Arial"/>
          <w:lang w:val="es-ES"/>
        </w:rPr>
        <w:t>Charris Yadigaroglou, Vanessa André, Arnaud Légeret y Camille Reix / MB&amp;F</w:t>
      </w:r>
    </w:p>
    <w:p w14:paraId="6300A5D0" w14:textId="4DFD37B5" w:rsidR="00C9041A" w:rsidRPr="00BE001D" w:rsidRDefault="0098594B" w:rsidP="007214F0">
      <w:pPr>
        <w:pStyle w:val="Sansinterligne"/>
        <w:rPr>
          <w:rFonts w:ascii="Arial" w:hAnsi="Arial" w:cs="Arial"/>
          <w:lang w:val="es-ES"/>
        </w:rPr>
      </w:pPr>
      <w:r w:rsidRPr="00014930">
        <w:rPr>
          <w:rFonts w:ascii="Arial" w:hAnsi="Arial" w:cs="Arial"/>
          <w:b/>
          <w:iCs/>
          <w:lang w:val="es-ES"/>
        </w:rPr>
        <w:t>M.A.</w:t>
      </w:r>
      <w:proofErr w:type="gramStart"/>
      <w:r w:rsidRPr="00014930">
        <w:rPr>
          <w:rFonts w:ascii="Arial" w:hAnsi="Arial" w:cs="Arial"/>
          <w:b/>
          <w:iCs/>
          <w:lang w:val="es-ES"/>
        </w:rPr>
        <w:t>D.Gallery</w:t>
      </w:r>
      <w:proofErr w:type="gramEnd"/>
      <w:r w:rsidRPr="00014930">
        <w:rPr>
          <w:rFonts w:ascii="Arial" w:hAnsi="Arial" w:cs="Arial"/>
          <w:b/>
          <w:iCs/>
          <w:lang w:val="es-ES"/>
        </w:rPr>
        <w:t>:</w:t>
      </w:r>
      <w:r w:rsidRPr="00BE001D">
        <w:rPr>
          <w:rFonts w:ascii="Arial" w:hAnsi="Arial" w:cs="Arial"/>
          <w:lang w:val="es-ES"/>
        </w:rPr>
        <w:t xml:space="preserve"> Hervé Estienne / MB&amp;F</w:t>
      </w:r>
    </w:p>
    <w:p w14:paraId="2AE61533" w14:textId="064EF01A" w:rsidR="00C9041A" w:rsidRPr="00BE001D" w:rsidRDefault="0098594B" w:rsidP="007214F0">
      <w:pPr>
        <w:pStyle w:val="Sansinterligne"/>
        <w:rPr>
          <w:rFonts w:ascii="Arial" w:hAnsi="Arial" w:cs="Arial"/>
          <w:lang w:val="es-ES"/>
        </w:rPr>
      </w:pPr>
      <w:r w:rsidRPr="00014930">
        <w:rPr>
          <w:rFonts w:ascii="Arial" w:hAnsi="Arial" w:cs="Arial"/>
          <w:b/>
          <w:iCs/>
          <w:lang w:val="es-ES"/>
        </w:rPr>
        <w:t>Ventas:</w:t>
      </w:r>
      <w:r w:rsidRPr="00BE001D">
        <w:rPr>
          <w:rFonts w:ascii="Arial" w:hAnsi="Arial" w:cs="Arial"/>
          <w:iCs/>
          <w:lang w:val="es-ES"/>
        </w:rPr>
        <w:t xml:space="preserve"> </w:t>
      </w:r>
      <w:r w:rsidR="00DB3B8D" w:rsidRPr="00BE001D">
        <w:rPr>
          <w:rFonts w:ascii="Arial" w:hAnsi="Arial" w:cs="Arial"/>
          <w:lang w:val="es-ES"/>
        </w:rPr>
        <w:t>Thibault Verdonckt, Virginie Marchon, Cédric Roussel y Jean-Marc Bories / MB&amp;F</w:t>
      </w:r>
    </w:p>
    <w:p w14:paraId="57C809F0" w14:textId="1D5DC4A7" w:rsidR="00C9041A" w:rsidRPr="00BE001D" w:rsidRDefault="0098594B" w:rsidP="007214F0">
      <w:pPr>
        <w:pStyle w:val="Sansinterligne"/>
        <w:rPr>
          <w:rFonts w:ascii="Arial" w:hAnsi="Arial" w:cs="Arial"/>
          <w:lang w:val="es-ES"/>
        </w:rPr>
      </w:pPr>
      <w:r w:rsidRPr="00014930">
        <w:rPr>
          <w:rFonts w:ascii="Arial" w:hAnsi="Arial" w:cs="Arial"/>
          <w:b/>
          <w:iCs/>
          <w:lang w:val="es-ES"/>
        </w:rPr>
        <w:t>Diseño gráfico:</w:t>
      </w:r>
      <w:r w:rsidRPr="00BE001D">
        <w:rPr>
          <w:rFonts w:ascii="Arial" w:hAnsi="Arial" w:cs="Arial"/>
          <w:iCs/>
          <w:lang w:val="es-ES"/>
        </w:rPr>
        <w:t xml:space="preserve"> </w:t>
      </w:r>
      <w:r w:rsidR="002A27BD" w:rsidRPr="00BE001D">
        <w:rPr>
          <w:rFonts w:ascii="Arial" w:hAnsi="Arial" w:cs="Arial"/>
          <w:lang w:val="es-ES"/>
        </w:rPr>
        <w:t>Sidonie Bays / MB&amp;F</w:t>
      </w:r>
      <w:r w:rsidRPr="00BE001D">
        <w:rPr>
          <w:rFonts w:ascii="Arial" w:hAnsi="Arial" w:cs="Arial"/>
          <w:lang w:val="es-ES"/>
        </w:rPr>
        <w:t xml:space="preserve"> </w:t>
      </w:r>
    </w:p>
    <w:p w14:paraId="30320FCF" w14:textId="18EF5977" w:rsidR="00C9041A" w:rsidRPr="00BE001D" w:rsidRDefault="0098594B" w:rsidP="007214F0">
      <w:pPr>
        <w:pStyle w:val="Sansinterligne"/>
        <w:rPr>
          <w:rFonts w:ascii="Arial" w:hAnsi="Arial" w:cs="Arial"/>
          <w:lang w:val="es-ES"/>
        </w:rPr>
      </w:pPr>
      <w:r w:rsidRPr="00014930">
        <w:rPr>
          <w:rFonts w:ascii="Arial" w:hAnsi="Arial" w:cs="Arial"/>
          <w:b/>
          <w:iCs/>
          <w:lang w:val="es-ES"/>
        </w:rPr>
        <w:t>Fotografías del producto:</w:t>
      </w:r>
      <w:r w:rsidRPr="00BE001D">
        <w:rPr>
          <w:rFonts w:ascii="Arial" w:hAnsi="Arial" w:cs="Arial"/>
          <w:lang w:val="es-ES"/>
        </w:rPr>
        <w:t xml:space="preserve"> </w:t>
      </w:r>
      <w:r w:rsidR="002A27BD" w:rsidRPr="00BE001D">
        <w:rPr>
          <w:rFonts w:ascii="Arial" w:hAnsi="Arial" w:cs="Arial"/>
          <w:lang w:val="es-ES"/>
        </w:rPr>
        <w:t>Maarten van der Ende, Alex Teuscher y Laurent-Xavier Moulin</w:t>
      </w:r>
    </w:p>
    <w:p w14:paraId="0B9546F4" w14:textId="1EED9FA5" w:rsidR="00C9041A" w:rsidRPr="00BE001D" w:rsidRDefault="0098594B" w:rsidP="007214F0">
      <w:pPr>
        <w:pStyle w:val="Sansinterligne"/>
        <w:rPr>
          <w:rFonts w:ascii="Arial" w:hAnsi="Arial" w:cs="Arial"/>
          <w:lang w:val="es-ES"/>
        </w:rPr>
      </w:pPr>
      <w:r w:rsidRPr="00014930">
        <w:rPr>
          <w:rFonts w:ascii="Arial" w:hAnsi="Arial" w:cs="Arial"/>
          <w:b/>
          <w:iCs/>
          <w:lang w:val="es-ES"/>
        </w:rPr>
        <w:t>Retratos:</w:t>
      </w:r>
      <w:r w:rsidRPr="00BE001D">
        <w:rPr>
          <w:rFonts w:ascii="Arial" w:hAnsi="Arial" w:cs="Arial"/>
          <w:lang w:val="es-ES"/>
        </w:rPr>
        <w:t xml:space="preserve"> </w:t>
      </w:r>
      <w:r w:rsidR="002A27BD" w:rsidRPr="00BE001D">
        <w:rPr>
          <w:rFonts w:ascii="Arial" w:hAnsi="Arial" w:cs="Arial"/>
          <w:lang w:val="es-ES"/>
        </w:rPr>
        <w:t>Régis Golay / Federal, Alex Teuscher</w:t>
      </w:r>
    </w:p>
    <w:p w14:paraId="78CFAE71" w14:textId="350BE801" w:rsidR="00C9041A" w:rsidRPr="00BE001D" w:rsidRDefault="0098594B" w:rsidP="007214F0">
      <w:pPr>
        <w:pStyle w:val="Sansinterligne"/>
        <w:rPr>
          <w:rFonts w:ascii="Arial" w:hAnsi="Arial" w:cs="Arial"/>
          <w:lang w:val="es-ES"/>
        </w:rPr>
      </w:pPr>
      <w:r w:rsidRPr="00014930">
        <w:rPr>
          <w:rFonts w:ascii="Arial" w:hAnsi="Arial" w:cs="Arial"/>
          <w:b/>
          <w:iCs/>
          <w:lang w:val="es-ES"/>
        </w:rPr>
        <w:t>Sitio web:</w:t>
      </w:r>
      <w:r w:rsidRPr="00BE001D">
        <w:rPr>
          <w:rFonts w:ascii="Arial" w:hAnsi="Arial" w:cs="Arial"/>
          <w:lang w:val="es-ES"/>
        </w:rPr>
        <w:t xml:space="preserve"> </w:t>
      </w:r>
      <w:r w:rsidR="002A27BD" w:rsidRPr="00BE001D">
        <w:rPr>
          <w:rFonts w:ascii="Arial" w:hAnsi="Arial" w:cs="Arial"/>
          <w:lang w:val="es-ES"/>
        </w:rPr>
        <w:t>Stéphane Balet / Idéative</w:t>
      </w:r>
    </w:p>
    <w:p w14:paraId="526420E8" w14:textId="12A9A5CD" w:rsidR="00C9041A" w:rsidRPr="00BE001D" w:rsidRDefault="0098594B" w:rsidP="007214F0">
      <w:pPr>
        <w:pStyle w:val="Sansinterligne"/>
        <w:rPr>
          <w:rFonts w:ascii="Arial" w:hAnsi="Arial" w:cs="Arial"/>
          <w:lang w:val="es-ES"/>
        </w:rPr>
      </w:pPr>
      <w:r w:rsidRPr="00014930">
        <w:rPr>
          <w:rFonts w:ascii="Arial" w:hAnsi="Arial" w:cs="Arial"/>
          <w:b/>
          <w:iCs/>
          <w:lang w:val="es-ES"/>
        </w:rPr>
        <w:t>Vídeo:</w:t>
      </w:r>
      <w:r w:rsidRPr="00BE001D">
        <w:rPr>
          <w:rFonts w:ascii="Arial" w:hAnsi="Arial" w:cs="Arial"/>
          <w:lang w:val="es-ES"/>
        </w:rPr>
        <w:t xml:space="preserve"> </w:t>
      </w:r>
      <w:r w:rsidR="002A27BD" w:rsidRPr="00BE001D">
        <w:rPr>
          <w:rFonts w:ascii="Arial" w:hAnsi="Arial" w:cs="Arial"/>
          <w:lang w:val="es-ES"/>
        </w:rPr>
        <w:t>Marc-André Deschoux / MAD LUX y RJ41</w:t>
      </w:r>
    </w:p>
    <w:p w14:paraId="71D803A5" w14:textId="77777777" w:rsidR="007214F0" w:rsidRDefault="0098594B" w:rsidP="007214F0">
      <w:pPr>
        <w:pStyle w:val="Sansinterligne"/>
        <w:rPr>
          <w:rFonts w:ascii="Arial" w:hAnsi="Arial" w:cs="Arial"/>
          <w:lang w:val="es-ES"/>
        </w:rPr>
      </w:pPr>
      <w:r w:rsidRPr="00014930">
        <w:rPr>
          <w:rFonts w:ascii="Arial" w:hAnsi="Arial" w:cs="Arial"/>
          <w:b/>
          <w:iCs/>
          <w:lang w:val="es-ES"/>
        </w:rPr>
        <w:t>Textos:</w:t>
      </w:r>
      <w:r w:rsidRPr="00BE001D">
        <w:rPr>
          <w:rFonts w:ascii="Arial" w:hAnsi="Arial" w:cs="Arial"/>
          <w:lang w:val="es-ES"/>
        </w:rPr>
        <w:t xml:space="preserve"> </w:t>
      </w:r>
      <w:r w:rsidR="002A27BD" w:rsidRPr="00BE001D">
        <w:rPr>
          <w:rFonts w:ascii="Arial" w:hAnsi="Arial" w:cs="Arial"/>
          <w:lang w:val="es-ES"/>
        </w:rPr>
        <w:t xml:space="preserve">Suzanne Wong / </w:t>
      </w:r>
      <w:proofErr w:type="spellStart"/>
      <w:r w:rsidR="002A27BD" w:rsidRPr="00BE001D">
        <w:rPr>
          <w:rFonts w:ascii="Arial" w:hAnsi="Arial" w:cs="Arial"/>
          <w:lang w:val="es-ES"/>
        </w:rPr>
        <w:t>WorldTempus</w:t>
      </w:r>
      <w:proofErr w:type="spellEnd"/>
    </w:p>
    <w:p w14:paraId="128F6491" w14:textId="569A205A" w:rsidR="00A8604C" w:rsidRPr="00014930" w:rsidRDefault="001D11B1" w:rsidP="007214F0">
      <w:pPr>
        <w:pStyle w:val="Sansinterligne"/>
        <w:jc w:val="center"/>
        <w:rPr>
          <w:rFonts w:ascii="Arial" w:hAnsi="Arial" w:cs="Arial"/>
          <w:lang w:val="es-ES"/>
        </w:rPr>
      </w:pPr>
      <w:r w:rsidRPr="00D239A2">
        <w:rPr>
          <w:rFonts w:ascii="Arial" w:hAnsi="Arial" w:cs="Arial"/>
          <w:lang w:val="es-ES"/>
        </w:rPr>
        <w:br w:type="page"/>
      </w:r>
      <w:r w:rsidR="00A8604C" w:rsidRPr="00D239A2">
        <w:rPr>
          <w:rFonts w:ascii="Arial" w:eastAsia="Cambria" w:hAnsi="Arial" w:cs="Arial"/>
          <w:b/>
          <w:bCs/>
          <w:sz w:val="28"/>
          <w:lang w:val="es-ES"/>
        </w:rPr>
        <w:lastRenderedPageBreak/>
        <w:t>MB&amp;F: GENESIS DE UN LABORATORIO CONCEPTUAL</w:t>
      </w:r>
    </w:p>
    <w:p w14:paraId="2211DCFA" w14:textId="77777777" w:rsidR="00A8604C" w:rsidRPr="00D239A2" w:rsidRDefault="00A8604C" w:rsidP="007214F0">
      <w:pPr>
        <w:rPr>
          <w:rFonts w:ascii="Arial" w:eastAsia="Cambria" w:hAnsi="Arial" w:cs="Arial"/>
          <w:sz w:val="22"/>
          <w:szCs w:val="22"/>
          <w:lang w:val="es-ES" w:eastAsia="en-US"/>
        </w:rPr>
      </w:pPr>
    </w:p>
    <w:p w14:paraId="2257358B" w14:textId="2E485FEC" w:rsidR="00A8604C" w:rsidRDefault="00A8604C" w:rsidP="007214F0">
      <w:pPr>
        <w:rPr>
          <w:rFonts w:ascii="Arial" w:eastAsia="Cambria" w:hAnsi="Arial" w:cs="Arial"/>
          <w:sz w:val="22"/>
          <w:szCs w:val="22"/>
          <w:lang w:val="es-ES" w:eastAsia="en-US"/>
        </w:rPr>
      </w:pPr>
      <w:r w:rsidRPr="00D239A2">
        <w:rPr>
          <w:rFonts w:ascii="Arial" w:eastAsia="Cambria" w:hAnsi="Arial" w:cs="Arial"/>
          <w:sz w:val="22"/>
          <w:szCs w:val="22"/>
          <w:lang w:val="es-ES" w:eastAsia="en-US"/>
        </w:rPr>
        <w:t>Fundado en el año 2005, MB&amp;F es el primer laboratorio de relojería conceptual del mundo. MB&amp;F, con casi una veintena de excelentes calibres que forman la base de sus Horological y Legacy Machines, aclamadas por la crítica, continúa siguiendo la visión de su fundador y director creativo Maximilian Büsser para crear arte cinético en 3D mediante la deconstrucción de la relojería tradicional.</w:t>
      </w:r>
    </w:p>
    <w:p w14:paraId="2994A944" w14:textId="77777777" w:rsidR="00F7302F" w:rsidRPr="00D239A2" w:rsidRDefault="00F7302F" w:rsidP="007214F0">
      <w:pPr>
        <w:rPr>
          <w:rFonts w:ascii="Arial" w:eastAsia="Cambria" w:hAnsi="Arial" w:cs="Arial"/>
          <w:sz w:val="22"/>
          <w:szCs w:val="22"/>
          <w:lang w:val="es-ES" w:eastAsia="en-US"/>
        </w:rPr>
      </w:pPr>
    </w:p>
    <w:p w14:paraId="06ADDD5B" w14:textId="472E68F3" w:rsidR="00A8604C" w:rsidRDefault="00A8604C" w:rsidP="007214F0">
      <w:pPr>
        <w:rPr>
          <w:rFonts w:ascii="Arial" w:eastAsia="Cambria" w:hAnsi="Arial" w:cs="Arial"/>
          <w:sz w:val="22"/>
          <w:szCs w:val="22"/>
          <w:lang w:val="es-ES" w:eastAsia="en-US"/>
        </w:rPr>
      </w:pPr>
      <w:r w:rsidRPr="00D239A2">
        <w:rPr>
          <w:rFonts w:ascii="Arial" w:eastAsia="Cambria" w:hAnsi="Arial" w:cs="Arial"/>
          <w:sz w:val="22"/>
          <w:szCs w:val="22"/>
          <w:lang w:val="es-ES" w:eastAsia="en-US"/>
        </w:rPr>
        <w:t>Tras pasar 15 años en la dirección de prestigiosas marcas de relojes, Maximilian Büsser renunció a su puesto de director ejecutivo en Harry Winston en 2005 para crear MB&amp;F (Maximilian Büsser &amp; Friends). 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14:paraId="5A7D048C" w14:textId="77777777" w:rsidR="00F7302F" w:rsidRPr="00D239A2" w:rsidRDefault="00F7302F" w:rsidP="007214F0">
      <w:pPr>
        <w:rPr>
          <w:rFonts w:ascii="Arial" w:eastAsia="Cambria" w:hAnsi="Arial" w:cs="Arial"/>
          <w:sz w:val="22"/>
          <w:szCs w:val="22"/>
          <w:lang w:val="es-ES" w:eastAsia="en-US"/>
        </w:rPr>
      </w:pPr>
    </w:p>
    <w:p w14:paraId="5711A6F3" w14:textId="092459A3" w:rsidR="00A8604C" w:rsidRDefault="00A8604C" w:rsidP="007214F0">
      <w:pPr>
        <w:rPr>
          <w:rFonts w:ascii="Arial" w:eastAsia="Cambria" w:hAnsi="Arial" w:cs="Arial"/>
          <w:sz w:val="22"/>
          <w:szCs w:val="22"/>
          <w:lang w:val="es-ES" w:eastAsia="en-US"/>
        </w:rPr>
      </w:pPr>
      <w:r w:rsidRPr="00D239A2">
        <w:rPr>
          <w:rFonts w:ascii="Arial" w:eastAsia="Cambria" w:hAnsi="Arial" w:cs="Arial"/>
          <w:sz w:val="22"/>
          <w:szCs w:val="22"/>
          <w:lang w:val="es-ES" w:eastAsia="en-US"/>
        </w:rPr>
        <w:t xml:space="preserve">En 2007, MB&amp;F dio a conocer su primera Horological Machine, la HM1. La caja esculpida en tres dimensiones de la HM1 y su movimiento de hermosos acabados establecieron las pautas de las idiosincrásicas Horological Machines que siguieron, máquinas que marcan el tiempo, más que máquinas que dicen la hora. Las Horological Machines han explorado el espacio (HM2, HM3 y HM6), los cielos (HM4 y HM9), la carretera (HM5, HMX y HM8) </w:t>
      </w:r>
      <w:r w:rsidR="00972319" w:rsidRPr="00D239A2">
        <w:rPr>
          <w:rFonts w:ascii="Arial" w:eastAsia="Cambria" w:hAnsi="Arial" w:cs="Arial"/>
          <w:sz w:val="22"/>
          <w:szCs w:val="22"/>
          <w:lang w:val="es-ES" w:eastAsia="en-US"/>
        </w:rPr>
        <w:t>y el reino animal (HM7, HM10).</w:t>
      </w:r>
    </w:p>
    <w:p w14:paraId="528F6F79" w14:textId="77777777" w:rsidR="00F7302F" w:rsidRPr="00D239A2" w:rsidRDefault="00F7302F" w:rsidP="007214F0">
      <w:pPr>
        <w:rPr>
          <w:rFonts w:ascii="Arial" w:eastAsia="Cambria" w:hAnsi="Arial" w:cs="Arial"/>
          <w:sz w:val="22"/>
          <w:szCs w:val="22"/>
          <w:lang w:val="es-ES" w:eastAsia="en-US"/>
        </w:rPr>
      </w:pPr>
    </w:p>
    <w:p w14:paraId="5B3EAFA3" w14:textId="63B443B4" w:rsidR="00A8604C" w:rsidRDefault="00A8604C" w:rsidP="007214F0">
      <w:pPr>
        <w:rPr>
          <w:rFonts w:ascii="Arial" w:eastAsia="Cambria" w:hAnsi="Arial" w:cs="Arial"/>
          <w:sz w:val="22"/>
          <w:szCs w:val="22"/>
          <w:lang w:val="es-ES" w:eastAsia="en-US"/>
        </w:rPr>
      </w:pPr>
      <w:r w:rsidRPr="00D239A2">
        <w:rPr>
          <w:rFonts w:ascii="Arial" w:eastAsia="Cambria" w:hAnsi="Arial" w:cs="Arial"/>
          <w:sz w:val="22"/>
          <w:szCs w:val="22"/>
          <w:lang w:val="es-ES" w:eastAsia="en-US"/>
        </w:rPr>
        <w:t>En 2011, MB&amp;F lanzó la colección Legacy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de MB&amp;F que presentaba un movimiento desarrollado íntegramente de manera interna. La LM Perpetual, la LM Split Escapement y la LM Thunderdome ampliaron la colección. El año 2019 marca un punto de inflexión con la creación de la primera machine MB&amp;F dedicada a las mujeres: la LM FlyingT</w:t>
      </w:r>
      <w:r w:rsidR="0055352F" w:rsidRPr="00D239A2">
        <w:rPr>
          <w:rFonts w:ascii="Arial" w:eastAsia="Cambria" w:hAnsi="Arial" w:cs="Arial"/>
          <w:sz w:val="22"/>
          <w:szCs w:val="22"/>
          <w:lang w:val="es-ES" w:eastAsia="en-US"/>
        </w:rPr>
        <w:t>;</w:t>
      </w:r>
      <w:r w:rsidR="00EE1C98" w:rsidRPr="00D239A2">
        <w:rPr>
          <w:rFonts w:ascii="Arial" w:eastAsia="Cambria" w:hAnsi="Arial" w:cs="Arial"/>
          <w:sz w:val="22"/>
          <w:szCs w:val="22"/>
          <w:lang w:val="es-ES" w:eastAsia="en-US"/>
        </w:rPr>
        <w:t xml:space="preserve"> </w:t>
      </w:r>
      <w:r w:rsidR="00A05454" w:rsidRPr="00D239A2">
        <w:rPr>
          <w:rFonts w:ascii="Arial" w:hAnsi="Arial" w:cs="Arial"/>
          <w:bCs/>
          <w:sz w:val="22"/>
          <w:szCs w:val="22"/>
          <w:lang w:val="es-ES"/>
        </w:rPr>
        <w:t>y MB&amp;F celebró el décimo aniversario de las Legacy Machines en 2021 con la LMX.</w:t>
      </w:r>
      <w:r w:rsidRPr="00D239A2">
        <w:rPr>
          <w:rFonts w:ascii="Arial" w:eastAsia="Cambria" w:hAnsi="Arial" w:cs="Arial"/>
          <w:sz w:val="22"/>
          <w:szCs w:val="22"/>
          <w:lang w:val="es-ES" w:eastAsia="en-US"/>
        </w:rPr>
        <w:t xml:space="preserve"> En general, MB&amp;F alterna los lanzamientos de Horological Machines, contemporáneas y decididamente fuera de toda norma, y de Legacy Machines, de inspiración histórica.</w:t>
      </w:r>
    </w:p>
    <w:p w14:paraId="15964CED" w14:textId="77777777" w:rsidR="00F7302F" w:rsidRPr="00D239A2" w:rsidRDefault="00F7302F" w:rsidP="007214F0">
      <w:pPr>
        <w:rPr>
          <w:rFonts w:ascii="Arial" w:eastAsia="Cambria" w:hAnsi="Arial" w:cs="Arial"/>
          <w:sz w:val="22"/>
          <w:szCs w:val="22"/>
          <w:lang w:val="es-ES" w:eastAsia="en-US"/>
        </w:rPr>
      </w:pPr>
    </w:p>
    <w:p w14:paraId="0EE4E79F" w14:textId="4211CF3A" w:rsidR="00A8604C" w:rsidRDefault="00A8604C" w:rsidP="007214F0">
      <w:pPr>
        <w:rPr>
          <w:rFonts w:ascii="Arial" w:eastAsia="Cambria" w:hAnsi="Arial" w:cs="Arial"/>
          <w:sz w:val="22"/>
          <w:szCs w:val="22"/>
          <w:lang w:val="es-ES" w:eastAsia="en-US"/>
        </w:rPr>
      </w:pPr>
      <w:r w:rsidRPr="00D239A2">
        <w:rPr>
          <w:rFonts w:ascii="Arial" w:eastAsia="Cambria" w:hAnsi="Arial" w:cs="Arial"/>
          <w:sz w:val="22"/>
          <w:szCs w:val="22"/>
          <w:lang w:val="es-ES" w:eastAsia="en-US"/>
        </w:rPr>
        <w:t xml:space="preserve">Y como la F de MB&amp;F significa Friends (amigos), resulta natural para la marca desarrollar colaboraciones con artistas, relojeros, diseñadores y fabricantes que admiran los que la componen. </w:t>
      </w:r>
    </w:p>
    <w:p w14:paraId="4047C793" w14:textId="77777777" w:rsidR="00F7302F" w:rsidRPr="00D239A2" w:rsidRDefault="00F7302F" w:rsidP="007214F0">
      <w:pPr>
        <w:rPr>
          <w:rFonts w:ascii="Arial" w:eastAsia="Cambria" w:hAnsi="Arial" w:cs="Arial"/>
          <w:sz w:val="22"/>
          <w:szCs w:val="22"/>
          <w:lang w:val="es-ES" w:eastAsia="en-US"/>
        </w:rPr>
      </w:pPr>
    </w:p>
    <w:p w14:paraId="7E966559" w14:textId="1CC034A3" w:rsidR="00A8604C" w:rsidRDefault="00A8604C" w:rsidP="007214F0">
      <w:pPr>
        <w:rPr>
          <w:rFonts w:ascii="Arial" w:eastAsia="Cambria" w:hAnsi="Arial" w:cs="Arial"/>
          <w:sz w:val="22"/>
          <w:szCs w:val="22"/>
          <w:lang w:val="es-ES" w:eastAsia="en-US"/>
        </w:rPr>
      </w:pPr>
      <w:r w:rsidRPr="00D239A2">
        <w:rPr>
          <w:rFonts w:ascii="Arial" w:eastAsia="Cambria" w:hAnsi="Arial" w:cs="Arial"/>
          <w:sz w:val="22"/>
          <w:szCs w:val="22"/>
          <w:lang w:val="es-ES" w:eastAsia="en-US"/>
        </w:rPr>
        <w:t>Así surgieron dos nuevas categorías: el Performance Art y las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L’Epée 1839, dan la hora, mientras que las colaboraciones con Reuge y Caran d’Ache dieron lugar a otras formas de arte mecánico.</w:t>
      </w:r>
    </w:p>
    <w:p w14:paraId="14B009B7" w14:textId="77777777" w:rsidR="00F7302F" w:rsidRPr="00D239A2" w:rsidRDefault="00F7302F" w:rsidP="007214F0">
      <w:pPr>
        <w:rPr>
          <w:rFonts w:ascii="Arial" w:eastAsia="Cambria" w:hAnsi="Arial" w:cs="Arial"/>
          <w:sz w:val="22"/>
          <w:szCs w:val="22"/>
          <w:lang w:val="es-ES" w:eastAsia="en-US"/>
        </w:rPr>
      </w:pPr>
    </w:p>
    <w:p w14:paraId="6ABAF613" w14:textId="35179371" w:rsidR="00A8604C" w:rsidRDefault="00A8604C" w:rsidP="007214F0">
      <w:pPr>
        <w:rPr>
          <w:rFonts w:ascii="Arial" w:eastAsia="Cambria" w:hAnsi="Arial" w:cs="Arial"/>
          <w:sz w:val="22"/>
          <w:szCs w:val="22"/>
          <w:lang w:val="es-ES" w:eastAsia="en-US"/>
        </w:rPr>
      </w:pPr>
      <w:r w:rsidRPr="00D239A2">
        <w:rPr>
          <w:rFonts w:ascii="Arial" w:eastAsia="Cambria" w:hAnsi="Arial" w:cs="Arial"/>
          <w:sz w:val="22"/>
          <w:szCs w:val="22"/>
          <w:lang w:val="es-ES" w:eastAsia="en-US"/>
        </w:rPr>
        <w:t>Para ofrecer a todas estas máquinas una plataforma adecuada, Büsser tuvo la idea de colocarlas en una galería de arte junto con varias formas de arte mecánico creadas por otros artistas, en lugar de situarlas en un escaparate de tienda tradicional. Así nació la primera M.A.</w:t>
      </w:r>
      <w:proofErr w:type="gramStart"/>
      <w:r w:rsidRPr="00D239A2">
        <w:rPr>
          <w:rFonts w:ascii="Arial" w:eastAsia="Cambria" w:hAnsi="Arial" w:cs="Arial"/>
          <w:sz w:val="22"/>
          <w:szCs w:val="22"/>
          <w:lang w:val="es-ES" w:eastAsia="en-US"/>
        </w:rPr>
        <w:t>D.Gallery</w:t>
      </w:r>
      <w:proofErr w:type="gramEnd"/>
      <w:r w:rsidRPr="00D239A2">
        <w:rPr>
          <w:rFonts w:ascii="Arial" w:eastAsia="Cambria" w:hAnsi="Arial" w:cs="Arial"/>
          <w:sz w:val="22"/>
          <w:szCs w:val="22"/>
          <w:lang w:val="es-ES" w:eastAsia="en-US"/>
        </w:rPr>
        <w:t xml:space="preserve"> de MB&amp;F (M.A.D. es el acrónimo de Mechanical Art Devices, o Dispositivos de Arte Mecánico) en Ginebra, a la que seguirían más adelante las M.A.D.Gallery de Taipéi, Dubái y Hong Kong.</w:t>
      </w:r>
    </w:p>
    <w:p w14:paraId="6480259F" w14:textId="23304138" w:rsidR="007214F0" w:rsidRDefault="007214F0" w:rsidP="007214F0">
      <w:pPr>
        <w:rPr>
          <w:rFonts w:ascii="Arial" w:eastAsia="Cambria" w:hAnsi="Arial" w:cs="Arial"/>
          <w:sz w:val="22"/>
          <w:szCs w:val="22"/>
          <w:lang w:val="es-ES" w:eastAsia="en-US"/>
        </w:rPr>
      </w:pPr>
      <w:r>
        <w:rPr>
          <w:rFonts w:ascii="Arial" w:eastAsia="Cambria" w:hAnsi="Arial" w:cs="Arial"/>
          <w:sz w:val="22"/>
          <w:szCs w:val="22"/>
          <w:lang w:val="es-ES" w:eastAsia="en-US"/>
        </w:rPr>
        <w:br w:type="page"/>
      </w:r>
    </w:p>
    <w:p w14:paraId="217F22BA" w14:textId="744FB5BD" w:rsidR="00A8604C" w:rsidRPr="00D239A2" w:rsidRDefault="00A8604C" w:rsidP="007214F0">
      <w:pPr>
        <w:rPr>
          <w:rFonts w:ascii="Arial" w:eastAsia="Cambria" w:hAnsi="Arial" w:cs="Arial"/>
          <w:sz w:val="22"/>
          <w:szCs w:val="22"/>
          <w:lang w:val="es-ES" w:eastAsia="en-US"/>
        </w:rPr>
      </w:pPr>
      <w:r w:rsidRPr="00D239A2">
        <w:rPr>
          <w:rFonts w:ascii="Arial" w:eastAsia="Cambria" w:hAnsi="Arial" w:cs="Arial"/>
          <w:sz w:val="22"/>
          <w:szCs w:val="22"/>
          <w:lang w:val="es-ES" w:eastAsia="en-US"/>
        </w:rPr>
        <w:lastRenderedPageBreak/>
        <w:t xml:space="preserve">A lo largo de este viaje también se han hecho presentes distinguidos galardones. Por nombrar algunos, MB&amp;F ha obtenido nada menos que </w:t>
      </w:r>
      <w:r w:rsidR="00EE1C98" w:rsidRPr="00D239A2">
        <w:rPr>
          <w:rFonts w:ascii="Arial" w:eastAsia="Cambria" w:hAnsi="Arial" w:cs="Arial"/>
          <w:sz w:val="22"/>
          <w:szCs w:val="22"/>
          <w:lang w:val="es-ES" w:eastAsia="en-US"/>
        </w:rPr>
        <w:t xml:space="preserve">siete </w:t>
      </w:r>
      <w:r w:rsidRPr="00D239A2">
        <w:rPr>
          <w:rFonts w:ascii="Arial" w:eastAsia="Cambria" w:hAnsi="Arial" w:cs="Arial"/>
          <w:sz w:val="22"/>
          <w:szCs w:val="22"/>
          <w:lang w:val="es-ES" w:eastAsia="en-US"/>
        </w:rPr>
        <w:t>premios en el Grand Prix d’Horlogerie de Genève:</w:t>
      </w:r>
      <w:r w:rsidR="00EE1C98" w:rsidRPr="00D239A2">
        <w:rPr>
          <w:rFonts w:ascii="Arial" w:eastAsia="Cambria" w:hAnsi="Arial" w:cs="Arial"/>
          <w:sz w:val="22"/>
          <w:szCs w:val="22"/>
          <w:lang w:val="es-ES" w:eastAsia="en-US"/>
        </w:rPr>
        <w:t xml:space="preserve"> </w:t>
      </w:r>
      <w:r w:rsidR="00A05454" w:rsidRPr="00D239A2">
        <w:rPr>
          <w:rFonts w:ascii="Arial" w:hAnsi="Arial" w:cs="Arial"/>
          <w:bCs/>
          <w:sz w:val="22"/>
          <w:szCs w:val="22"/>
          <w:lang w:val="es-ES"/>
        </w:rPr>
        <w:t>en 2021, MB&amp;F obtuvo dos premios: uno para la LMX en la categoría de mejor Complicación de hombre y otro para la LM SE Eddy Jaquet «Around The World in Eighty Days» en la categoría de Artesanía Artística</w:t>
      </w:r>
      <w:r w:rsidR="00373C69" w:rsidRPr="00D239A2">
        <w:rPr>
          <w:rFonts w:ascii="Arial" w:hAnsi="Arial" w:cs="Arial"/>
          <w:bCs/>
          <w:sz w:val="22"/>
          <w:szCs w:val="22"/>
          <w:lang w:val="es-ES"/>
        </w:rPr>
        <w:t>;</w:t>
      </w:r>
      <w:r w:rsidRPr="00D239A2">
        <w:rPr>
          <w:rFonts w:ascii="Arial" w:eastAsia="Cambria" w:hAnsi="Arial" w:cs="Arial"/>
          <w:sz w:val="22"/>
          <w:szCs w:val="22"/>
          <w:lang w:val="es-ES" w:eastAsia="en-US"/>
        </w:rPr>
        <w:t xml:space="preserve"> en 2019, el premio a la mejor complicación femenina con el LM FlyingT; en 2016, la LM Perpetual ganó el premio al mejor reloj calendario; en 2012, la Legacy Machine No.1 recibió no solo el premio del público (votado por amantes de la relojería) sino también el premio al mejor reloj masculino (votado por un jurado profesional). En 2010, MB&amp;F ganó con su HM4 Thunderbolt el premio al mejor concepto y diseño de reloj y, en 2015, MB&amp;F recibió el premio Red Dot «Best of the Best», la máxima distinción en los premios internacionales Red Dot Awards, por la HM6 Space Pirate.</w:t>
      </w:r>
    </w:p>
    <w:p w14:paraId="2563FBA9" w14:textId="77777777" w:rsidR="00A8604C" w:rsidRPr="00D239A2" w:rsidRDefault="00A8604C" w:rsidP="007214F0">
      <w:pPr>
        <w:rPr>
          <w:rFonts w:ascii="Arial" w:hAnsi="Arial" w:cs="Arial"/>
          <w:sz w:val="22"/>
          <w:szCs w:val="22"/>
          <w:lang w:val="es-ES"/>
        </w:rPr>
      </w:pPr>
    </w:p>
    <w:sectPr w:rsidR="00A8604C" w:rsidRPr="00D239A2" w:rsidSect="00C9041A">
      <w:headerReference w:type="default" r:id="rId8"/>
      <w:footerReference w:type="default" r:id="rId9"/>
      <w:pgSz w:w="11900" w:h="16840"/>
      <w:pgMar w:top="1440" w:right="1440" w:bottom="1135"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02FDF" w14:textId="77777777" w:rsidR="00AC5AC9" w:rsidRDefault="00AC5AC9">
      <w:r>
        <w:separator/>
      </w:r>
    </w:p>
  </w:endnote>
  <w:endnote w:type="continuationSeparator" w:id="0">
    <w:p w14:paraId="603A0B65" w14:textId="77777777" w:rsidR="00AC5AC9" w:rsidRDefault="00AC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522F" w14:textId="77777777" w:rsidR="009C5193" w:rsidRDefault="009C5193" w:rsidP="00C9041A">
    <w:pPr>
      <w:pStyle w:val="Sansinterligne"/>
      <w:rPr>
        <w:rFonts w:ascii="Arial" w:hAnsi="Arial" w:cs="Arial"/>
        <w:sz w:val="18"/>
        <w:szCs w:val="18"/>
        <w:lang w:val="es-ES_tradnl"/>
      </w:rPr>
    </w:pPr>
  </w:p>
  <w:p w14:paraId="6D1D3B27" w14:textId="643C6CD0" w:rsidR="00C9041A" w:rsidRPr="0055352F" w:rsidRDefault="0098594B" w:rsidP="00C9041A">
    <w:pPr>
      <w:pStyle w:val="Sansinterligne"/>
      <w:rPr>
        <w:rFonts w:ascii="Arial" w:hAnsi="Arial" w:cs="Arial"/>
        <w:sz w:val="18"/>
        <w:szCs w:val="18"/>
        <w:lang w:val="es-ES"/>
      </w:rPr>
    </w:pPr>
    <w:r w:rsidRPr="00C3085D">
      <w:rPr>
        <w:rFonts w:ascii="Arial" w:hAnsi="Arial" w:cs="Arial"/>
        <w:sz w:val="18"/>
        <w:szCs w:val="18"/>
        <w:lang w:val="es-ES_tradnl"/>
      </w:rPr>
      <w:t xml:space="preserve">Si desea más información, póngase en contacto con </w:t>
    </w:r>
  </w:p>
  <w:p w14:paraId="15733C95" w14:textId="7B7C224A" w:rsidR="00C9041A" w:rsidRPr="001D11B1" w:rsidRDefault="0098594B" w:rsidP="00C9041A">
    <w:pPr>
      <w:pStyle w:val="Sansinterligne"/>
      <w:rPr>
        <w:rFonts w:ascii="Arial" w:hAnsi="Arial" w:cs="Arial"/>
        <w:sz w:val="18"/>
        <w:szCs w:val="18"/>
      </w:rPr>
    </w:pPr>
    <w:r w:rsidRPr="0055352F">
      <w:rPr>
        <w:rFonts w:ascii="Arial" w:hAnsi="Arial" w:cs="Arial"/>
        <w:sz w:val="18"/>
        <w:szCs w:val="18"/>
        <w:lang w:val="fr-FR"/>
      </w:rPr>
      <w:t xml:space="preserve">Charris Yadigaroglou - </w:t>
    </w:r>
    <w:hyperlink r:id="rId1" w:history="1">
      <w:r w:rsidRPr="0055352F">
        <w:rPr>
          <w:rStyle w:val="Lienhypertexte"/>
          <w:rFonts w:ascii="Arial" w:hAnsi="Arial" w:cs="Arial"/>
          <w:sz w:val="18"/>
          <w:szCs w:val="18"/>
          <w:lang w:val="fr-FR"/>
        </w:rPr>
        <w:t>cy@mbandf.com</w:t>
      </w:r>
    </w:hyperlink>
    <w:r w:rsidRPr="0055352F">
      <w:rPr>
        <w:rFonts w:ascii="Arial" w:hAnsi="Arial" w:cs="Arial"/>
        <w:sz w:val="18"/>
        <w:szCs w:val="18"/>
        <w:lang w:val="fr-FR"/>
      </w:rPr>
      <w:t xml:space="preserve"> / Arnaud Légeret - </w:t>
    </w:r>
    <w:hyperlink r:id="rId2" w:history="1">
      <w:r w:rsidR="009C5193" w:rsidRPr="00A15DBD">
        <w:rPr>
          <w:rStyle w:val="Lienhypertexte"/>
          <w:rFonts w:ascii="Arial" w:hAnsi="Arial" w:cs="Arial"/>
          <w:sz w:val="18"/>
          <w:szCs w:val="18"/>
          <w:lang w:val="fr-FR"/>
        </w:rPr>
        <w:t>arl@mbandf.com</w:t>
      </w:r>
    </w:hyperlink>
    <w:r w:rsidR="009C5193">
      <w:rPr>
        <w:rFonts w:ascii="Arial" w:hAnsi="Arial" w:cs="Arial"/>
        <w:sz w:val="18"/>
        <w:szCs w:val="18"/>
        <w:lang w:val="fr-FR"/>
      </w:rPr>
      <w:t xml:space="preserve"> </w:t>
    </w:r>
  </w:p>
  <w:p w14:paraId="00E7EBE3" w14:textId="77777777" w:rsidR="00C9041A" w:rsidRDefault="0098594B" w:rsidP="00C9041A">
    <w:pPr>
      <w:pStyle w:val="Sansinterligne"/>
      <w:rPr>
        <w:rFonts w:ascii="Arial" w:hAnsi="Arial" w:cs="Arial"/>
        <w:sz w:val="18"/>
        <w:szCs w:val="18"/>
        <w:lang w:val="it-IT"/>
      </w:rPr>
    </w:pPr>
    <w:r w:rsidRPr="0055352F">
      <w:rPr>
        <w:rFonts w:ascii="Arial" w:hAnsi="Arial" w:cs="Arial"/>
        <w:sz w:val="18"/>
        <w:szCs w:val="18"/>
        <w:lang w:val="fr-FR"/>
      </w:rPr>
      <w:t>MB&amp;F SA, Rue Verdaine 11, CH-1204 Ginebra (Suiza)</w:t>
    </w:r>
  </w:p>
  <w:p w14:paraId="5C510914" w14:textId="77777777" w:rsidR="00C9041A" w:rsidRPr="000B64F1" w:rsidRDefault="0098594B" w:rsidP="00C9041A">
    <w:pPr>
      <w:pStyle w:val="Sansinterligne"/>
      <w:rPr>
        <w:rFonts w:ascii="Arial" w:hAnsi="Arial" w:cs="Arial"/>
        <w:sz w:val="18"/>
        <w:szCs w:val="18"/>
      </w:rPr>
    </w:pPr>
    <w:r>
      <w:rPr>
        <w:rFonts w:ascii="Arial" w:hAnsi="Arial" w:cs="Arial"/>
        <w:sz w:val="18"/>
        <w:szCs w:val="18"/>
        <w:lang w:val="es-ES_tradnl"/>
      </w:rPr>
      <w:t>Teléfono: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A3DD1" w14:textId="77777777" w:rsidR="00AC5AC9" w:rsidRDefault="00AC5AC9">
      <w:r>
        <w:separator/>
      </w:r>
    </w:p>
  </w:footnote>
  <w:footnote w:type="continuationSeparator" w:id="0">
    <w:p w14:paraId="16575460" w14:textId="77777777" w:rsidR="00AC5AC9" w:rsidRDefault="00AC5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BD41D" w14:textId="77777777" w:rsidR="00C9041A" w:rsidRDefault="0098594B">
    <w:pPr>
      <w:pStyle w:val="En-tte"/>
    </w:pPr>
    <w:r>
      <w:rPr>
        <w:noProof/>
        <w:lang w:val="fr-CH" w:eastAsia="fr-CH"/>
      </w:rPr>
      <w:drawing>
        <wp:anchor distT="0" distB="0" distL="114300" distR="114300" simplePos="0" relativeHeight="251658240" behindDoc="0" locked="0" layoutInCell="1" allowOverlap="1" wp14:anchorId="51E3CD02" wp14:editId="2B3CA676">
          <wp:simplePos x="0" y="0"/>
          <wp:positionH relativeFrom="column">
            <wp:posOffset>0</wp:posOffset>
          </wp:positionH>
          <wp:positionV relativeFrom="paragraph">
            <wp:posOffset>-195368</wp:posOffset>
          </wp:positionV>
          <wp:extent cx="1536700" cy="520700"/>
          <wp:effectExtent l="0" t="0" r="6350" b="0"/>
          <wp:wrapNone/>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951854"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467A"/>
    <w:multiLevelType w:val="hybridMultilevel"/>
    <w:tmpl w:val="F1C0009E"/>
    <w:lvl w:ilvl="0" w:tplc="43E0397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3C028E"/>
    <w:multiLevelType w:val="hybridMultilevel"/>
    <w:tmpl w:val="72D00994"/>
    <w:lvl w:ilvl="0" w:tplc="43E0397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DIwBQNDA3MlHaXg1OLizPw8kALDWgB0Feg4LAAAAA=="/>
  </w:docVars>
  <w:rsids>
    <w:rsidRoot w:val="0004372F"/>
    <w:rsid w:val="00014930"/>
    <w:rsid w:val="0004372F"/>
    <w:rsid w:val="00065D0E"/>
    <w:rsid w:val="00076433"/>
    <w:rsid w:val="000B64F1"/>
    <w:rsid w:val="000B6B18"/>
    <w:rsid w:val="000E0032"/>
    <w:rsid w:val="000F764C"/>
    <w:rsid w:val="00115923"/>
    <w:rsid w:val="00192FA0"/>
    <w:rsid w:val="001D11B1"/>
    <w:rsid w:val="00225696"/>
    <w:rsid w:val="00237E8D"/>
    <w:rsid w:val="002561EF"/>
    <w:rsid w:val="00264925"/>
    <w:rsid w:val="00280B22"/>
    <w:rsid w:val="002A27BD"/>
    <w:rsid w:val="002B1154"/>
    <w:rsid w:val="002D0373"/>
    <w:rsid w:val="002E7299"/>
    <w:rsid w:val="00316172"/>
    <w:rsid w:val="00342A72"/>
    <w:rsid w:val="00373C69"/>
    <w:rsid w:val="003A785E"/>
    <w:rsid w:val="00411C35"/>
    <w:rsid w:val="004125C4"/>
    <w:rsid w:val="004260E2"/>
    <w:rsid w:val="00454078"/>
    <w:rsid w:val="00482430"/>
    <w:rsid w:val="00487D2D"/>
    <w:rsid w:val="004F16FE"/>
    <w:rsid w:val="0055352F"/>
    <w:rsid w:val="00585410"/>
    <w:rsid w:val="005F72D2"/>
    <w:rsid w:val="00640288"/>
    <w:rsid w:val="007066CD"/>
    <w:rsid w:val="007214F0"/>
    <w:rsid w:val="008314C1"/>
    <w:rsid w:val="00832700"/>
    <w:rsid w:val="008A5625"/>
    <w:rsid w:val="008B38B2"/>
    <w:rsid w:val="00923DD0"/>
    <w:rsid w:val="009504D0"/>
    <w:rsid w:val="00970018"/>
    <w:rsid w:val="00972319"/>
    <w:rsid w:val="0098594B"/>
    <w:rsid w:val="00997455"/>
    <w:rsid w:val="009C5193"/>
    <w:rsid w:val="009E24F5"/>
    <w:rsid w:val="00A05454"/>
    <w:rsid w:val="00A11CAA"/>
    <w:rsid w:val="00A528DB"/>
    <w:rsid w:val="00A52A31"/>
    <w:rsid w:val="00A72877"/>
    <w:rsid w:val="00A8325B"/>
    <w:rsid w:val="00A8604C"/>
    <w:rsid w:val="00A8780D"/>
    <w:rsid w:val="00AC5AC9"/>
    <w:rsid w:val="00B076CE"/>
    <w:rsid w:val="00B70BC1"/>
    <w:rsid w:val="00B712E6"/>
    <w:rsid w:val="00BA7017"/>
    <w:rsid w:val="00BC487C"/>
    <w:rsid w:val="00BE001D"/>
    <w:rsid w:val="00BE7805"/>
    <w:rsid w:val="00C15906"/>
    <w:rsid w:val="00C3085D"/>
    <w:rsid w:val="00C9041A"/>
    <w:rsid w:val="00D239A2"/>
    <w:rsid w:val="00D720AD"/>
    <w:rsid w:val="00DB3B8D"/>
    <w:rsid w:val="00DC4887"/>
    <w:rsid w:val="00DC6D81"/>
    <w:rsid w:val="00DC78CD"/>
    <w:rsid w:val="00DD050B"/>
    <w:rsid w:val="00DE7689"/>
    <w:rsid w:val="00E21DA2"/>
    <w:rsid w:val="00E40FEA"/>
    <w:rsid w:val="00E57A1F"/>
    <w:rsid w:val="00EB0F72"/>
    <w:rsid w:val="00EC11DA"/>
    <w:rsid w:val="00ED12FF"/>
    <w:rsid w:val="00ED4B2F"/>
    <w:rsid w:val="00EE1C98"/>
    <w:rsid w:val="00F30149"/>
    <w:rsid w:val="00F33E1A"/>
    <w:rsid w:val="00F44CD6"/>
    <w:rsid w:val="00F47732"/>
    <w:rsid w:val="00F7302F"/>
    <w:rsid w:val="00FB42F9"/>
    <w:rsid w:val="00FE79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F0AA"/>
  <w15:docId w15:val="{A20933CC-1CF5-476C-8D94-C9003F33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BE001D"/>
    <w:pPr>
      <w:keepNext/>
      <w:keepLines/>
      <w:spacing w:before="240" w:after="360"/>
      <w:jc w:val="center"/>
      <w:outlineLvl w:val="0"/>
    </w:pPr>
    <w:rPr>
      <w:rFonts w:ascii="Arial" w:eastAsiaTheme="majorEastAsia" w:hAnsi="Arial" w:cs="Arial"/>
      <w:b/>
      <w:bCs/>
      <w:sz w:val="28"/>
      <w:szCs w:val="28"/>
      <w:lang w:val="en-GB" w:eastAsia="en-US"/>
    </w:rPr>
  </w:style>
  <w:style w:type="paragraph" w:styleId="Titre3">
    <w:name w:val="heading 3"/>
    <w:basedOn w:val="Normal"/>
    <w:next w:val="Normal"/>
    <w:link w:val="Titre3Car"/>
    <w:autoRedefine/>
    <w:uiPriority w:val="9"/>
    <w:unhideWhenUsed/>
    <w:qFormat/>
    <w:rsid w:val="00C9041A"/>
    <w:pPr>
      <w:keepNext/>
      <w:keepLines/>
      <w:spacing w:before="480" w:after="240" w:line="276" w:lineRule="auto"/>
      <w:outlineLvl w:val="2"/>
    </w:pPr>
    <w:rPr>
      <w:rFonts w:ascii="Arial" w:eastAsiaTheme="majorEastAsia" w:hAnsi="Arial" w:cstheme="majorBidi"/>
      <w:b/>
      <w:bCs/>
      <w:color w:val="000000" w:themeColor="text1"/>
      <w:sz w:val="22"/>
      <w:szCs w:val="22"/>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E001D"/>
    <w:rPr>
      <w:rFonts w:ascii="Arial" w:eastAsiaTheme="majorEastAsia" w:hAnsi="Arial" w:cs="Arial"/>
      <w:b/>
      <w:bCs/>
      <w:sz w:val="28"/>
      <w:szCs w:val="28"/>
      <w:lang w:val="en-GB" w:eastAsia="en-US"/>
    </w:rPr>
  </w:style>
  <w:style w:type="character" w:customStyle="1" w:styleId="Titre3Car">
    <w:name w:val="Titre 3 Car"/>
    <w:basedOn w:val="Policepardfaut"/>
    <w:link w:val="Titre3"/>
    <w:uiPriority w:val="9"/>
    <w:rsid w:val="00C9041A"/>
    <w:rPr>
      <w:rFonts w:ascii="Arial" w:eastAsiaTheme="majorEastAsia" w:hAnsi="Arial" w:cstheme="majorBidi"/>
      <w:b/>
      <w:bCs/>
      <w:color w:val="000000" w:themeColor="text1"/>
      <w:sz w:val="22"/>
      <w:szCs w:val="22"/>
      <w:lang w:val="fr-CH" w:eastAsia="en-US"/>
    </w:rPr>
  </w:style>
  <w:style w:type="paragraph" w:styleId="Sansinterligne">
    <w:name w:val="No Spacing"/>
    <w:uiPriority w:val="99"/>
    <w:qFormat/>
    <w:rsid w:val="00C9041A"/>
    <w:rPr>
      <w:rFonts w:eastAsiaTheme="minorHAnsi"/>
      <w:sz w:val="22"/>
      <w:szCs w:val="22"/>
      <w:lang w:val="fr-CH" w:eastAsia="en-US"/>
    </w:rPr>
  </w:style>
  <w:style w:type="paragraph" w:styleId="En-tte">
    <w:name w:val="header"/>
    <w:basedOn w:val="Normal"/>
    <w:link w:val="En-tteCar"/>
    <w:uiPriority w:val="99"/>
    <w:unhideWhenUsed/>
    <w:rsid w:val="00C9041A"/>
    <w:pPr>
      <w:tabs>
        <w:tab w:val="center" w:pos="4536"/>
        <w:tab w:val="right" w:pos="9072"/>
      </w:tabs>
    </w:pPr>
  </w:style>
  <w:style w:type="character" w:customStyle="1" w:styleId="En-tteCar">
    <w:name w:val="En-tête Car"/>
    <w:basedOn w:val="Policepardfaut"/>
    <w:link w:val="En-tte"/>
    <w:uiPriority w:val="99"/>
    <w:rsid w:val="00C9041A"/>
  </w:style>
  <w:style w:type="paragraph" w:styleId="Pieddepage">
    <w:name w:val="footer"/>
    <w:basedOn w:val="Normal"/>
    <w:link w:val="PieddepageCar"/>
    <w:uiPriority w:val="99"/>
    <w:unhideWhenUsed/>
    <w:rsid w:val="00C9041A"/>
    <w:pPr>
      <w:tabs>
        <w:tab w:val="center" w:pos="4536"/>
        <w:tab w:val="right" w:pos="9072"/>
      </w:tabs>
    </w:pPr>
  </w:style>
  <w:style w:type="character" w:customStyle="1" w:styleId="PieddepageCar">
    <w:name w:val="Pied de page Car"/>
    <w:basedOn w:val="Policepardfaut"/>
    <w:link w:val="Pieddepage"/>
    <w:uiPriority w:val="99"/>
    <w:rsid w:val="00C9041A"/>
  </w:style>
  <w:style w:type="character" w:styleId="Lienhypertexte">
    <w:name w:val="Hyperlink"/>
    <w:basedOn w:val="Policepardfaut"/>
    <w:uiPriority w:val="99"/>
    <w:unhideWhenUsed/>
    <w:rsid w:val="00C9041A"/>
    <w:rPr>
      <w:color w:val="0563C1" w:themeColor="hyperlink"/>
      <w:u w:val="single"/>
    </w:rPr>
  </w:style>
  <w:style w:type="paragraph" w:styleId="Rvision">
    <w:name w:val="Revision"/>
    <w:hidden/>
    <w:uiPriority w:val="99"/>
    <w:semiHidden/>
    <w:rsid w:val="00DC6D81"/>
  </w:style>
  <w:style w:type="paragraph" w:styleId="Paragraphedeliste">
    <w:name w:val="List Paragraph"/>
    <w:basedOn w:val="Normal"/>
    <w:uiPriority w:val="34"/>
    <w:qFormat/>
    <w:rsid w:val="008A5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3521D-573F-4694-AC57-FF2F9199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2489</Words>
  <Characters>13695</Characters>
  <Application>Microsoft Office Word</Application>
  <DocSecurity>0</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Vanessa Andre</cp:lastModifiedBy>
  <cp:revision>15</cp:revision>
  <dcterms:created xsi:type="dcterms:W3CDTF">2022-03-03T09:22:00Z</dcterms:created>
  <dcterms:modified xsi:type="dcterms:W3CDTF">2022-03-04T11:00:00Z</dcterms:modified>
</cp:coreProperties>
</file>