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D69" w:rsidRPr="00950BF0" w:rsidRDefault="00F91F38" w:rsidP="00734E06">
      <w:pPr>
        <w:spacing w:after="0" w:line="240" w:lineRule="auto"/>
        <w:jc w:val="center"/>
        <w:rPr>
          <w:rFonts w:ascii="Arial" w:hAnsi="Arial" w:cs="Arial"/>
          <w:b/>
          <w:sz w:val="36"/>
          <w:szCs w:val="32"/>
          <w:lang w:val="en-GB"/>
        </w:rPr>
      </w:pPr>
      <w:r w:rsidRPr="00950BF0">
        <w:rPr>
          <w:rFonts w:ascii="Arial" w:hAnsi="Arial" w:cs="Arial"/>
          <w:b/>
          <w:bCs/>
          <w:sz w:val="36"/>
          <w:szCs w:val="32"/>
          <w:lang w:val="zh-CN"/>
        </w:rPr>
        <w:t>Project LpX</w:t>
      </w:r>
    </w:p>
    <w:p w:rsidR="00F1792B" w:rsidRPr="00950BF0" w:rsidRDefault="00F91F38" w:rsidP="00734E06">
      <w:pPr>
        <w:spacing w:after="0" w:line="240" w:lineRule="auto"/>
        <w:jc w:val="center"/>
        <w:rPr>
          <w:rFonts w:ascii="Arial" w:hAnsi="Arial" w:cs="Arial"/>
          <w:sz w:val="28"/>
          <w:lang w:val="en-GB"/>
        </w:rPr>
      </w:pPr>
      <w:r w:rsidRPr="00950BF0">
        <w:rPr>
          <w:rFonts w:ascii="Arial" w:hAnsi="Arial" w:cs="Arial"/>
          <w:sz w:val="28"/>
          <w:lang w:val="zh-CN"/>
        </w:rPr>
        <w:t>MB&amp;F</w:t>
      </w:r>
      <w:proofErr w:type="spellStart"/>
      <w:r w:rsidRPr="00950BF0">
        <w:rPr>
          <w:rFonts w:ascii="Arial" w:hAnsi="Arial" w:cs="Arial"/>
          <w:sz w:val="28"/>
          <w:lang w:val="zh-CN"/>
        </w:rPr>
        <w:t>携手</w:t>
      </w:r>
      <w:proofErr w:type="spellEnd"/>
      <w:r w:rsidRPr="00950BF0">
        <w:rPr>
          <w:rFonts w:ascii="Arial" w:hAnsi="Arial" w:cs="Arial"/>
          <w:sz w:val="28"/>
          <w:lang w:val="zh-CN"/>
        </w:rPr>
        <w:t>Loupe System</w:t>
      </w:r>
    </w:p>
    <w:p w:rsidR="00274700" w:rsidRPr="00950BF0" w:rsidRDefault="00274700" w:rsidP="00734E06">
      <w:pPr>
        <w:spacing w:after="0" w:line="240" w:lineRule="auto"/>
        <w:jc w:val="both"/>
        <w:rPr>
          <w:rFonts w:ascii="Arial" w:hAnsi="Arial" w:cs="Arial"/>
          <w:lang w:val="en-GB"/>
        </w:rPr>
      </w:pPr>
    </w:p>
    <w:p w:rsidR="00274700" w:rsidRPr="00950BF0" w:rsidRDefault="00F91F38" w:rsidP="00734E06">
      <w:pPr>
        <w:spacing w:after="0" w:line="240" w:lineRule="auto"/>
        <w:jc w:val="both"/>
        <w:rPr>
          <w:rFonts w:ascii="Arial" w:hAnsi="Arial" w:cs="Arial"/>
          <w:lang w:val="en-GB"/>
        </w:rPr>
      </w:pPr>
      <w:proofErr w:type="spellStart"/>
      <w:r w:rsidRPr="00950BF0">
        <w:rPr>
          <w:rFonts w:ascii="Arial" w:hAnsi="Arial" w:cs="Arial"/>
          <w:lang w:val="zh-CN"/>
        </w:rPr>
        <w:t>如果您是位热衷于腕表的爱好者，那么肯定听说过</w:t>
      </w:r>
      <w:proofErr w:type="spellEnd"/>
      <w:r w:rsidRPr="00950BF0">
        <w:rPr>
          <w:rFonts w:ascii="Arial" w:hAnsi="Arial" w:cs="Arial"/>
          <w:lang w:val="zh-CN"/>
        </w:rPr>
        <w:t>Loupe System</w:t>
      </w:r>
      <w:proofErr w:type="spellStart"/>
      <w:r w:rsidRPr="00950BF0">
        <w:rPr>
          <w:rFonts w:ascii="Arial" w:hAnsi="Arial" w:cs="Arial"/>
          <w:lang w:val="zh-CN"/>
        </w:rPr>
        <w:t>这个当今世界上最先进的便携式放大镜品牌</w:t>
      </w:r>
      <w:proofErr w:type="spellEnd"/>
      <w:r w:rsidRPr="00950BF0">
        <w:rPr>
          <w:rFonts w:ascii="Arial" w:hAnsi="Arial" w:cs="Arial"/>
          <w:lang w:val="zh-CN"/>
        </w:rPr>
        <w:t>。</w:t>
      </w:r>
    </w:p>
    <w:p w:rsidR="00274700" w:rsidRPr="00950BF0" w:rsidRDefault="00274700" w:rsidP="00734E06">
      <w:pPr>
        <w:spacing w:after="0" w:line="240" w:lineRule="auto"/>
        <w:jc w:val="both"/>
        <w:rPr>
          <w:rFonts w:ascii="Arial" w:hAnsi="Arial" w:cs="Arial"/>
          <w:lang w:val="en-GB"/>
        </w:rPr>
      </w:pPr>
    </w:p>
    <w:p w:rsidR="00131B75" w:rsidRPr="00950BF0" w:rsidRDefault="00F91F38" w:rsidP="00734E06">
      <w:pPr>
        <w:spacing w:after="0" w:line="240" w:lineRule="auto"/>
        <w:jc w:val="both"/>
        <w:rPr>
          <w:rFonts w:ascii="Arial" w:hAnsi="Arial" w:cs="Arial"/>
          <w:lang w:val="en-GB" w:eastAsia="zh-CN"/>
        </w:rPr>
      </w:pPr>
      <w:r w:rsidRPr="00950BF0">
        <w:rPr>
          <w:rFonts w:ascii="Arial" w:hAnsi="Arial" w:cs="Arial"/>
          <w:lang w:val="zh-CN"/>
        </w:rPr>
        <w:t>Loupe System</w:t>
      </w:r>
      <w:proofErr w:type="spellStart"/>
      <w:r w:rsidRPr="00950BF0">
        <w:rPr>
          <w:rFonts w:ascii="Arial" w:hAnsi="Arial" w:cs="Arial"/>
          <w:lang w:val="zh-CN"/>
        </w:rPr>
        <w:t>这次与</w:t>
      </w:r>
      <w:proofErr w:type="spellEnd"/>
      <w:r w:rsidRPr="00950BF0">
        <w:rPr>
          <w:rFonts w:ascii="Arial" w:hAnsi="Arial" w:cs="Arial"/>
          <w:lang w:val="zh-CN"/>
        </w:rPr>
        <w:t>MB&amp;F</w:t>
      </w:r>
      <w:proofErr w:type="spellStart"/>
      <w:r w:rsidRPr="00950BF0">
        <w:rPr>
          <w:rFonts w:ascii="Arial" w:hAnsi="Arial" w:cs="Arial"/>
          <w:lang w:val="zh-CN"/>
        </w:rPr>
        <w:t>联袂合作，创建</w:t>
      </w:r>
      <w:proofErr w:type="spellEnd"/>
      <w:r w:rsidRPr="00950BF0">
        <w:rPr>
          <w:rFonts w:ascii="Arial" w:hAnsi="Arial" w:cs="Arial"/>
          <w:lang w:val="zh-CN"/>
        </w:rPr>
        <w:t>Project LpX</w:t>
      </w:r>
      <w:r w:rsidRPr="00950BF0">
        <w:rPr>
          <w:rFonts w:ascii="Arial" w:hAnsi="Arial" w:cs="Arial"/>
          <w:lang w:val="zh-CN"/>
        </w:rPr>
        <w:t>：</w:t>
      </w:r>
      <w:proofErr w:type="spellStart"/>
      <w:r w:rsidRPr="00950BF0">
        <w:rPr>
          <w:rFonts w:ascii="Arial" w:hAnsi="Arial" w:cs="Arial"/>
          <w:lang w:val="zh-CN"/>
        </w:rPr>
        <w:t>一座星际放大站，可准确查看腕表机芯的所有细节，同时令人想起银河系的广邈无垠</w:t>
      </w:r>
      <w:proofErr w:type="spellEnd"/>
      <w:r w:rsidRPr="00950BF0">
        <w:rPr>
          <w:rFonts w:ascii="Arial" w:hAnsi="Arial" w:cs="Arial"/>
          <w:lang w:val="zh-CN"/>
        </w:rPr>
        <w:t>。</w:t>
      </w:r>
      <w:r w:rsidRPr="00950BF0">
        <w:rPr>
          <w:rFonts w:ascii="Arial" w:hAnsi="Arial" w:cs="Arial"/>
          <w:lang w:val="zh-CN"/>
        </w:rPr>
        <w:t xml:space="preserve"> </w:t>
      </w:r>
      <w:r w:rsidRPr="00950BF0">
        <w:rPr>
          <w:rFonts w:ascii="Arial" w:hAnsi="Arial" w:cs="Arial"/>
          <w:lang w:val="zh-CN" w:eastAsia="zh-CN"/>
        </w:rPr>
        <w:t>五枚部件彼此嵌合，构成一枚远比各部分总和更加强大的火箭实体。</w:t>
      </w:r>
    </w:p>
    <w:p w:rsidR="00131B75" w:rsidRPr="00950BF0" w:rsidRDefault="00131B75" w:rsidP="00734E06">
      <w:pPr>
        <w:spacing w:after="0" w:line="240" w:lineRule="auto"/>
        <w:jc w:val="both"/>
        <w:rPr>
          <w:rFonts w:ascii="Arial" w:hAnsi="Arial" w:cs="Arial"/>
          <w:lang w:val="en-GB" w:eastAsia="zh-CN"/>
        </w:rPr>
      </w:pPr>
    </w:p>
    <w:p w:rsidR="00634904" w:rsidRPr="00950BF0" w:rsidRDefault="00F91F38" w:rsidP="00734E06">
      <w:pPr>
        <w:spacing w:after="0" w:line="240" w:lineRule="auto"/>
        <w:jc w:val="both"/>
        <w:rPr>
          <w:rFonts w:ascii="Arial" w:hAnsi="Arial" w:cs="Arial"/>
          <w:lang w:val="en-GB" w:eastAsia="zh-CN"/>
        </w:rPr>
      </w:pPr>
      <w:r w:rsidRPr="00950BF0">
        <w:rPr>
          <w:rFonts w:ascii="Arial" w:hAnsi="Arial" w:cs="Arial"/>
          <w:lang w:val="zh-CN" w:eastAsia="zh-CN"/>
        </w:rPr>
        <w:t>这枚多功能火箭可提供最高质量的放大镜一处无尘储放的空间，但它除了是坐落于案头上的美观摆饰之外，还具备许多其他功能：</w:t>
      </w:r>
      <w:r w:rsidRPr="00950BF0">
        <w:rPr>
          <w:rFonts w:ascii="Arial" w:hAnsi="Arial" w:cs="Arial"/>
          <w:lang w:val="zh-CN" w:eastAsia="zh-CN"/>
        </w:rPr>
        <w:t xml:space="preserve"> Project LpX</w:t>
      </w:r>
      <w:r w:rsidRPr="00950BF0">
        <w:rPr>
          <w:rFonts w:ascii="Arial" w:hAnsi="Arial" w:cs="Arial"/>
          <w:lang w:val="zh-CN" w:eastAsia="zh-CN"/>
        </w:rPr>
        <w:t>唤起我们当中许多人在儿时所读过的太空冒险故事，激发许多对太空旅行的梦想和探索未知事物的向往，因此总会令人发出会心一笑。</w:t>
      </w:r>
    </w:p>
    <w:p w:rsidR="00634904" w:rsidRPr="00950BF0" w:rsidRDefault="00634904" w:rsidP="00734E06">
      <w:pPr>
        <w:spacing w:after="0" w:line="240" w:lineRule="auto"/>
        <w:jc w:val="both"/>
        <w:rPr>
          <w:rFonts w:ascii="Arial" w:hAnsi="Arial" w:cs="Arial"/>
          <w:lang w:val="en-GB" w:eastAsia="zh-CN"/>
        </w:rPr>
      </w:pPr>
    </w:p>
    <w:p w:rsidR="00E45C39" w:rsidRPr="00950BF0" w:rsidRDefault="00F91F38" w:rsidP="00734E06">
      <w:pPr>
        <w:spacing w:after="0" w:line="240" w:lineRule="auto"/>
        <w:jc w:val="both"/>
        <w:rPr>
          <w:rFonts w:ascii="Arial" w:hAnsi="Arial" w:cs="Arial"/>
          <w:lang w:val="en-GB" w:eastAsia="zh-CN"/>
        </w:rPr>
      </w:pPr>
      <w:proofErr w:type="spellStart"/>
      <w:r w:rsidRPr="00950BF0">
        <w:rPr>
          <w:rFonts w:ascii="Arial" w:hAnsi="Arial" w:cs="Arial"/>
          <w:lang w:val="zh-CN"/>
        </w:rPr>
        <w:t>而当您关上灯后，会发现火箭底座下方发出神秘的绿色光芒，仿佛太空舱就要从桌面发射升空</w:t>
      </w:r>
      <w:proofErr w:type="spellEnd"/>
      <w:r w:rsidRPr="00950BF0">
        <w:rPr>
          <w:rFonts w:ascii="Arial" w:hAnsi="Arial" w:cs="Arial"/>
          <w:lang w:val="zh-CN"/>
        </w:rPr>
        <w:t>。</w:t>
      </w:r>
      <w:r w:rsidRPr="00950BF0">
        <w:rPr>
          <w:rFonts w:ascii="Arial" w:hAnsi="Arial" w:cs="Arial"/>
          <w:lang w:val="zh-CN"/>
        </w:rPr>
        <w:t xml:space="preserve"> </w:t>
      </w:r>
      <w:r w:rsidRPr="00950BF0">
        <w:rPr>
          <w:rFonts w:ascii="Arial" w:hAnsi="Arial" w:cs="Arial"/>
          <w:lang w:val="zh-CN" w:eastAsia="zh-CN"/>
        </w:rPr>
        <w:t>随着童年记忆纷纷涌现，您再也隐藏不住眼底的笑意。</w:t>
      </w:r>
    </w:p>
    <w:p w:rsidR="00E45C39" w:rsidRPr="00950BF0" w:rsidRDefault="00E45C39" w:rsidP="00734E06">
      <w:pPr>
        <w:spacing w:after="0" w:line="240" w:lineRule="auto"/>
        <w:jc w:val="both"/>
        <w:rPr>
          <w:rFonts w:ascii="Arial" w:hAnsi="Arial" w:cs="Arial"/>
          <w:lang w:val="en-GB" w:eastAsia="zh-CN"/>
        </w:rPr>
      </w:pPr>
    </w:p>
    <w:p w:rsidR="00F1792B" w:rsidRPr="00950BF0" w:rsidRDefault="00F91F38" w:rsidP="00734E06">
      <w:pPr>
        <w:spacing w:after="0" w:line="240" w:lineRule="auto"/>
        <w:jc w:val="both"/>
        <w:rPr>
          <w:rFonts w:ascii="Arial" w:hAnsi="Arial" w:cs="Arial"/>
          <w:b/>
          <w:lang w:val="en-GB" w:eastAsia="zh-CN"/>
        </w:rPr>
      </w:pPr>
      <w:r w:rsidRPr="00950BF0">
        <w:rPr>
          <w:rFonts w:ascii="Arial" w:hAnsi="Arial" w:cs="Arial"/>
          <w:b/>
          <w:bCs/>
          <w:lang w:val="zh-CN" w:eastAsia="zh-CN"/>
        </w:rPr>
        <w:t>Project LpX</w:t>
      </w:r>
      <w:r w:rsidRPr="00950BF0">
        <w:rPr>
          <w:rFonts w:ascii="Arial" w:hAnsi="Arial" w:cs="Arial"/>
          <w:b/>
          <w:bCs/>
          <w:lang w:val="zh-CN" w:eastAsia="zh-CN"/>
        </w:rPr>
        <w:t>由五枚模块化部件组成，并完美收藏在坚固的旅行箱中：</w:t>
      </w:r>
    </w:p>
    <w:p w:rsidR="00131B75" w:rsidRPr="00950BF0" w:rsidRDefault="00131B75" w:rsidP="00734E06">
      <w:pPr>
        <w:spacing w:after="0" w:line="240" w:lineRule="auto"/>
        <w:jc w:val="both"/>
        <w:rPr>
          <w:rFonts w:ascii="Arial" w:hAnsi="Arial" w:cs="Arial"/>
          <w:lang w:val="en-GB" w:eastAsia="zh-CN"/>
        </w:rPr>
      </w:pPr>
    </w:p>
    <w:p w:rsidR="00701D69" w:rsidRPr="00950BF0" w:rsidRDefault="00F91F38" w:rsidP="00734E06">
      <w:pPr>
        <w:spacing w:after="0" w:line="240" w:lineRule="auto"/>
        <w:jc w:val="both"/>
        <w:rPr>
          <w:rFonts w:ascii="Arial" w:hAnsi="Arial" w:cs="Arial"/>
          <w:lang w:val="en-GB"/>
        </w:rPr>
      </w:pPr>
      <w:proofErr w:type="spellStart"/>
      <w:r w:rsidRPr="00950BF0">
        <w:rPr>
          <w:rFonts w:ascii="Arial" w:hAnsi="Arial" w:cs="Arial"/>
          <w:b/>
          <w:bCs/>
          <w:lang w:val="zh-CN"/>
        </w:rPr>
        <w:t>底座</w:t>
      </w:r>
      <w:proofErr w:type="spellEnd"/>
    </w:p>
    <w:p w:rsidR="00422323" w:rsidRPr="00950BF0" w:rsidRDefault="00F91F38" w:rsidP="00734E06">
      <w:pPr>
        <w:spacing w:after="0" w:line="240" w:lineRule="auto"/>
        <w:jc w:val="both"/>
        <w:rPr>
          <w:rFonts w:ascii="Arial" w:hAnsi="Arial" w:cs="Arial"/>
          <w:lang w:val="en-GB" w:eastAsia="zh-CN"/>
        </w:rPr>
      </w:pPr>
      <w:proofErr w:type="spellStart"/>
      <w:r w:rsidRPr="00950BF0">
        <w:rPr>
          <w:rFonts w:ascii="Arial" w:hAnsi="Arial" w:cs="Arial"/>
          <w:lang w:val="zh-CN"/>
        </w:rPr>
        <w:t>阳极氧化铝火箭底座包含一具能在黑暗中发出宇宙光的</w:t>
      </w:r>
      <w:proofErr w:type="spellEnd"/>
      <w:r w:rsidRPr="00950BF0">
        <w:rPr>
          <w:rFonts w:ascii="Arial" w:hAnsi="Arial" w:cs="Arial"/>
          <w:lang w:val="zh-CN"/>
        </w:rPr>
        <w:t>“</w:t>
      </w:r>
      <w:proofErr w:type="spellStart"/>
      <w:r w:rsidRPr="00950BF0">
        <w:rPr>
          <w:rFonts w:ascii="Arial" w:hAnsi="Arial" w:cs="Arial"/>
          <w:lang w:val="zh-CN"/>
        </w:rPr>
        <w:t>助推器</w:t>
      </w:r>
      <w:proofErr w:type="spellEnd"/>
      <w:r w:rsidRPr="00950BF0">
        <w:rPr>
          <w:rFonts w:ascii="Arial" w:hAnsi="Arial" w:cs="Arial"/>
          <w:lang w:val="zh-CN"/>
        </w:rPr>
        <w:t>”</w:t>
      </w:r>
      <w:proofErr w:type="spellStart"/>
      <w:r w:rsidRPr="00950BF0">
        <w:rPr>
          <w:rFonts w:ascii="Arial" w:hAnsi="Arial" w:cs="Arial"/>
          <w:lang w:val="zh-CN"/>
        </w:rPr>
        <w:t>舱体，让它能随时待命起飞，寻找新的生命形式</w:t>
      </w:r>
      <w:proofErr w:type="spellEnd"/>
      <w:r w:rsidRPr="00950BF0">
        <w:rPr>
          <w:rFonts w:ascii="Arial" w:hAnsi="Arial" w:cs="Arial"/>
          <w:lang w:val="zh-CN"/>
        </w:rPr>
        <w:t>。</w:t>
      </w:r>
      <w:r w:rsidRPr="00950BF0">
        <w:rPr>
          <w:rFonts w:ascii="Arial" w:hAnsi="Arial" w:cs="Arial"/>
          <w:lang w:val="zh-CN"/>
        </w:rPr>
        <w:t xml:space="preserve"> </w:t>
      </w:r>
      <w:r w:rsidRPr="00950BF0">
        <w:rPr>
          <w:rFonts w:ascii="Arial" w:hAnsi="Arial" w:cs="Arial"/>
          <w:lang w:val="zh-CN" w:eastAsia="zh-CN"/>
        </w:rPr>
        <w:t>其光线是来自于自发光的氚灯舱体，其半衰期长达</w:t>
      </w:r>
      <w:r w:rsidRPr="00950BF0">
        <w:rPr>
          <w:rFonts w:ascii="Arial" w:hAnsi="Arial" w:cs="Arial"/>
          <w:lang w:val="zh-CN" w:eastAsia="zh-CN"/>
        </w:rPr>
        <w:t>15</w:t>
      </w:r>
      <w:r w:rsidRPr="00950BF0">
        <w:rPr>
          <w:rFonts w:ascii="Arial" w:hAnsi="Arial" w:cs="Arial"/>
          <w:lang w:val="zh-CN" w:eastAsia="zh-CN"/>
        </w:rPr>
        <w:t>年；当年美国国家航天宇航局（</w:t>
      </w:r>
      <w:r w:rsidRPr="00950BF0">
        <w:rPr>
          <w:rFonts w:ascii="Arial" w:hAnsi="Arial" w:cs="Arial"/>
          <w:lang w:val="zh-CN" w:eastAsia="zh-CN"/>
        </w:rPr>
        <w:t>NASA</w:t>
      </w:r>
      <w:r w:rsidRPr="00950BF0">
        <w:rPr>
          <w:rFonts w:ascii="Arial" w:hAnsi="Arial" w:cs="Arial"/>
          <w:lang w:val="zh-CN" w:eastAsia="zh-CN"/>
        </w:rPr>
        <w:t>）发给阿波罗宇航员的设备中，就包括使用相同技术的手电筒。</w:t>
      </w:r>
      <w:r w:rsidRPr="00950BF0">
        <w:rPr>
          <w:rFonts w:ascii="Arial" w:hAnsi="Arial" w:cs="Arial"/>
          <w:lang w:val="zh-CN" w:eastAsia="zh-CN"/>
        </w:rPr>
        <w:t xml:space="preserve"> </w:t>
      </w:r>
      <w:r w:rsidRPr="00950BF0">
        <w:rPr>
          <w:rFonts w:ascii="Arial" w:hAnsi="Arial" w:cs="Arial"/>
          <w:lang w:val="zh-CN" w:eastAsia="zh-CN"/>
        </w:rPr>
        <w:t>这项发光设备不需要任何辅助电源，而且不受温度、湿度或海拔高度的影响。</w:t>
      </w:r>
      <w:r w:rsidRPr="00950BF0">
        <w:rPr>
          <w:rFonts w:ascii="Arial" w:hAnsi="Arial" w:cs="Arial"/>
          <w:lang w:val="zh-CN" w:eastAsia="zh-CN"/>
        </w:rPr>
        <w:t xml:space="preserve"> </w:t>
      </w:r>
      <w:r w:rsidRPr="00950BF0">
        <w:rPr>
          <w:rFonts w:ascii="Arial" w:hAnsi="Arial" w:cs="Arial"/>
          <w:lang w:val="zh-CN" w:eastAsia="zh-CN"/>
        </w:rPr>
        <w:t>底座上还固定有抛光和缎面打磨的不锈钢非铰接式起落架，以便</w:t>
      </w:r>
      <w:bookmarkStart w:id="0" w:name="_Hlk19112323"/>
      <w:r w:rsidRPr="00950BF0">
        <w:rPr>
          <w:rFonts w:ascii="Arial" w:hAnsi="Arial" w:cs="Arial"/>
          <w:lang w:val="zh-CN" w:eastAsia="zh-CN"/>
        </w:rPr>
        <w:t>Project LpX</w:t>
      </w:r>
      <w:bookmarkEnd w:id="0"/>
      <w:r w:rsidRPr="00950BF0">
        <w:rPr>
          <w:rFonts w:ascii="Arial" w:hAnsi="Arial" w:cs="Arial"/>
          <w:lang w:val="zh-CN" w:eastAsia="zh-CN"/>
        </w:rPr>
        <w:t>可以独自站立。</w:t>
      </w:r>
    </w:p>
    <w:p w:rsidR="00131B75" w:rsidRPr="00950BF0" w:rsidRDefault="00131B75" w:rsidP="00734E06">
      <w:pPr>
        <w:spacing w:after="0" w:line="240" w:lineRule="auto"/>
        <w:jc w:val="both"/>
        <w:rPr>
          <w:rFonts w:ascii="Arial" w:hAnsi="Arial" w:cs="Arial"/>
          <w:lang w:val="en-GB" w:eastAsia="zh-CN"/>
        </w:rPr>
      </w:pPr>
    </w:p>
    <w:p w:rsidR="00701D69" w:rsidRPr="00950BF0" w:rsidRDefault="00F91F38" w:rsidP="00734E06">
      <w:pPr>
        <w:spacing w:after="0" w:line="240" w:lineRule="auto"/>
        <w:jc w:val="both"/>
        <w:rPr>
          <w:rFonts w:ascii="Arial" w:hAnsi="Arial" w:cs="Arial"/>
          <w:lang w:val="en-GB"/>
        </w:rPr>
      </w:pPr>
      <w:proofErr w:type="spellStart"/>
      <w:r w:rsidRPr="00950BF0">
        <w:rPr>
          <w:rFonts w:ascii="Arial" w:hAnsi="Arial" w:cs="Arial"/>
          <w:b/>
          <w:bCs/>
          <w:lang w:val="zh-CN"/>
        </w:rPr>
        <w:t>三件式模块化舱体组件</w:t>
      </w:r>
      <w:proofErr w:type="spellEnd"/>
    </w:p>
    <w:p w:rsidR="00131B75" w:rsidRPr="00950BF0" w:rsidRDefault="00F91F38" w:rsidP="00734E06">
      <w:pPr>
        <w:spacing w:after="0" w:line="240" w:lineRule="auto"/>
        <w:jc w:val="both"/>
        <w:rPr>
          <w:rFonts w:ascii="Arial" w:hAnsi="Arial" w:cs="Arial"/>
          <w:lang w:val="en-GB" w:eastAsia="zh-CN"/>
        </w:rPr>
      </w:pPr>
      <w:proofErr w:type="spellStart"/>
      <w:r w:rsidRPr="00950BF0">
        <w:rPr>
          <w:rFonts w:ascii="Arial" w:hAnsi="Arial" w:cs="Arial"/>
          <w:lang w:val="zh-CN"/>
        </w:rPr>
        <w:t>火箭可配置为容纳一、二或三枚</w:t>
      </w:r>
      <w:proofErr w:type="spellEnd"/>
      <w:r w:rsidRPr="00950BF0">
        <w:rPr>
          <w:rFonts w:ascii="Arial" w:hAnsi="Arial" w:cs="Arial"/>
          <w:lang w:val="zh-CN"/>
        </w:rPr>
        <w:t>Loupe System</w:t>
      </w:r>
      <w:proofErr w:type="spellStart"/>
      <w:r w:rsidRPr="00950BF0">
        <w:rPr>
          <w:rFonts w:ascii="Arial" w:hAnsi="Arial" w:cs="Arial"/>
          <w:lang w:val="zh-CN"/>
        </w:rPr>
        <w:t>放大镜，每一枚都隐藏在火箭内部，并能根据拥有者的心思和喜好将它们展示出来。这三枚阳极氧化铝</w:t>
      </w:r>
      <w:proofErr w:type="spellEnd"/>
      <w:r w:rsidRPr="00950BF0">
        <w:rPr>
          <w:rFonts w:ascii="Arial" w:hAnsi="Arial" w:cs="Arial"/>
          <w:lang w:val="zh-CN"/>
        </w:rPr>
        <w:t>“</w:t>
      </w:r>
      <w:proofErr w:type="spellStart"/>
      <w:r w:rsidRPr="00950BF0">
        <w:rPr>
          <w:rFonts w:ascii="Arial" w:hAnsi="Arial" w:cs="Arial"/>
          <w:lang w:val="zh-CN"/>
        </w:rPr>
        <w:t>火箭分节</w:t>
      </w:r>
      <w:proofErr w:type="spellEnd"/>
      <w:r w:rsidRPr="00950BF0">
        <w:rPr>
          <w:rFonts w:ascii="Arial" w:hAnsi="Arial" w:cs="Arial"/>
          <w:lang w:val="zh-CN"/>
        </w:rPr>
        <w:t>”</w:t>
      </w:r>
      <w:proofErr w:type="spellStart"/>
      <w:r w:rsidRPr="00950BF0">
        <w:rPr>
          <w:rFonts w:ascii="Arial" w:hAnsi="Arial" w:cs="Arial"/>
          <w:lang w:val="zh-CN"/>
        </w:rPr>
        <w:t>组件，采用插刀式卡口系统（类似于单反相机的镜头安装座）相互连接，方便组装和拆卸（或恣意赏玩</w:t>
      </w:r>
      <w:proofErr w:type="spellEnd"/>
      <w:r w:rsidRPr="00950BF0">
        <w:rPr>
          <w:rFonts w:ascii="Arial" w:hAnsi="Arial" w:cs="Arial"/>
          <w:lang w:val="zh-CN"/>
        </w:rPr>
        <w:t>）。</w:t>
      </w:r>
      <w:r w:rsidRPr="00950BF0">
        <w:rPr>
          <w:rFonts w:ascii="Arial" w:hAnsi="Arial" w:cs="Arial"/>
          <w:lang w:val="zh-CN"/>
        </w:rPr>
        <w:t xml:space="preserve"> </w:t>
      </w:r>
      <w:r w:rsidRPr="00950BF0">
        <w:rPr>
          <w:rFonts w:ascii="Arial" w:hAnsi="Arial" w:cs="Arial"/>
          <w:lang w:val="zh-CN" w:eastAsia="zh-CN"/>
        </w:rPr>
        <w:t>Project LpX</w:t>
      </w:r>
      <w:r w:rsidRPr="00950BF0">
        <w:rPr>
          <w:rFonts w:ascii="Arial" w:hAnsi="Arial" w:cs="Arial"/>
          <w:lang w:val="zh-CN" w:eastAsia="zh-CN"/>
        </w:rPr>
        <w:t>附上两款具有不同倍率的</w:t>
      </w:r>
      <w:r w:rsidRPr="00950BF0">
        <w:rPr>
          <w:rFonts w:ascii="Arial" w:hAnsi="Arial" w:cs="Arial"/>
          <w:lang w:val="zh-CN" w:eastAsia="zh-CN"/>
        </w:rPr>
        <w:t>Loupe System</w:t>
      </w:r>
      <w:r w:rsidRPr="00950BF0">
        <w:rPr>
          <w:rFonts w:ascii="Arial" w:hAnsi="Arial" w:cs="Arial"/>
          <w:lang w:val="zh-CN" w:eastAsia="zh-CN"/>
        </w:rPr>
        <w:t>放大镜：</w:t>
      </w:r>
      <w:r w:rsidRPr="00950BF0">
        <w:rPr>
          <w:rFonts w:ascii="Arial" w:hAnsi="Arial" w:cs="Arial"/>
          <w:lang w:val="zh-CN" w:eastAsia="zh-CN"/>
        </w:rPr>
        <w:t>3</w:t>
      </w:r>
      <w:r w:rsidRPr="00950BF0">
        <w:rPr>
          <w:rFonts w:ascii="Arial" w:hAnsi="Arial" w:cs="Arial"/>
          <w:lang w:val="zh-CN" w:eastAsia="zh-CN"/>
        </w:rPr>
        <w:t>倍和</w:t>
      </w:r>
      <w:r w:rsidRPr="00950BF0">
        <w:rPr>
          <w:rFonts w:ascii="Arial" w:hAnsi="Arial" w:cs="Arial"/>
          <w:lang w:val="zh-CN" w:eastAsia="zh-CN"/>
        </w:rPr>
        <w:t>6</w:t>
      </w:r>
      <w:r w:rsidRPr="00950BF0">
        <w:rPr>
          <w:rFonts w:ascii="Arial" w:hAnsi="Arial" w:cs="Arial"/>
          <w:lang w:val="zh-CN" w:eastAsia="zh-CN"/>
        </w:rPr>
        <w:t>倍放大率。</w:t>
      </w:r>
    </w:p>
    <w:p w:rsidR="00131B75" w:rsidRPr="00950BF0" w:rsidRDefault="00131B75" w:rsidP="00734E06">
      <w:pPr>
        <w:spacing w:after="0" w:line="240" w:lineRule="auto"/>
        <w:jc w:val="both"/>
        <w:rPr>
          <w:rFonts w:ascii="Arial" w:hAnsi="Arial" w:cs="Arial"/>
          <w:lang w:val="en-GB" w:eastAsia="zh-CN"/>
        </w:rPr>
      </w:pPr>
    </w:p>
    <w:p w:rsidR="00701D69" w:rsidRPr="00950BF0" w:rsidRDefault="00F91F38" w:rsidP="00734E06">
      <w:pPr>
        <w:spacing w:after="0" w:line="240" w:lineRule="auto"/>
        <w:jc w:val="both"/>
        <w:rPr>
          <w:rFonts w:ascii="Arial" w:hAnsi="Arial" w:cs="Arial"/>
          <w:lang w:val="en-GB" w:eastAsia="zh-CN"/>
        </w:rPr>
      </w:pPr>
      <w:r w:rsidRPr="00950BF0">
        <w:rPr>
          <w:rFonts w:ascii="Arial" w:hAnsi="Arial" w:cs="Arial"/>
          <w:b/>
          <w:bCs/>
          <w:lang w:val="zh-CN" w:eastAsia="zh-CN"/>
        </w:rPr>
        <w:t>鼻锥</w:t>
      </w:r>
    </w:p>
    <w:p w:rsidR="00F1792B" w:rsidRPr="00950BF0" w:rsidRDefault="00F91F38" w:rsidP="00734E06">
      <w:pPr>
        <w:spacing w:after="0" w:line="240" w:lineRule="auto"/>
        <w:jc w:val="both"/>
        <w:rPr>
          <w:rFonts w:ascii="Arial" w:hAnsi="Arial" w:cs="Arial"/>
          <w:lang w:val="en-GB" w:eastAsia="zh-CN"/>
        </w:rPr>
      </w:pPr>
      <w:proofErr w:type="spellStart"/>
      <w:r w:rsidRPr="00950BF0">
        <w:rPr>
          <w:rFonts w:ascii="Arial" w:hAnsi="Arial" w:cs="Arial"/>
          <w:lang w:val="zh-CN"/>
        </w:rPr>
        <w:t>阳极氧化铝火箭尖端部分不仅能让空气阻力降到最低，而且还遥遥指向外太空，不断提醒广邈宇宙还有待我们去探索发现</w:t>
      </w:r>
      <w:proofErr w:type="spellEnd"/>
      <w:r w:rsidRPr="00950BF0">
        <w:rPr>
          <w:rFonts w:ascii="Arial" w:hAnsi="Arial" w:cs="Arial"/>
          <w:lang w:val="zh-CN"/>
        </w:rPr>
        <w:t>。</w:t>
      </w:r>
      <w:r w:rsidRPr="00950BF0">
        <w:rPr>
          <w:rFonts w:ascii="Arial" w:hAnsi="Arial" w:cs="Arial"/>
          <w:lang w:val="zh-CN"/>
        </w:rPr>
        <w:t xml:space="preserve"> </w:t>
      </w:r>
      <w:r w:rsidRPr="00950BF0">
        <w:rPr>
          <w:rFonts w:ascii="Arial" w:hAnsi="Arial" w:cs="Arial"/>
          <w:lang w:val="zh-CN" w:eastAsia="zh-CN"/>
        </w:rPr>
        <w:t>鼻锥部分使用相同的插刀式卡口系统，可安装到任一模块化</w:t>
      </w:r>
      <w:r w:rsidRPr="00950BF0">
        <w:rPr>
          <w:rFonts w:ascii="Arial" w:hAnsi="Arial" w:cs="Arial"/>
          <w:lang w:val="zh-CN" w:eastAsia="zh-CN"/>
        </w:rPr>
        <w:t>“</w:t>
      </w:r>
      <w:r w:rsidRPr="00950BF0">
        <w:rPr>
          <w:rFonts w:ascii="Arial" w:hAnsi="Arial" w:cs="Arial"/>
          <w:lang w:val="zh-CN" w:eastAsia="zh-CN"/>
        </w:rPr>
        <w:t>火箭分节</w:t>
      </w:r>
      <w:r w:rsidRPr="00950BF0">
        <w:rPr>
          <w:rFonts w:ascii="Arial" w:hAnsi="Arial" w:cs="Arial"/>
          <w:lang w:val="zh-CN" w:eastAsia="zh-CN"/>
        </w:rPr>
        <w:t>”</w:t>
      </w:r>
      <w:r w:rsidRPr="00950BF0">
        <w:rPr>
          <w:rFonts w:ascii="Arial" w:hAnsi="Arial" w:cs="Arial"/>
          <w:lang w:val="zh-CN" w:eastAsia="zh-CN"/>
        </w:rPr>
        <w:t>组件上。</w:t>
      </w:r>
    </w:p>
    <w:p w:rsidR="00F1792B" w:rsidRPr="00950BF0" w:rsidRDefault="00F1792B" w:rsidP="00734E06">
      <w:pPr>
        <w:spacing w:after="0" w:line="240" w:lineRule="auto"/>
        <w:jc w:val="both"/>
        <w:rPr>
          <w:rFonts w:ascii="Arial" w:hAnsi="Arial" w:cs="Arial"/>
          <w:lang w:val="en-GB" w:eastAsia="zh-CN"/>
        </w:rPr>
      </w:pPr>
    </w:p>
    <w:p w:rsidR="00BA1CBB" w:rsidRPr="00950BF0" w:rsidRDefault="00F91F38" w:rsidP="00734E06">
      <w:pPr>
        <w:spacing w:after="0" w:line="240" w:lineRule="auto"/>
        <w:jc w:val="both"/>
        <w:rPr>
          <w:rFonts w:ascii="Arial" w:hAnsi="Arial" w:cs="Arial"/>
          <w:b/>
          <w:lang w:val="en-GB"/>
        </w:rPr>
      </w:pPr>
      <w:proofErr w:type="spellStart"/>
      <w:r w:rsidRPr="00950BF0">
        <w:rPr>
          <w:rFonts w:ascii="Arial" w:hAnsi="Arial" w:cs="Arial"/>
          <w:b/>
          <w:bCs/>
          <w:lang w:val="zh-CN"/>
        </w:rPr>
        <w:t>配件：通用固定夹</w:t>
      </w:r>
      <w:proofErr w:type="spellEnd"/>
    </w:p>
    <w:p w:rsidR="00BA1CBB" w:rsidRPr="00950BF0" w:rsidRDefault="00F91F38" w:rsidP="00734E06">
      <w:pPr>
        <w:spacing w:after="0" w:line="240" w:lineRule="auto"/>
        <w:jc w:val="both"/>
        <w:rPr>
          <w:rFonts w:ascii="Arial" w:hAnsi="Arial" w:cs="Arial"/>
          <w:lang w:val="en-GB"/>
        </w:rPr>
      </w:pPr>
      <w:proofErr w:type="spellStart"/>
      <w:r w:rsidRPr="00950BF0">
        <w:rPr>
          <w:rFonts w:ascii="Arial" w:hAnsi="Arial" w:cs="Arial"/>
          <w:lang w:val="zh-CN"/>
        </w:rPr>
        <w:lastRenderedPageBreak/>
        <w:t>产品盒装中还包含</w:t>
      </w:r>
      <w:proofErr w:type="spellEnd"/>
      <w:r w:rsidRPr="00950BF0">
        <w:rPr>
          <w:rFonts w:ascii="Arial" w:hAnsi="Arial" w:cs="Arial"/>
          <w:lang w:val="zh-CN"/>
        </w:rPr>
        <w:t>Loupe System</w:t>
      </w:r>
      <w:proofErr w:type="spellStart"/>
      <w:r w:rsidRPr="00950BF0">
        <w:rPr>
          <w:rFonts w:ascii="Arial" w:hAnsi="Arial" w:cs="Arial"/>
          <w:lang w:val="zh-CN"/>
        </w:rPr>
        <w:t>的通用固定夹，让您可将放大镜固定在任何手机或平板电脑上，使用它们来拍摄微距照片或视频</w:t>
      </w:r>
      <w:proofErr w:type="spellEnd"/>
      <w:r w:rsidRPr="00950BF0">
        <w:rPr>
          <w:rFonts w:ascii="Arial" w:hAnsi="Arial" w:cs="Arial"/>
          <w:lang w:val="zh-CN"/>
        </w:rPr>
        <w:t>。</w:t>
      </w:r>
    </w:p>
    <w:p w:rsidR="00BA1CBB" w:rsidRPr="00950BF0" w:rsidRDefault="00BA1CBB" w:rsidP="00734E06">
      <w:pPr>
        <w:spacing w:after="0" w:line="240" w:lineRule="auto"/>
        <w:jc w:val="both"/>
        <w:rPr>
          <w:rFonts w:ascii="Arial" w:hAnsi="Arial" w:cs="Arial"/>
          <w:lang w:val="en-GB"/>
        </w:rPr>
      </w:pPr>
    </w:p>
    <w:p w:rsidR="00783A41" w:rsidRPr="00950BF0" w:rsidRDefault="00783A41" w:rsidP="00734E06">
      <w:pPr>
        <w:spacing w:after="0" w:line="240" w:lineRule="auto"/>
        <w:jc w:val="both"/>
        <w:rPr>
          <w:rFonts w:ascii="Arial" w:hAnsi="Arial" w:cs="Arial"/>
          <w:lang w:val="en-GB"/>
        </w:rPr>
      </w:pPr>
    </w:p>
    <w:p w:rsidR="00D53F54" w:rsidRPr="00950BF0" w:rsidRDefault="00F91F38" w:rsidP="00734E06">
      <w:pPr>
        <w:spacing w:after="0" w:line="240" w:lineRule="auto"/>
        <w:jc w:val="both"/>
        <w:rPr>
          <w:rFonts w:ascii="Arial" w:hAnsi="Arial" w:cs="Arial"/>
          <w:b/>
          <w:lang w:val="en-GB"/>
        </w:rPr>
      </w:pPr>
      <w:r w:rsidRPr="00950BF0">
        <w:rPr>
          <w:rFonts w:ascii="Arial" w:hAnsi="Arial" w:cs="Arial"/>
          <w:b/>
          <w:bCs/>
          <w:lang w:val="zh-CN"/>
        </w:rPr>
        <w:t>Project LpX</w:t>
      </w:r>
      <w:proofErr w:type="spellStart"/>
      <w:r w:rsidRPr="00950BF0">
        <w:rPr>
          <w:rFonts w:ascii="Arial" w:hAnsi="Arial" w:cs="Arial"/>
          <w:b/>
          <w:bCs/>
          <w:lang w:val="zh-CN"/>
        </w:rPr>
        <w:t>推出黑色、蓝色、红色和绿色共</w:t>
      </w:r>
      <w:proofErr w:type="spellEnd"/>
      <w:r w:rsidRPr="00950BF0">
        <w:rPr>
          <w:rFonts w:ascii="Arial" w:hAnsi="Arial" w:cs="Arial"/>
          <w:b/>
          <w:bCs/>
          <w:lang w:val="zh-CN"/>
        </w:rPr>
        <w:t>4</w:t>
      </w:r>
      <w:proofErr w:type="spellStart"/>
      <w:r w:rsidRPr="00950BF0">
        <w:rPr>
          <w:rFonts w:ascii="Arial" w:hAnsi="Arial" w:cs="Arial"/>
          <w:b/>
          <w:bCs/>
          <w:lang w:val="zh-CN"/>
        </w:rPr>
        <w:t>款，各款限量发行</w:t>
      </w:r>
      <w:proofErr w:type="spellEnd"/>
      <w:r w:rsidRPr="00950BF0">
        <w:rPr>
          <w:rFonts w:ascii="Arial" w:hAnsi="Arial" w:cs="Arial"/>
          <w:b/>
          <w:bCs/>
          <w:lang w:val="zh-CN"/>
        </w:rPr>
        <w:t>99</w:t>
      </w:r>
      <w:r w:rsidRPr="00950BF0">
        <w:rPr>
          <w:rFonts w:ascii="Arial" w:hAnsi="Arial" w:cs="Arial"/>
          <w:b/>
          <w:bCs/>
          <w:lang w:val="zh-CN"/>
        </w:rPr>
        <w:t>枚。</w:t>
      </w:r>
    </w:p>
    <w:p w:rsidR="00960CC5" w:rsidRPr="00950BF0" w:rsidRDefault="00F91F38" w:rsidP="00734E06">
      <w:pPr>
        <w:spacing w:after="0" w:line="240" w:lineRule="auto"/>
        <w:jc w:val="both"/>
        <w:rPr>
          <w:rFonts w:ascii="Arial" w:hAnsi="Arial" w:cs="Arial"/>
          <w:b/>
          <w:sz w:val="28"/>
          <w:szCs w:val="28"/>
          <w:lang w:val="en-GB"/>
        </w:rPr>
      </w:pPr>
      <w:r w:rsidRPr="00950BF0">
        <w:rPr>
          <w:rFonts w:ascii="Arial" w:hAnsi="Arial" w:cs="Arial"/>
          <w:b/>
          <w:bCs/>
          <w:sz w:val="28"/>
          <w:szCs w:val="28"/>
          <w:lang w:val="zh-CN"/>
        </w:rPr>
        <w:br w:type="page"/>
      </w:r>
    </w:p>
    <w:p w:rsidR="00F1792B" w:rsidRPr="00950BF0" w:rsidRDefault="00F91F38" w:rsidP="00734E06">
      <w:pPr>
        <w:pStyle w:val="Sansinterligne"/>
        <w:spacing w:before="240"/>
        <w:jc w:val="center"/>
        <w:outlineLvl w:val="0"/>
        <w:rPr>
          <w:rFonts w:ascii="Arial" w:hAnsi="Arial" w:cs="Arial"/>
          <w:b/>
          <w:sz w:val="28"/>
          <w:szCs w:val="28"/>
          <w:lang w:val="en-GB"/>
        </w:rPr>
      </w:pPr>
      <w:r w:rsidRPr="00950BF0">
        <w:rPr>
          <w:rFonts w:ascii="Arial" w:hAnsi="Arial" w:cs="Arial"/>
          <w:b/>
          <w:bCs/>
          <w:sz w:val="28"/>
          <w:szCs w:val="28"/>
          <w:lang w:val="zh-CN"/>
        </w:rPr>
        <w:lastRenderedPageBreak/>
        <w:t>Project LpX</w:t>
      </w:r>
      <w:r w:rsidRPr="00950BF0">
        <w:rPr>
          <w:rFonts w:ascii="Arial" w:hAnsi="Arial" w:cs="Arial"/>
          <w:b/>
          <w:bCs/>
          <w:sz w:val="28"/>
          <w:szCs w:val="28"/>
          <w:lang w:val="zh-CN"/>
        </w:rPr>
        <w:t>：</w:t>
      </w:r>
      <w:proofErr w:type="spellStart"/>
      <w:r w:rsidRPr="00950BF0">
        <w:rPr>
          <w:rFonts w:ascii="Arial" w:hAnsi="Arial" w:cs="Arial"/>
          <w:b/>
          <w:bCs/>
          <w:sz w:val="28"/>
          <w:szCs w:val="28"/>
          <w:lang w:val="zh-CN"/>
        </w:rPr>
        <w:t>灵感和设计</w:t>
      </w:r>
      <w:proofErr w:type="spellEnd"/>
    </w:p>
    <w:p w:rsidR="00BA1CBB" w:rsidRPr="00950BF0" w:rsidRDefault="00BA1CBB" w:rsidP="00734E06">
      <w:pPr>
        <w:spacing w:after="0" w:line="240" w:lineRule="auto"/>
        <w:jc w:val="both"/>
        <w:rPr>
          <w:rFonts w:ascii="Arial" w:hAnsi="Arial" w:cs="Arial"/>
          <w:b/>
          <w:lang w:val="en-GB"/>
        </w:rPr>
      </w:pPr>
    </w:p>
    <w:p w:rsidR="00C24260" w:rsidRPr="00950BF0" w:rsidRDefault="00F91F38" w:rsidP="00734E06">
      <w:pPr>
        <w:spacing w:after="0" w:line="240" w:lineRule="auto"/>
        <w:jc w:val="both"/>
        <w:rPr>
          <w:rFonts w:ascii="Arial" w:hAnsi="Arial" w:cs="Arial"/>
          <w:lang w:val="en-GB" w:eastAsia="zh-CN"/>
        </w:rPr>
      </w:pPr>
      <w:proofErr w:type="spellStart"/>
      <w:r w:rsidRPr="00950BF0">
        <w:rPr>
          <w:rFonts w:ascii="Arial" w:hAnsi="Arial" w:cs="Arial"/>
          <w:lang w:val="zh-CN"/>
        </w:rPr>
        <w:t>英雄所见略同的前瞻创意总能无远弗届</w:t>
      </w:r>
      <w:proofErr w:type="spellEnd"/>
      <w:r w:rsidRPr="00950BF0">
        <w:rPr>
          <w:rFonts w:ascii="Arial" w:hAnsi="Arial" w:cs="Arial"/>
          <w:lang w:val="zh-CN"/>
        </w:rPr>
        <w:t>：</w:t>
      </w:r>
      <w:r w:rsidRPr="00950BF0">
        <w:rPr>
          <w:rFonts w:ascii="Arial" w:hAnsi="Arial" w:cs="Arial"/>
          <w:lang w:val="zh-CN"/>
        </w:rPr>
        <w:t xml:space="preserve"> 2016</w:t>
      </w:r>
      <w:proofErr w:type="spellStart"/>
      <w:r w:rsidRPr="00950BF0">
        <w:rPr>
          <w:rFonts w:ascii="Arial" w:hAnsi="Arial" w:cs="Arial"/>
          <w:lang w:val="zh-CN"/>
        </w:rPr>
        <w:t>年，当</w:t>
      </w:r>
      <w:proofErr w:type="spellEnd"/>
      <w:r w:rsidRPr="00950BF0">
        <w:rPr>
          <w:rFonts w:ascii="Arial" w:hAnsi="Arial" w:cs="Arial"/>
          <w:lang w:val="zh-CN"/>
        </w:rPr>
        <w:t>Loupe System</w:t>
      </w:r>
      <w:proofErr w:type="spellStart"/>
      <w:r w:rsidRPr="00950BF0">
        <w:rPr>
          <w:rFonts w:ascii="Arial" w:hAnsi="Arial" w:cs="Arial"/>
          <w:lang w:val="zh-CN"/>
        </w:rPr>
        <w:t>创始人在巴塞尔国际钟表展上看到</w:t>
      </w:r>
      <w:proofErr w:type="spellEnd"/>
      <w:r w:rsidRPr="00950BF0">
        <w:rPr>
          <w:rFonts w:ascii="Arial" w:hAnsi="Arial" w:cs="Arial"/>
          <w:lang w:val="zh-CN"/>
        </w:rPr>
        <w:t>MB&amp;F</w:t>
      </w:r>
      <w:proofErr w:type="spellStart"/>
      <w:r w:rsidRPr="00950BF0">
        <w:rPr>
          <w:rFonts w:ascii="Arial" w:hAnsi="Arial" w:cs="Arial"/>
          <w:lang w:val="zh-CN"/>
        </w:rPr>
        <w:t>刚推出的</w:t>
      </w:r>
      <w:proofErr w:type="spellEnd"/>
      <w:r w:rsidRPr="00950BF0">
        <w:rPr>
          <w:rFonts w:ascii="Arial" w:hAnsi="Arial" w:cs="Arial"/>
          <w:lang w:val="zh-CN"/>
        </w:rPr>
        <w:t>Arachnophobia</w:t>
      </w:r>
      <w:proofErr w:type="spellStart"/>
      <w:r w:rsidRPr="00950BF0">
        <w:rPr>
          <w:rFonts w:ascii="Arial" w:hAnsi="Arial" w:cs="Arial"/>
          <w:lang w:val="zh-CN"/>
        </w:rPr>
        <w:t>蜘蛛时钟时，就开始酝酿今天这个一飞冲天的火箭项目</w:t>
      </w:r>
      <w:proofErr w:type="spellEnd"/>
      <w:r w:rsidRPr="00950BF0">
        <w:rPr>
          <w:rFonts w:ascii="Arial" w:hAnsi="Arial" w:cs="Arial"/>
          <w:lang w:val="zh-CN"/>
        </w:rPr>
        <w:t>。</w:t>
      </w:r>
      <w:r w:rsidRPr="00950BF0">
        <w:rPr>
          <w:rFonts w:ascii="Arial" w:hAnsi="Arial" w:cs="Arial"/>
          <w:lang w:val="zh-CN"/>
        </w:rPr>
        <w:t xml:space="preserve"> </w:t>
      </w:r>
      <w:r w:rsidRPr="00950BF0">
        <w:rPr>
          <w:rFonts w:ascii="Arial" w:hAnsi="Arial" w:cs="Arial"/>
          <w:lang w:val="zh-CN" w:eastAsia="zh-CN"/>
        </w:rPr>
        <w:t>命运总是充满着巧合，当年他在展会的展位上也同时展出一款用于摆放高质量放大镜的蜘蛛形固定架。</w:t>
      </w:r>
      <w:r w:rsidRPr="00950BF0">
        <w:rPr>
          <w:rFonts w:ascii="Arial" w:hAnsi="Arial" w:cs="Arial"/>
          <w:lang w:val="zh-CN" w:eastAsia="zh-CN"/>
        </w:rPr>
        <w:t xml:space="preserve"> </w:t>
      </w:r>
      <w:r w:rsidRPr="00950BF0">
        <w:rPr>
          <w:rFonts w:ascii="Arial" w:hAnsi="Arial" w:cs="Arial"/>
          <w:lang w:val="zh-CN" w:eastAsia="zh-CN"/>
        </w:rPr>
        <w:t>在隔年的巴塞尔钟表展上，</w:t>
      </w:r>
      <w:r w:rsidRPr="00950BF0">
        <w:rPr>
          <w:rFonts w:ascii="Arial" w:hAnsi="Arial" w:cs="Arial"/>
          <w:lang w:val="zh-CN" w:eastAsia="zh-CN"/>
        </w:rPr>
        <w:t>MB&amp;F</w:t>
      </w:r>
      <w:r w:rsidRPr="00950BF0">
        <w:rPr>
          <w:rFonts w:ascii="Arial" w:hAnsi="Arial" w:cs="Arial"/>
          <w:lang w:val="zh-CN" w:eastAsia="zh-CN"/>
        </w:rPr>
        <w:t>推出</w:t>
      </w:r>
      <w:r w:rsidRPr="00950BF0">
        <w:rPr>
          <w:rFonts w:ascii="Arial" w:hAnsi="Arial" w:cs="Arial"/>
          <w:lang w:val="zh-CN" w:eastAsia="zh-CN"/>
        </w:rPr>
        <w:t>Destination Moon</w:t>
      </w:r>
      <w:r w:rsidRPr="00950BF0">
        <w:rPr>
          <w:rFonts w:ascii="Arial" w:hAnsi="Arial" w:cs="Arial"/>
          <w:lang w:val="zh-CN" w:eastAsia="zh-CN"/>
        </w:rPr>
        <w:t>火箭造型时钟，而</w:t>
      </w:r>
      <w:r w:rsidRPr="00950BF0">
        <w:rPr>
          <w:rFonts w:ascii="Arial" w:hAnsi="Arial" w:cs="Arial"/>
          <w:lang w:val="zh-CN" w:eastAsia="zh-CN"/>
        </w:rPr>
        <w:t>Loupe System</w:t>
      </w:r>
      <w:r w:rsidRPr="00950BF0">
        <w:rPr>
          <w:rFonts w:ascii="Arial" w:hAnsi="Arial" w:cs="Arial"/>
          <w:lang w:val="zh-CN" w:eastAsia="zh-CN"/>
        </w:rPr>
        <w:t>则发表火箭造型的放大镜堆叠系统。</w:t>
      </w:r>
      <w:r w:rsidRPr="00950BF0">
        <w:rPr>
          <w:rFonts w:ascii="Arial" w:hAnsi="Arial" w:cs="Arial"/>
          <w:lang w:val="zh-CN" w:eastAsia="zh-CN"/>
        </w:rPr>
        <w:t xml:space="preserve"> </w:t>
      </w:r>
      <w:r w:rsidRPr="00950BF0">
        <w:rPr>
          <w:rFonts w:ascii="Arial" w:hAnsi="Arial" w:cs="Arial"/>
          <w:lang w:val="zh-CN" w:eastAsia="zh-CN"/>
        </w:rPr>
        <w:t>然后在</w:t>
      </w:r>
      <w:r w:rsidRPr="00950BF0">
        <w:rPr>
          <w:rFonts w:ascii="Arial" w:hAnsi="Arial" w:cs="Arial"/>
          <w:lang w:val="zh-CN" w:eastAsia="zh-CN"/>
        </w:rPr>
        <w:t>2018</w:t>
      </w:r>
      <w:r w:rsidRPr="00950BF0">
        <w:rPr>
          <w:rFonts w:ascii="Arial" w:hAnsi="Arial" w:cs="Arial"/>
          <w:lang w:val="zh-CN" w:eastAsia="zh-CN"/>
        </w:rPr>
        <w:t>年的巴塞尔钟表展上，</w:t>
      </w:r>
      <w:r w:rsidRPr="00950BF0">
        <w:rPr>
          <w:rFonts w:ascii="Arial" w:hAnsi="Arial" w:cs="Arial"/>
          <w:lang w:val="zh-CN" w:eastAsia="zh-CN"/>
        </w:rPr>
        <w:t>MB&amp;F</w:t>
      </w:r>
      <w:r w:rsidRPr="00950BF0">
        <w:rPr>
          <w:rFonts w:ascii="Arial" w:hAnsi="Arial" w:cs="Arial"/>
          <w:lang w:val="zh-CN" w:eastAsia="zh-CN"/>
        </w:rPr>
        <w:t>推出类似航天器的</w:t>
      </w:r>
      <w:r w:rsidRPr="00950BF0">
        <w:rPr>
          <w:rFonts w:ascii="Arial" w:hAnsi="Arial" w:cs="Arial"/>
          <w:lang w:val="zh-CN" w:eastAsia="zh-CN"/>
        </w:rPr>
        <w:t>Fifth Element</w:t>
      </w:r>
      <w:r w:rsidRPr="00950BF0">
        <w:rPr>
          <w:rFonts w:ascii="Arial" w:hAnsi="Arial" w:cs="Arial"/>
          <w:lang w:val="zh-CN" w:eastAsia="zh-CN"/>
        </w:rPr>
        <w:t>气象站，</w:t>
      </w:r>
      <w:r w:rsidRPr="00950BF0">
        <w:rPr>
          <w:rFonts w:ascii="Arial" w:hAnsi="Arial" w:cs="Arial"/>
          <w:lang w:val="zh-CN" w:eastAsia="zh-CN"/>
        </w:rPr>
        <w:t>Loupe System</w:t>
      </w:r>
      <w:r w:rsidRPr="00950BF0">
        <w:rPr>
          <w:rFonts w:ascii="Arial" w:hAnsi="Arial" w:cs="Arial"/>
          <w:lang w:val="zh-CN" w:eastAsia="zh-CN"/>
        </w:rPr>
        <w:t>则在其展位上展出飞碟状放大镜固定架。</w:t>
      </w:r>
      <w:r w:rsidRPr="00950BF0">
        <w:rPr>
          <w:rFonts w:ascii="Arial" w:hAnsi="Arial" w:cs="Arial"/>
          <w:lang w:val="zh-CN" w:eastAsia="zh-CN"/>
        </w:rPr>
        <w:t xml:space="preserve"> </w:t>
      </w:r>
      <w:r w:rsidRPr="00950BF0">
        <w:rPr>
          <w:rFonts w:ascii="Arial" w:hAnsi="Arial" w:cs="Arial"/>
          <w:lang w:val="zh-CN" w:eastAsia="zh-CN"/>
        </w:rPr>
        <w:t>最后一次英雄所见略同的默契，令</w:t>
      </w:r>
      <w:r w:rsidRPr="00950BF0">
        <w:rPr>
          <w:rFonts w:ascii="Arial" w:hAnsi="Arial" w:cs="Arial"/>
          <w:lang w:val="zh-CN" w:eastAsia="zh-CN"/>
        </w:rPr>
        <w:t>MB&amp;F</w:t>
      </w:r>
      <w:r w:rsidRPr="00950BF0">
        <w:rPr>
          <w:rFonts w:ascii="Arial" w:hAnsi="Arial" w:cs="Arial"/>
          <w:lang w:val="zh-CN" w:eastAsia="zh-CN"/>
        </w:rPr>
        <w:t>创始人</w:t>
      </w:r>
      <w:r w:rsidRPr="00950BF0">
        <w:rPr>
          <w:rFonts w:ascii="Arial" w:hAnsi="Arial" w:cs="Arial"/>
          <w:lang w:val="zh-CN" w:eastAsia="zh-CN"/>
        </w:rPr>
        <w:t>Max Büsser</w:t>
      </w:r>
      <w:r w:rsidRPr="00950BF0">
        <w:rPr>
          <w:rFonts w:ascii="Arial" w:hAnsi="Arial" w:cs="Arial"/>
          <w:lang w:val="zh-CN" w:eastAsia="zh-CN"/>
        </w:rPr>
        <w:t>确信，与</w:t>
      </w:r>
      <w:r w:rsidRPr="00950BF0">
        <w:rPr>
          <w:rFonts w:ascii="Arial" w:hAnsi="Arial" w:cs="Arial"/>
          <w:lang w:val="zh-CN" w:eastAsia="zh-CN"/>
        </w:rPr>
        <w:t>Loupe System</w:t>
      </w:r>
      <w:r w:rsidRPr="00950BF0">
        <w:rPr>
          <w:rFonts w:ascii="Arial" w:hAnsi="Arial" w:cs="Arial"/>
          <w:lang w:val="zh-CN" w:eastAsia="zh-CN"/>
        </w:rPr>
        <w:t>共创一件宇航作品是早已注定的缘分。</w:t>
      </w:r>
    </w:p>
    <w:p w:rsidR="00DB18FE" w:rsidRPr="00950BF0" w:rsidRDefault="00DB18FE" w:rsidP="00734E06">
      <w:pPr>
        <w:spacing w:after="0" w:line="240" w:lineRule="auto"/>
        <w:jc w:val="both"/>
        <w:rPr>
          <w:rFonts w:ascii="Arial" w:hAnsi="Arial" w:cs="Arial"/>
          <w:lang w:val="en-GB" w:eastAsia="zh-CN"/>
        </w:rPr>
      </w:pPr>
    </w:p>
    <w:p w:rsidR="00DB18FE" w:rsidRPr="00950BF0" w:rsidRDefault="00F91F38" w:rsidP="00734E06">
      <w:pPr>
        <w:spacing w:after="0" w:line="240" w:lineRule="auto"/>
        <w:jc w:val="both"/>
        <w:rPr>
          <w:rFonts w:ascii="Arial" w:hAnsi="Arial" w:cs="Arial"/>
          <w:lang w:val="en-GB"/>
        </w:rPr>
      </w:pPr>
      <w:r w:rsidRPr="00950BF0">
        <w:rPr>
          <w:rFonts w:ascii="Arial" w:hAnsi="Arial" w:cs="Arial"/>
          <w:lang w:val="zh-CN"/>
        </w:rPr>
        <w:t>“</w:t>
      </w:r>
      <w:proofErr w:type="spellStart"/>
      <w:r w:rsidRPr="00950BF0">
        <w:rPr>
          <w:rFonts w:ascii="Arial" w:hAnsi="Arial" w:cs="Arial"/>
          <w:lang w:val="zh-CN"/>
        </w:rPr>
        <w:t>连续三年来，双方分别在同年举办的巴塞尔国际钟表展上，不约而同提出相同的构想</w:t>
      </w:r>
      <w:proofErr w:type="spellEnd"/>
      <w:r w:rsidRPr="00950BF0">
        <w:rPr>
          <w:rFonts w:ascii="Arial" w:hAnsi="Arial" w:cs="Arial"/>
          <w:lang w:val="zh-CN"/>
        </w:rPr>
        <w:t>。</w:t>
      </w:r>
      <w:r w:rsidRPr="00950BF0">
        <w:rPr>
          <w:rFonts w:ascii="Arial" w:hAnsi="Arial" w:cs="Arial"/>
          <w:lang w:val="zh-CN"/>
        </w:rPr>
        <w:t>”</w:t>
      </w:r>
      <w:r w:rsidRPr="00950BF0">
        <w:rPr>
          <w:rFonts w:ascii="Arial" w:hAnsi="Arial" w:cs="Arial"/>
          <w:i/>
          <w:iCs/>
          <w:lang w:val="zh-CN"/>
        </w:rPr>
        <w:t xml:space="preserve"> </w:t>
      </w:r>
      <w:r w:rsidRPr="00950BF0">
        <w:rPr>
          <w:rFonts w:ascii="Arial" w:hAnsi="Arial" w:cs="Arial"/>
          <w:lang w:val="zh-CN"/>
        </w:rPr>
        <w:t>Loupe System</w:t>
      </w:r>
      <w:proofErr w:type="spellStart"/>
      <w:r w:rsidRPr="00950BF0">
        <w:rPr>
          <w:rFonts w:ascii="Arial" w:hAnsi="Arial" w:cs="Arial"/>
          <w:lang w:val="zh-CN"/>
        </w:rPr>
        <w:t>创始人表示</w:t>
      </w:r>
      <w:proofErr w:type="spellEnd"/>
      <w:r w:rsidRPr="00950BF0">
        <w:rPr>
          <w:rFonts w:ascii="Arial" w:hAnsi="Arial" w:cs="Arial"/>
          <w:lang w:val="zh-CN"/>
        </w:rPr>
        <w:t>。</w:t>
      </w:r>
      <w:r w:rsidRPr="00950BF0">
        <w:rPr>
          <w:rFonts w:ascii="Arial" w:hAnsi="Arial" w:cs="Arial"/>
          <w:lang w:val="zh-CN"/>
        </w:rPr>
        <w:t xml:space="preserve"> </w:t>
      </w:r>
      <w:proofErr w:type="spellStart"/>
      <w:r w:rsidRPr="00950BF0">
        <w:rPr>
          <w:rFonts w:ascii="Arial" w:hAnsi="Arial" w:cs="Arial"/>
          <w:lang w:val="zh-CN"/>
        </w:rPr>
        <w:t>一而再、再而三的巧合，显然冥冥中自有安排</w:t>
      </w:r>
      <w:proofErr w:type="spellEnd"/>
      <w:r w:rsidRPr="00950BF0">
        <w:rPr>
          <w:rFonts w:ascii="Arial" w:hAnsi="Arial" w:cs="Arial"/>
          <w:lang w:val="zh-CN"/>
        </w:rPr>
        <w:t>！</w:t>
      </w:r>
    </w:p>
    <w:p w:rsidR="00C24260" w:rsidRPr="00950BF0" w:rsidRDefault="00C24260" w:rsidP="00734E06">
      <w:pPr>
        <w:spacing w:after="0" w:line="240" w:lineRule="auto"/>
        <w:jc w:val="both"/>
        <w:rPr>
          <w:rFonts w:ascii="Arial" w:hAnsi="Arial" w:cs="Arial"/>
          <w:lang w:val="en-GB"/>
        </w:rPr>
      </w:pPr>
    </w:p>
    <w:p w:rsidR="00213A0A" w:rsidRPr="00950BF0" w:rsidRDefault="00F91F38" w:rsidP="00734E06">
      <w:pPr>
        <w:spacing w:after="0" w:line="240" w:lineRule="auto"/>
        <w:jc w:val="both"/>
        <w:rPr>
          <w:rFonts w:ascii="Arial" w:hAnsi="Arial" w:cs="Arial"/>
          <w:lang w:val="en-GB" w:eastAsia="zh-CN"/>
        </w:rPr>
      </w:pPr>
      <w:r w:rsidRPr="00950BF0">
        <w:rPr>
          <w:rFonts w:ascii="Arial" w:hAnsi="Arial" w:cs="Arial"/>
          <w:lang w:val="zh-CN"/>
        </w:rPr>
        <w:t>Project LpX</w:t>
      </w:r>
      <w:r w:rsidR="003A7EA7" w:rsidRPr="00950BF0">
        <w:rPr>
          <w:rFonts w:ascii="Arial" w:hAnsi="Arial" w:cs="Arial"/>
          <w:shd w:val="clear" w:color="auto" w:fill="FFFFFF"/>
          <w:lang w:val="zh-CN"/>
        </w:rPr>
        <w:t>由</w:t>
      </w:r>
      <w:r w:rsidR="003A7EA7" w:rsidRPr="00950BF0">
        <w:rPr>
          <w:rFonts w:ascii="Arial" w:hAnsi="Arial" w:cs="Arial"/>
          <w:shd w:val="clear" w:color="auto" w:fill="FFFFFF"/>
          <w:lang w:val="zh-CN"/>
        </w:rPr>
        <w:t xml:space="preserve">Maximilian </w:t>
      </w:r>
      <w:bookmarkStart w:id="1" w:name="_Hlk19112391"/>
      <w:r w:rsidR="00C24260" w:rsidRPr="00950BF0">
        <w:rPr>
          <w:rFonts w:ascii="Arial" w:hAnsi="Arial" w:cs="Arial"/>
          <w:shd w:val="clear" w:color="auto" w:fill="FFFFFF"/>
          <w:lang w:val="zh-CN"/>
        </w:rPr>
        <w:t>Maertens</w:t>
      </w:r>
      <w:bookmarkEnd w:id="1"/>
      <w:proofErr w:type="spellStart"/>
      <w:r w:rsidR="00C24260" w:rsidRPr="00950BF0">
        <w:rPr>
          <w:rFonts w:ascii="Arial" w:hAnsi="Arial" w:cs="Arial"/>
          <w:shd w:val="clear" w:color="auto" w:fill="FFFFFF"/>
          <w:lang w:val="zh-CN"/>
        </w:rPr>
        <w:t>操刀设计，最近推出的</w:t>
      </w:r>
      <w:proofErr w:type="spellEnd"/>
      <w:r w:rsidR="00C24260" w:rsidRPr="00950BF0">
        <w:rPr>
          <w:rFonts w:ascii="Arial" w:hAnsi="Arial" w:cs="Arial"/>
          <w:shd w:val="clear" w:color="auto" w:fill="FFFFFF"/>
          <w:lang w:val="zh-CN"/>
        </w:rPr>
        <w:t>T-Rex</w:t>
      </w:r>
      <w:proofErr w:type="spellStart"/>
      <w:r w:rsidR="00C24260" w:rsidRPr="00950BF0">
        <w:rPr>
          <w:rFonts w:ascii="Arial" w:hAnsi="Arial" w:cs="Arial"/>
          <w:shd w:val="clear" w:color="auto" w:fill="FFFFFF"/>
          <w:lang w:val="zh-CN"/>
        </w:rPr>
        <w:t>时钟</w:t>
      </w:r>
      <w:proofErr w:type="spellEnd"/>
      <w:r w:rsidR="00C24260" w:rsidRPr="00950BF0">
        <w:rPr>
          <w:rFonts w:ascii="Arial" w:hAnsi="Arial" w:cs="Arial"/>
          <w:shd w:val="clear" w:color="auto" w:fill="FFFFFF"/>
          <w:lang w:val="zh-CN"/>
        </w:rPr>
        <w:t>（</w:t>
      </w:r>
      <w:r w:rsidR="00C24260" w:rsidRPr="00950BF0">
        <w:rPr>
          <w:rFonts w:ascii="Arial" w:hAnsi="Arial" w:cs="Arial"/>
          <w:shd w:val="clear" w:color="auto" w:fill="FFFFFF"/>
          <w:lang w:val="zh-CN"/>
        </w:rPr>
        <w:t>MB&amp;F</w:t>
      </w:r>
      <w:proofErr w:type="spellStart"/>
      <w:r w:rsidR="00C24260" w:rsidRPr="00950BF0">
        <w:rPr>
          <w:rFonts w:ascii="Arial" w:hAnsi="Arial" w:cs="Arial"/>
          <w:shd w:val="clear" w:color="auto" w:fill="FFFFFF"/>
          <w:lang w:val="zh-CN"/>
        </w:rPr>
        <w:t>与制钟专家</w:t>
      </w:r>
      <w:proofErr w:type="spellEnd"/>
      <w:r w:rsidR="00C24260" w:rsidRPr="00950BF0">
        <w:rPr>
          <w:rFonts w:ascii="Arial" w:hAnsi="Arial" w:cs="Arial"/>
          <w:shd w:val="clear" w:color="auto" w:fill="FFFFFF"/>
          <w:lang w:val="zh-CN"/>
        </w:rPr>
        <w:t>L'Epée1839</w:t>
      </w:r>
      <w:proofErr w:type="spellStart"/>
      <w:r w:rsidR="00C24260" w:rsidRPr="00950BF0">
        <w:rPr>
          <w:rFonts w:ascii="Arial" w:hAnsi="Arial" w:cs="Arial"/>
          <w:shd w:val="clear" w:color="auto" w:fill="FFFFFF"/>
          <w:lang w:val="zh-CN"/>
        </w:rPr>
        <w:t>共同创作）同样是出自他的手笔</w:t>
      </w:r>
      <w:proofErr w:type="spellEnd"/>
      <w:r w:rsidR="00C24260" w:rsidRPr="00950BF0">
        <w:rPr>
          <w:rFonts w:ascii="Arial" w:hAnsi="Arial" w:cs="Arial"/>
          <w:shd w:val="clear" w:color="auto" w:fill="FFFFFF"/>
          <w:lang w:val="zh-CN"/>
        </w:rPr>
        <w:t>。</w:t>
      </w:r>
      <w:r w:rsidR="00C24260" w:rsidRPr="00950BF0">
        <w:rPr>
          <w:rFonts w:ascii="Arial" w:hAnsi="Arial" w:cs="Arial"/>
          <w:shd w:val="clear" w:color="auto" w:fill="FFFFFF"/>
          <w:lang w:val="zh-CN"/>
        </w:rPr>
        <w:t xml:space="preserve"> </w:t>
      </w:r>
      <w:r w:rsidR="00C24260" w:rsidRPr="00950BF0">
        <w:rPr>
          <w:rFonts w:ascii="Arial" w:hAnsi="Arial" w:cs="Arial"/>
          <w:shd w:val="clear" w:color="auto" w:fill="FFFFFF"/>
          <w:lang w:val="zh-CN" w:eastAsia="zh-CN"/>
        </w:rPr>
        <w:t>Maertens</w:t>
      </w:r>
      <w:r w:rsidR="00C24260" w:rsidRPr="00950BF0">
        <w:rPr>
          <w:rFonts w:ascii="Arial" w:hAnsi="Arial" w:cs="Arial"/>
          <w:shd w:val="clear" w:color="auto" w:fill="FFFFFF"/>
          <w:lang w:val="zh-CN" w:eastAsia="zh-CN"/>
        </w:rPr>
        <w:t>最初是以实习生身份与</w:t>
      </w:r>
      <w:r w:rsidR="00C24260" w:rsidRPr="00950BF0">
        <w:rPr>
          <w:rFonts w:ascii="Arial" w:hAnsi="Arial" w:cs="Arial"/>
          <w:shd w:val="clear" w:color="auto" w:fill="FFFFFF"/>
          <w:lang w:val="zh-CN" w:eastAsia="zh-CN"/>
        </w:rPr>
        <w:t>Büsser</w:t>
      </w:r>
      <w:r w:rsidR="00C24260" w:rsidRPr="00950BF0">
        <w:rPr>
          <w:rFonts w:ascii="Arial" w:hAnsi="Arial" w:cs="Arial"/>
          <w:shd w:val="clear" w:color="auto" w:fill="FFFFFF"/>
          <w:lang w:val="zh-CN" w:eastAsia="zh-CN"/>
        </w:rPr>
        <w:t>一起推动各种项目；</w:t>
      </w:r>
      <w:r w:rsidRPr="00950BF0">
        <w:rPr>
          <w:rFonts w:ascii="Arial" w:hAnsi="Arial" w:cs="Arial"/>
          <w:lang w:val="zh-CN" w:eastAsia="zh-CN"/>
        </w:rPr>
        <w:t>MB&amp;F</w:t>
      </w:r>
      <w:r w:rsidRPr="00950BF0">
        <w:rPr>
          <w:rFonts w:ascii="Arial" w:hAnsi="Arial" w:cs="Arial"/>
          <w:lang w:val="zh-CN" w:eastAsia="zh-CN"/>
        </w:rPr>
        <w:t>过去创作的项目，以及部分可重复使用的两截式重型运载火箭</w:t>
      </w:r>
      <w:r w:rsidRPr="00950BF0">
        <w:rPr>
          <w:rFonts w:ascii="Arial" w:hAnsi="Arial" w:cs="Arial"/>
          <w:lang w:val="zh-CN" w:eastAsia="zh-CN"/>
        </w:rPr>
        <w:t>SpaceX Falcon</w:t>
      </w:r>
      <w:r w:rsidRPr="00950BF0">
        <w:rPr>
          <w:rFonts w:ascii="Arial" w:hAnsi="Arial" w:cs="Arial"/>
          <w:lang w:val="zh-CN" w:eastAsia="zh-CN"/>
        </w:rPr>
        <w:t>，不时在过程中启发着他的灵感。</w:t>
      </w:r>
    </w:p>
    <w:p w:rsidR="00C67812" w:rsidRPr="00950BF0" w:rsidRDefault="00C67812" w:rsidP="00734E06">
      <w:pPr>
        <w:spacing w:after="0" w:line="240" w:lineRule="auto"/>
        <w:jc w:val="both"/>
        <w:rPr>
          <w:rFonts w:ascii="Arial" w:hAnsi="Arial" w:cs="Arial"/>
          <w:lang w:val="en-GB" w:eastAsia="zh-CN"/>
        </w:rPr>
      </w:pPr>
    </w:p>
    <w:p w:rsidR="00213A0A" w:rsidRPr="00950BF0" w:rsidRDefault="00F91F38" w:rsidP="00734E06">
      <w:pPr>
        <w:spacing w:after="0" w:line="240" w:lineRule="auto"/>
        <w:jc w:val="both"/>
        <w:rPr>
          <w:rFonts w:ascii="Arial" w:hAnsi="Arial" w:cs="Arial"/>
          <w:lang w:val="en-GB" w:eastAsia="zh-CN"/>
        </w:rPr>
      </w:pPr>
      <w:r w:rsidRPr="00950BF0">
        <w:rPr>
          <w:rFonts w:ascii="Arial" w:hAnsi="Arial" w:cs="Arial"/>
          <w:lang w:val="zh-CN"/>
        </w:rPr>
        <w:t>“ Project LpX”</w:t>
      </w:r>
      <w:r w:rsidRPr="00950BF0">
        <w:rPr>
          <w:rFonts w:ascii="Arial" w:hAnsi="Arial" w:cs="Arial"/>
          <w:lang w:val="zh-CN"/>
        </w:rPr>
        <w:t>（</w:t>
      </w:r>
      <w:proofErr w:type="spellStart"/>
      <w:r w:rsidRPr="00950BF0">
        <w:rPr>
          <w:rFonts w:ascii="Arial" w:hAnsi="Arial" w:cs="Arial"/>
          <w:lang w:val="zh-CN"/>
        </w:rPr>
        <w:t>英语发音为</w:t>
      </w:r>
      <w:proofErr w:type="spellEnd"/>
      <w:r w:rsidRPr="00950BF0">
        <w:rPr>
          <w:rFonts w:ascii="Arial" w:hAnsi="Arial" w:cs="Arial"/>
          <w:lang w:val="zh-CN"/>
        </w:rPr>
        <w:t>“loupe ex”</w:t>
      </w:r>
      <w:r w:rsidRPr="00950BF0">
        <w:rPr>
          <w:rFonts w:ascii="Arial" w:hAnsi="Arial" w:cs="Arial"/>
          <w:lang w:val="zh-CN"/>
        </w:rPr>
        <w:t>）</w:t>
      </w:r>
      <w:proofErr w:type="spellStart"/>
      <w:r w:rsidRPr="00950BF0">
        <w:rPr>
          <w:rFonts w:ascii="Arial" w:hAnsi="Arial" w:cs="Arial"/>
          <w:lang w:val="zh-CN"/>
        </w:rPr>
        <w:t>的名称是源自</w:t>
      </w:r>
      <w:proofErr w:type="spellEnd"/>
      <w:r w:rsidRPr="00950BF0">
        <w:rPr>
          <w:rFonts w:ascii="Arial" w:hAnsi="Arial" w:cs="Arial"/>
          <w:lang w:val="zh-CN"/>
        </w:rPr>
        <w:t>2018</w:t>
      </w:r>
      <w:proofErr w:type="spellStart"/>
      <w:r w:rsidRPr="00950BF0">
        <w:rPr>
          <w:rFonts w:ascii="Arial" w:hAnsi="Arial" w:cs="Arial"/>
          <w:lang w:val="zh-CN"/>
        </w:rPr>
        <w:t>年展开的工作项目代号</w:t>
      </w:r>
      <w:proofErr w:type="spellEnd"/>
      <w:r w:rsidRPr="00950BF0">
        <w:rPr>
          <w:rFonts w:ascii="Arial" w:hAnsi="Arial" w:cs="Arial"/>
          <w:lang w:val="zh-CN"/>
        </w:rPr>
        <w:t>-“ Project X”</w:t>
      </w:r>
      <w:r w:rsidRPr="00950BF0">
        <w:rPr>
          <w:rFonts w:ascii="Arial" w:hAnsi="Arial" w:cs="Arial"/>
          <w:lang w:val="zh-CN"/>
        </w:rPr>
        <w:t>。</w:t>
      </w:r>
      <w:r w:rsidRPr="00950BF0">
        <w:rPr>
          <w:rFonts w:ascii="Arial" w:hAnsi="Arial" w:cs="Arial"/>
          <w:lang w:val="zh-CN"/>
        </w:rPr>
        <w:t xml:space="preserve"> </w:t>
      </w:r>
      <w:r w:rsidRPr="00950BF0">
        <w:rPr>
          <w:rFonts w:ascii="Arial" w:hAnsi="Arial" w:cs="Arial"/>
          <w:lang w:val="zh-CN" w:eastAsia="zh-CN"/>
        </w:rPr>
        <w:t>简单明瞭的</w:t>
      </w:r>
      <w:r w:rsidRPr="00950BF0">
        <w:rPr>
          <w:rFonts w:ascii="Arial" w:hAnsi="Arial" w:cs="Arial"/>
          <w:lang w:val="zh-CN" w:eastAsia="zh-CN"/>
        </w:rPr>
        <w:t>X</w:t>
      </w:r>
      <w:r w:rsidRPr="00950BF0">
        <w:rPr>
          <w:rFonts w:ascii="Arial" w:hAnsi="Arial" w:cs="Arial"/>
          <w:lang w:val="zh-CN" w:eastAsia="zh-CN"/>
        </w:rPr>
        <w:t>，再结合</w:t>
      </w:r>
      <w:r w:rsidRPr="00950BF0">
        <w:rPr>
          <w:rFonts w:ascii="Arial" w:hAnsi="Arial" w:cs="Arial"/>
          <w:lang w:val="zh-CN" w:eastAsia="zh-CN"/>
        </w:rPr>
        <w:t>Loupe</w:t>
      </w:r>
      <w:r w:rsidRPr="00950BF0">
        <w:rPr>
          <w:rFonts w:ascii="Arial" w:hAnsi="Arial" w:cs="Arial"/>
          <w:lang w:val="zh-CN" w:eastAsia="zh-CN"/>
        </w:rPr>
        <w:t>这个字的缩写前缀，就成了</w:t>
      </w:r>
      <w:r w:rsidRPr="00950BF0">
        <w:rPr>
          <w:rFonts w:ascii="Arial" w:hAnsi="Arial" w:cs="Arial"/>
          <w:lang w:val="zh-CN" w:eastAsia="zh-CN"/>
        </w:rPr>
        <w:t>Project LpX</w:t>
      </w:r>
      <w:r w:rsidRPr="00950BF0">
        <w:rPr>
          <w:rFonts w:ascii="Arial" w:hAnsi="Arial" w:cs="Arial"/>
          <w:lang w:val="zh-CN" w:eastAsia="zh-CN"/>
        </w:rPr>
        <w:t>。</w:t>
      </w:r>
    </w:p>
    <w:p w:rsidR="00960CC5" w:rsidRPr="00950BF0" w:rsidRDefault="00960CC5" w:rsidP="00734E06">
      <w:pPr>
        <w:spacing w:after="0" w:line="240" w:lineRule="auto"/>
        <w:jc w:val="both"/>
        <w:rPr>
          <w:rFonts w:ascii="Arial" w:hAnsi="Arial" w:cs="Arial"/>
          <w:lang w:val="en-GB" w:eastAsia="zh-CN"/>
        </w:rPr>
      </w:pPr>
    </w:p>
    <w:p w:rsidR="00C67812" w:rsidRPr="00950BF0" w:rsidRDefault="00C67812" w:rsidP="00734E06">
      <w:pPr>
        <w:spacing w:after="0" w:line="240" w:lineRule="auto"/>
        <w:jc w:val="both"/>
        <w:rPr>
          <w:rFonts w:ascii="Arial" w:hAnsi="Arial" w:cs="Arial"/>
          <w:lang w:val="en-GB" w:eastAsia="zh-CN"/>
        </w:rPr>
      </w:pPr>
    </w:p>
    <w:p w:rsidR="00F1792B" w:rsidRPr="00950BF0" w:rsidRDefault="00F91F38" w:rsidP="00734E06">
      <w:pPr>
        <w:spacing w:after="0" w:line="240" w:lineRule="auto"/>
        <w:jc w:val="center"/>
        <w:rPr>
          <w:rFonts w:ascii="Arial" w:hAnsi="Arial" w:cs="Arial"/>
          <w:lang w:val="en-GB"/>
        </w:rPr>
      </w:pPr>
      <w:r w:rsidRPr="00950BF0">
        <w:rPr>
          <w:rFonts w:ascii="Arial" w:hAnsi="Arial" w:cs="Arial"/>
          <w:b/>
          <w:bCs/>
          <w:sz w:val="28"/>
          <w:lang w:val="zh-CN" w:eastAsia="de-DE"/>
        </w:rPr>
        <w:t>Project LpX</w:t>
      </w:r>
      <w:r w:rsidRPr="00950BF0">
        <w:rPr>
          <w:rFonts w:ascii="Arial" w:hAnsi="Arial" w:cs="Arial"/>
          <w:b/>
          <w:bCs/>
          <w:sz w:val="28"/>
          <w:lang w:val="zh-CN" w:eastAsia="de-DE"/>
        </w:rPr>
        <w:t>：</w:t>
      </w:r>
      <w:proofErr w:type="spellStart"/>
      <w:r w:rsidRPr="00950BF0">
        <w:rPr>
          <w:rFonts w:ascii="Arial" w:hAnsi="Arial" w:cs="Arial"/>
          <w:b/>
          <w:bCs/>
          <w:sz w:val="28"/>
          <w:lang w:val="zh-CN" w:eastAsia="de-DE"/>
        </w:rPr>
        <w:t>技术规格</w:t>
      </w:r>
      <w:proofErr w:type="spellEnd"/>
    </w:p>
    <w:p w:rsidR="00FC524C" w:rsidRDefault="00FC524C" w:rsidP="00734E06">
      <w:pPr>
        <w:spacing w:after="0" w:line="240" w:lineRule="auto"/>
        <w:jc w:val="both"/>
        <w:rPr>
          <w:rFonts w:ascii="Arial" w:hAnsi="Arial" w:cs="Arial"/>
          <w:lang w:val="en-GB"/>
        </w:rPr>
      </w:pPr>
    </w:p>
    <w:p w:rsidR="00950BF0" w:rsidRPr="00950BF0" w:rsidRDefault="00950BF0" w:rsidP="00734E06">
      <w:pPr>
        <w:spacing w:after="0" w:line="240" w:lineRule="auto"/>
        <w:jc w:val="both"/>
        <w:rPr>
          <w:rFonts w:ascii="Arial" w:hAnsi="Arial" w:cs="Arial"/>
          <w:lang w:val="en-GB"/>
        </w:rPr>
      </w:pPr>
    </w:p>
    <w:p w:rsidR="00950BF0" w:rsidRPr="00950BF0" w:rsidRDefault="00F91F38" w:rsidP="00734E06">
      <w:pPr>
        <w:spacing w:after="0" w:line="240" w:lineRule="auto"/>
        <w:jc w:val="both"/>
        <w:rPr>
          <w:rFonts w:ascii="Arial" w:hAnsi="Arial" w:cs="Arial"/>
          <w:b/>
          <w:lang w:val="en-GB"/>
        </w:rPr>
      </w:pPr>
      <w:r w:rsidRPr="00950BF0">
        <w:rPr>
          <w:rFonts w:ascii="Arial" w:hAnsi="Arial" w:cs="Arial"/>
          <w:b/>
          <w:bCs/>
          <w:lang w:val="zh-CN"/>
        </w:rPr>
        <w:t>Project LpX</w:t>
      </w:r>
      <w:proofErr w:type="spellStart"/>
      <w:r w:rsidRPr="00950BF0">
        <w:rPr>
          <w:rFonts w:ascii="Arial" w:hAnsi="Arial" w:cs="Arial"/>
          <w:b/>
          <w:bCs/>
          <w:lang w:val="zh-CN"/>
        </w:rPr>
        <w:t>推出黑色、蓝色、红色和绿色共</w:t>
      </w:r>
      <w:proofErr w:type="spellEnd"/>
      <w:r w:rsidRPr="00950BF0">
        <w:rPr>
          <w:rFonts w:ascii="Arial" w:hAnsi="Arial" w:cs="Arial"/>
          <w:b/>
          <w:bCs/>
          <w:lang w:val="zh-CN"/>
        </w:rPr>
        <w:t>4</w:t>
      </w:r>
      <w:proofErr w:type="spellStart"/>
      <w:r w:rsidRPr="00950BF0">
        <w:rPr>
          <w:rFonts w:ascii="Arial" w:hAnsi="Arial" w:cs="Arial"/>
          <w:b/>
          <w:bCs/>
          <w:lang w:val="zh-CN"/>
        </w:rPr>
        <w:t>款，各款限量发行</w:t>
      </w:r>
      <w:proofErr w:type="spellEnd"/>
      <w:r w:rsidRPr="00950BF0">
        <w:rPr>
          <w:rFonts w:ascii="Arial" w:hAnsi="Arial" w:cs="Arial"/>
          <w:b/>
          <w:bCs/>
          <w:lang w:val="zh-CN"/>
        </w:rPr>
        <w:t>99</w:t>
      </w:r>
      <w:r w:rsidRPr="00950BF0">
        <w:rPr>
          <w:rFonts w:ascii="Arial" w:hAnsi="Arial" w:cs="Arial"/>
          <w:b/>
          <w:bCs/>
          <w:lang w:val="zh-CN"/>
        </w:rPr>
        <w:t>枚。</w:t>
      </w:r>
    </w:p>
    <w:p w:rsidR="00D53F54" w:rsidRPr="00950BF0" w:rsidRDefault="00D53F54" w:rsidP="00734E06">
      <w:pPr>
        <w:spacing w:after="0" w:line="240" w:lineRule="auto"/>
        <w:jc w:val="both"/>
        <w:rPr>
          <w:rFonts w:ascii="Arial" w:hAnsi="Arial" w:cs="Arial"/>
          <w:lang w:val="en-GB"/>
        </w:rPr>
      </w:pPr>
    </w:p>
    <w:p w:rsidR="00BA1CBB" w:rsidRPr="00950BF0" w:rsidRDefault="00F91F38" w:rsidP="00734E06">
      <w:pPr>
        <w:widowControl w:val="0"/>
        <w:autoSpaceDE w:val="0"/>
        <w:autoSpaceDN w:val="0"/>
        <w:adjustRightInd w:val="0"/>
        <w:spacing w:after="0" w:line="240" w:lineRule="auto"/>
        <w:outlineLvl w:val="0"/>
        <w:rPr>
          <w:rFonts w:ascii="Arial" w:hAnsi="Arial" w:cs="Arial"/>
          <w:b/>
          <w:lang w:val="en-GB" w:eastAsia="de-DE"/>
        </w:rPr>
      </w:pPr>
      <w:proofErr w:type="spellStart"/>
      <w:r w:rsidRPr="00950BF0">
        <w:rPr>
          <w:rFonts w:ascii="Arial" w:hAnsi="Arial" w:cs="Arial"/>
          <w:b/>
          <w:bCs/>
          <w:lang w:val="zh-CN" w:eastAsia="de-DE"/>
        </w:rPr>
        <w:t>功能</w:t>
      </w:r>
      <w:proofErr w:type="spellEnd"/>
    </w:p>
    <w:p w:rsidR="00D53F54" w:rsidRPr="00950BF0" w:rsidRDefault="00F91F38" w:rsidP="00734E06">
      <w:pPr>
        <w:widowControl w:val="0"/>
        <w:autoSpaceDE w:val="0"/>
        <w:autoSpaceDN w:val="0"/>
        <w:adjustRightInd w:val="0"/>
        <w:spacing w:after="0" w:line="240" w:lineRule="auto"/>
        <w:outlineLvl w:val="0"/>
        <w:rPr>
          <w:rFonts w:ascii="Arial" w:hAnsi="Arial" w:cs="Arial"/>
          <w:lang w:val="en-GB" w:eastAsia="de-DE"/>
        </w:rPr>
      </w:pPr>
      <w:proofErr w:type="spellStart"/>
      <w:r w:rsidRPr="00950BF0">
        <w:rPr>
          <w:rFonts w:ascii="Arial" w:hAnsi="Arial" w:cs="Arial"/>
          <w:lang w:val="zh-CN" w:eastAsia="de-DE"/>
        </w:rPr>
        <w:t>可容纳一、二或三枚放大镜（产品附带两枚</w:t>
      </w:r>
      <w:proofErr w:type="spellEnd"/>
      <w:r w:rsidRPr="00950BF0">
        <w:rPr>
          <w:rFonts w:ascii="Arial" w:hAnsi="Arial" w:cs="Arial"/>
          <w:lang w:val="zh-CN" w:eastAsia="de-DE"/>
        </w:rPr>
        <w:t>）；</w:t>
      </w:r>
      <w:proofErr w:type="spellStart"/>
      <w:r w:rsidRPr="00950BF0">
        <w:rPr>
          <w:rFonts w:ascii="Arial" w:hAnsi="Arial" w:cs="Arial"/>
          <w:lang w:val="zh-CN" w:eastAsia="de-DE"/>
        </w:rPr>
        <w:t>火箭助推器会在黑暗中发光</w:t>
      </w:r>
      <w:proofErr w:type="spellEnd"/>
      <w:r w:rsidRPr="00950BF0">
        <w:rPr>
          <w:rFonts w:ascii="Arial" w:hAnsi="Arial" w:cs="Arial"/>
          <w:lang w:val="zh-CN" w:eastAsia="de-DE"/>
        </w:rPr>
        <w:t>。</w:t>
      </w:r>
    </w:p>
    <w:p w:rsidR="00DA00DB" w:rsidRPr="00950BF0" w:rsidRDefault="00DA00DB" w:rsidP="00734E06">
      <w:pPr>
        <w:widowControl w:val="0"/>
        <w:autoSpaceDE w:val="0"/>
        <w:autoSpaceDN w:val="0"/>
        <w:adjustRightInd w:val="0"/>
        <w:spacing w:after="0" w:line="240" w:lineRule="auto"/>
        <w:outlineLvl w:val="0"/>
        <w:rPr>
          <w:rFonts w:ascii="Arial" w:hAnsi="Arial" w:cs="Arial"/>
          <w:lang w:val="en-GB"/>
        </w:rPr>
      </w:pPr>
    </w:p>
    <w:p w:rsidR="00DA00DB" w:rsidRPr="00950BF0" w:rsidRDefault="00F91F38" w:rsidP="00734E06">
      <w:pPr>
        <w:widowControl w:val="0"/>
        <w:autoSpaceDE w:val="0"/>
        <w:autoSpaceDN w:val="0"/>
        <w:adjustRightInd w:val="0"/>
        <w:spacing w:after="0" w:line="240" w:lineRule="auto"/>
        <w:outlineLvl w:val="0"/>
        <w:rPr>
          <w:rFonts w:ascii="Arial" w:hAnsi="Arial" w:cs="Arial"/>
          <w:b/>
          <w:lang w:val="en-GB"/>
        </w:rPr>
      </w:pPr>
      <w:proofErr w:type="spellStart"/>
      <w:r w:rsidRPr="00950BF0">
        <w:rPr>
          <w:rFonts w:ascii="Arial" w:hAnsi="Arial" w:cs="Arial"/>
          <w:b/>
          <w:bCs/>
          <w:lang w:val="zh-CN"/>
        </w:rPr>
        <w:t>火箭本体</w:t>
      </w:r>
      <w:proofErr w:type="spellEnd"/>
    </w:p>
    <w:p w:rsidR="00DA00DB" w:rsidRPr="00950BF0" w:rsidRDefault="00F91F38" w:rsidP="00734E06">
      <w:pPr>
        <w:widowControl w:val="0"/>
        <w:autoSpaceDE w:val="0"/>
        <w:autoSpaceDN w:val="0"/>
        <w:adjustRightInd w:val="0"/>
        <w:spacing w:after="0" w:line="240" w:lineRule="auto"/>
        <w:outlineLvl w:val="0"/>
        <w:rPr>
          <w:rFonts w:ascii="Arial" w:hAnsi="Arial" w:cs="Arial"/>
          <w:lang w:val="en-GB"/>
        </w:rPr>
      </w:pPr>
      <w:bookmarkStart w:id="2" w:name="_Hlk19111142"/>
      <w:proofErr w:type="spellStart"/>
      <w:r w:rsidRPr="00950BF0">
        <w:rPr>
          <w:rFonts w:ascii="Arial" w:hAnsi="Arial" w:cs="Arial"/>
          <w:lang w:val="zh-CN"/>
        </w:rPr>
        <w:t>尺寸</w:t>
      </w:r>
      <w:proofErr w:type="spellEnd"/>
      <w:r w:rsidRPr="00950BF0">
        <w:rPr>
          <w:rFonts w:ascii="Arial" w:hAnsi="Arial" w:cs="Arial"/>
          <w:lang w:val="zh-CN"/>
        </w:rPr>
        <w:t>：</w:t>
      </w:r>
      <w:r w:rsidRPr="00950BF0">
        <w:rPr>
          <w:rFonts w:ascii="Arial" w:hAnsi="Arial" w:cs="Arial"/>
          <w:lang w:val="zh-CN"/>
        </w:rPr>
        <w:t xml:space="preserve"> 28</w:t>
      </w:r>
      <w:proofErr w:type="spellStart"/>
      <w:r w:rsidRPr="00950BF0">
        <w:rPr>
          <w:rFonts w:ascii="Arial" w:hAnsi="Arial" w:cs="Arial"/>
          <w:lang w:val="zh-CN"/>
        </w:rPr>
        <w:t>厘米（底座脚架直径</w:t>
      </w:r>
      <w:proofErr w:type="spellEnd"/>
      <w:r w:rsidRPr="00950BF0">
        <w:rPr>
          <w:rFonts w:ascii="Arial" w:hAnsi="Arial" w:cs="Arial"/>
          <w:lang w:val="zh-CN"/>
        </w:rPr>
        <w:t>）</w:t>
      </w:r>
      <w:r w:rsidRPr="00950BF0">
        <w:rPr>
          <w:rFonts w:ascii="Arial" w:hAnsi="Arial" w:cs="Arial"/>
          <w:lang w:val="zh-CN"/>
        </w:rPr>
        <w:t>x 33</w:t>
      </w:r>
      <w:proofErr w:type="spellStart"/>
      <w:r w:rsidRPr="00950BF0">
        <w:rPr>
          <w:rFonts w:ascii="Arial" w:hAnsi="Arial" w:cs="Arial"/>
          <w:lang w:val="zh-CN"/>
        </w:rPr>
        <w:t>厘米（最大高度</w:t>
      </w:r>
      <w:proofErr w:type="spellEnd"/>
      <w:r w:rsidRPr="00950BF0">
        <w:rPr>
          <w:rFonts w:ascii="Arial" w:hAnsi="Arial" w:cs="Arial"/>
          <w:lang w:val="zh-CN"/>
        </w:rPr>
        <w:t>）</w:t>
      </w:r>
    </w:p>
    <w:bookmarkEnd w:id="2"/>
    <w:p w:rsidR="00DA00DB" w:rsidRPr="00950BF0" w:rsidRDefault="00F91F38" w:rsidP="00734E06">
      <w:pPr>
        <w:widowControl w:val="0"/>
        <w:autoSpaceDE w:val="0"/>
        <w:autoSpaceDN w:val="0"/>
        <w:adjustRightInd w:val="0"/>
        <w:spacing w:after="0" w:line="240" w:lineRule="auto"/>
        <w:outlineLvl w:val="0"/>
        <w:rPr>
          <w:rFonts w:ascii="Arial" w:hAnsi="Arial" w:cs="Arial"/>
          <w:lang w:val="en-GB"/>
        </w:rPr>
      </w:pPr>
      <w:proofErr w:type="spellStart"/>
      <w:r w:rsidRPr="00950BF0">
        <w:rPr>
          <w:rFonts w:ascii="Arial" w:hAnsi="Arial" w:cs="Arial"/>
          <w:lang w:val="zh-CN"/>
        </w:rPr>
        <w:t>材质</w:t>
      </w:r>
      <w:proofErr w:type="spellEnd"/>
      <w:r w:rsidRPr="00950BF0">
        <w:rPr>
          <w:rFonts w:ascii="Arial" w:hAnsi="Arial" w:cs="Arial"/>
          <w:lang w:val="zh-CN"/>
        </w:rPr>
        <w:t>：</w:t>
      </w:r>
      <w:r w:rsidRPr="00950BF0">
        <w:rPr>
          <w:rFonts w:ascii="Arial" w:hAnsi="Arial" w:cs="Arial"/>
          <w:lang w:val="zh-CN"/>
        </w:rPr>
        <w:t xml:space="preserve"> </w:t>
      </w:r>
      <w:bookmarkStart w:id="3" w:name="_Hlk19111862"/>
      <w:proofErr w:type="spellStart"/>
      <w:r w:rsidRPr="00950BF0">
        <w:rPr>
          <w:rFonts w:ascii="Arial" w:hAnsi="Arial" w:cs="Arial"/>
          <w:lang w:val="zh-CN"/>
        </w:rPr>
        <w:t>阳极氧化铝</w:t>
      </w:r>
      <w:bookmarkEnd w:id="3"/>
      <w:r w:rsidRPr="00950BF0">
        <w:rPr>
          <w:rFonts w:ascii="Arial" w:hAnsi="Arial" w:cs="Arial"/>
          <w:lang w:val="zh-CN"/>
        </w:rPr>
        <w:t>，搭配抛光和缎面打磨不锈钢</w:t>
      </w:r>
      <w:proofErr w:type="spellEnd"/>
      <w:r w:rsidRPr="00950BF0">
        <w:rPr>
          <w:rFonts w:ascii="Arial" w:hAnsi="Arial" w:cs="Arial"/>
          <w:lang w:val="zh-CN"/>
        </w:rPr>
        <w:t>；</w:t>
      </w:r>
      <w:r w:rsidRPr="00950BF0">
        <w:rPr>
          <w:rFonts w:ascii="Arial" w:hAnsi="Arial" w:cs="Arial"/>
          <w:lang w:val="zh-CN"/>
        </w:rPr>
        <w:t xml:space="preserve"> </w:t>
      </w:r>
      <w:proofErr w:type="spellStart"/>
      <w:r w:rsidRPr="00950BF0">
        <w:rPr>
          <w:rFonts w:ascii="Arial" w:hAnsi="Arial" w:cs="Arial"/>
          <w:lang w:val="zh-CN"/>
        </w:rPr>
        <w:t>非铰接式起落架（支架</w:t>
      </w:r>
      <w:proofErr w:type="spellEnd"/>
      <w:r w:rsidRPr="00950BF0">
        <w:rPr>
          <w:rFonts w:ascii="Arial" w:hAnsi="Arial" w:cs="Arial"/>
          <w:lang w:val="zh-CN"/>
        </w:rPr>
        <w:t>），</w:t>
      </w:r>
      <w:proofErr w:type="spellStart"/>
      <w:r w:rsidRPr="00950BF0">
        <w:rPr>
          <w:rFonts w:ascii="Arial" w:hAnsi="Arial" w:cs="Arial"/>
          <w:lang w:val="zh-CN"/>
        </w:rPr>
        <w:t>采用抛光和缎面打磨不锈钢</w:t>
      </w:r>
      <w:proofErr w:type="spellEnd"/>
    </w:p>
    <w:p w:rsidR="00A61238" w:rsidRPr="00950BF0" w:rsidRDefault="00F91F38" w:rsidP="00734E06">
      <w:pPr>
        <w:widowControl w:val="0"/>
        <w:autoSpaceDE w:val="0"/>
        <w:autoSpaceDN w:val="0"/>
        <w:adjustRightInd w:val="0"/>
        <w:spacing w:after="0" w:line="240" w:lineRule="auto"/>
        <w:outlineLvl w:val="0"/>
        <w:rPr>
          <w:rFonts w:ascii="Arial" w:hAnsi="Arial" w:cs="Arial"/>
          <w:lang w:val="en-GB"/>
        </w:rPr>
      </w:pPr>
      <w:proofErr w:type="spellStart"/>
      <w:r w:rsidRPr="00950BF0">
        <w:rPr>
          <w:rFonts w:ascii="Arial" w:hAnsi="Arial" w:cs="Arial"/>
          <w:lang w:val="zh-CN"/>
        </w:rPr>
        <w:t>组成</w:t>
      </w:r>
      <w:proofErr w:type="spellEnd"/>
      <w:r w:rsidRPr="00950BF0">
        <w:rPr>
          <w:rFonts w:ascii="Arial" w:hAnsi="Arial" w:cs="Arial"/>
          <w:lang w:val="zh-CN"/>
        </w:rPr>
        <w:t>：</w:t>
      </w:r>
      <w:r w:rsidRPr="00950BF0">
        <w:rPr>
          <w:rFonts w:ascii="Arial" w:hAnsi="Arial" w:cs="Arial"/>
          <w:lang w:val="zh-CN"/>
        </w:rPr>
        <w:t xml:space="preserve"> </w:t>
      </w:r>
      <w:proofErr w:type="spellStart"/>
      <w:r w:rsidRPr="00950BF0">
        <w:rPr>
          <w:rFonts w:ascii="Arial" w:hAnsi="Arial" w:cs="Arial"/>
          <w:lang w:val="zh-CN"/>
        </w:rPr>
        <w:t>使用插刀式卡口连接的</w:t>
      </w:r>
      <w:proofErr w:type="spellEnd"/>
      <w:r w:rsidRPr="00950BF0">
        <w:rPr>
          <w:rFonts w:ascii="Arial" w:hAnsi="Arial" w:cs="Arial"/>
          <w:lang w:val="zh-CN"/>
        </w:rPr>
        <w:t>5</w:t>
      </w:r>
      <w:proofErr w:type="spellStart"/>
      <w:r w:rsidRPr="00950BF0">
        <w:rPr>
          <w:rFonts w:ascii="Arial" w:hAnsi="Arial" w:cs="Arial"/>
          <w:lang w:val="zh-CN"/>
        </w:rPr>
        <w:t>枚组件（底座、三件式模块化舱体组件、鼻锥</w:t>
      </w:r>
      <w:proofErr w:type="spellEnd"/>
      <w:r w:rsidRPr="00950BF0">
        <w:rPr>
          <w:rFonts w:ascii="Arial" w:hAnsi="Arial" w:cs="Arial"/>
          <w:lang w:val="zh-CN"/>
        </w:rPr>
        <w:t>），</w:t>
      </w:r>
      <w:proofErr w:type="spellStart"/>
      <w:r w:rsidRPr="00950BF0">
        <w:rPr>
          <w:rFonts w:ascii="Arial" w:hAnsi="Arial" w:cs="Arial"/>
          <w:lang w:val="zh-CN"/>
        </w:rPr>
        <w:t>可任意配置以容纳一、二或三枚放大镜</w:t>
      </w:r>
      <w:proofErr w:type="spellEnd"/>
    </w:p>
    <w:p w:rsidR="00A61238" w:rsidRPr="00950BF0" w:rsidRDefault="00F91F38" w:rsidP="00734E06">
      <w:pPr>
        <w:widowControl w:val="0"/>
        <w:autoSpaceDE w:val="0"/>
        <w:autoSpaceDN w:val="0"/>
        <w:adjustRightInd w:val="0"/>
        <w:spacing w:after="0" w:line="240" w:lineRule="auto"/>
        <w:outlineLvl w:val="0"/>
        <w:rPr>
          <w:rFonts w:ascii="Arial" w:hAnsi="Arial" w:cs="Arial"/>
          <w:lang w:val="en-GB" w:eastAsia="de-DE"/>
        </w:rPr>
      </w:pPr>
      <w:proofErr w:type="spellStart"/>
      <w:r w:rsidRPr="00950BF0">
        <w:rPr>
          <w:rFonts w:ascii="Arial" w:hAnsi="Arial" w:cs="Arial"/>
          <w:lang w:val="zh-CN" w:eastAsia="de-DE"/>
        </w:rPr>
        <w:t>灯光</w:t>
      </w:r>
      <w:proofErr w:type="spellEnd"/>
      <w:r w:rsidRPr="00950BF0">
        <w:rPr>
          <w:rFonts w:ascii="Arial" w:hAnsi="Arial" w:cs="Arial"/>
          <w:lang w:val="zh-CN" w:eastAsia="de-DE"/>
        </w:rPr>
        <w:t>：</w:t>
      </w:r>
      <w:r w:rsidRPr="00950BF0">
        <w:rPr>
          <w:rFonts w:ascii="Arial" w:hAnsi="Arial" w:cs="Arial"/>
          <w:lang w:val="zh-CN" w:eastAsia="de-DE"/>
        </w:rPr>
        <w:t xml:space="preserve"> </w:t>
      </w:r>
      <w:proofErr w:type="spellStart"/>
      <w:r w:rsidRPr="00950BF0">
        <w:rPr>
          <w:rFonts w:ascii="Arial" w:hAnsi="Arial" w:cs="Arial"/>
          <w:lang w:val="zh-CN" w:eastAsia="de-DE"/>
        </w:rPr>
        <w:t>氚灯舱体（底座</w:t>
      </w:r>
      <w:proofErr w:type="spellEnd"/>
      <w:r w:rsidRPr="00950BF0">
        <w:rPr>
          <w:rFonts w:ascii="Arial" w:hAnsi="Arial" w:cs="Arial"/>
          <w:lang w:val="zh-CN" w:eastAsia="de-DE"/>
        </w:rPr>
        <w:t>）</w:t>
      </w:r>
    </w:p>
    <w:p w:rsidR="00883FB5" w:rsidRPr="00950BF0" w:rsidRDefault="00F91F38" w:rsidP="00734E06">
      <w:pPr>
        <w:widowControl w:val="0"/>
        <w:autoSpaceDE w:val="0"/>
        <w:autoSpaceDN w:val="0"/>
        <w:adjustRightInd w:val="0"/>
        <w:spacing w:after="0" w:line="240" w:lineRule="auto"/>
        <w:outlineLvl w:val="0"/>
        <w:rPr>
          <w:rFonts w:ascii="Arial" w:hAnsi="Arial" w:cs="Arial"/>
          <w:lang w:val="en-GB" w:eastAsia="de-DE"/>
        </w:rPr>
      </w:pPr>
      <w:proofErr w:type="spellStart"/>
      <w:r w:rsidRPr="00950BF0">
        <w:rPr>
          <w:rFonts w:ascii="Arial" w:hAnsi="Arial" w:cs="Arial"/>
          <w:lang w:val="zh-CN" w:eastAsia="de-DE"/>
        </w:rPr>
        <w:lastRenderedPageBreak/>
        <w:t>重量</w:t>
      </w:r>
      <w:proofErr w:type="spellEnd"/>
      <w:r w:rsidRPr="00950BF0">
        <w:rPr>
          <w:rFonts w:ascii="Arial" w:hAnsi="Arial" w:cs="Arial"/>
          <w:lang w:val="zh-CN" w:eastAsia="de-DE"/>
        </w:rPr>
        <w:t>：</w:t>
      </w:r>
      <w:r w:rsidRPr="00950BF0">
        <w:rPr>
          <w:rFonts w:ascii="Arial" w:hAnsi="Arial" w:cs="Arial"/>
          <w:lang w:val="zh-CN" w:eastAsia="de-DE"/>
        </w:rPr>
        <w:t>600</w:t>
      </w:r>
      <w:proofErr w:type="spellStart"/>
      <w:r w:rsidRPr="00950BF0">
        <w:rPr>
          <w:rFonts w:ascii="Arial" w:hAnsi="Arial" w:cs="Arial"/>
          <w:lang w:val="zh-CN" w:eastAsia="de-DE"/>
        </w:rPr>
        <w:t>克，不含放大镜</w:t>
      </w:r>
      <w:proofErr w:type="spellEnd"/>
      <w:r w:rsidRPr="00950BF0">
        <w:rPr>
          <w:rFonts w:ascii="Arial" w:hAnsi="Arial" w:cs="Arial"/>
          <w:lang w:val="zh-CN" w:eastAsia="de-DE"/>
        </w:rPr>
        <w:t>；</w:t>
      </w:r>
      <w:r w:rsidRPr="00950BF0">
        <w:rPr>
          <w:rFonts w:ascii="Arial" w:hAnsi="Arial" w:cs="Arial"/>
          <w:lang w:val="zh-CN" w:eastAsia="de-DE"/>
        </w:rPr>
        <w:t xml:space="preserve"> 850</w:t>
      </w:r>
      <w:proofErr w:type="spellStart"/>
      <w:r w:rsidRPr="00950BF0">
        <w:rPr>
          <w:rFonts w:ascii="Arial" w:hAnsi="Arial" w:cs="Arial"/>
          <w:lang w:val="zh-CN" w:eastAsia="de-DE"/>
        </w:rPr>
        <w:t>克，含两枚放大镜</w:t>
      </w:r>
      <w:proofErr w:type="spellEnd"/>
    </w:p>
    <w:p w:rsidR="00DA00DB" w:rsidRPr="00950BF0" w:rsidRDefault="00DA00DB" w:rsidP="00734E06">
      <w:pPr>
        <w:widowControl w:val="0"/>
        <w:autoSpaceDE w:val="0"/>
        <w:autoSpaceDN w:val="0"/>
        <w:adjustRightInd w:val="0"/>
        <w:spacing w:after="0" w:line="240" w:lineRule="auto"/>
        <w:rPr>
          <w:rFonts w:ascii="Arial" w:hAnsi="Arial" w:cs="Arial"/>
          <w:lang w:val="en-GB"/>
        </w:rPr>
      </w:pPr>
    </w:p>
    <w:p w:rsidR="00F1792B" w:rsidRPr="00950BF0" w:rsidRDefault="00F91F38" w:rsidP="00734E06">
      <w:pPr>
        <w:widowControl w:val="0"/>
        <w:autoSpaceDE w:val="0"/>
        <w:autoSpaceDN w:val="0"/>
        <w:adjustRightInd w:val="0"/>
        <w:spacing w:after="0" w:line="240" w:lineRule="auto"/>
        <w:outlineLvl w:val="0"/>
        <w:rPr>
          <w:rFonts w:ascii="Arial" w:hAnsi="Arial" w:cs="Arial"/>
          <w:b/>
          <w:lang w:val="en-GB" w:eastAsia="de-DE"/>
        </w:rPr>
      </w:pPr>
      <w:proofErr w:type="spellStart"/>
      <w:r w:rsidRPr="00950BF0">
        <w:rPr>
          <w:rFonts w:ascii="Arial" w:hAnsi="Arial" w:cs="Arial"/>
          <w:b/>
          <w:bCs/>
          <w:lang w:val="zh-CN" w:eastAsia="de-DE"/>
        </w:rPr>
        <w:t>包装</w:t>
      </w:r>
      <w:proofErr w:type="spellEnd"/>
    </w:p>
    <w:p w:rsidR="00DA00DB" w:rsidRPr="00950BF0" w:rsidRDefault="00F91F38" w:rsidP="00734E06">
      <w:pPr>
        <w:widowControl w:val="0"/>
        <w:autoSpaceDE w:val="0"/>
        <w:autoSpaceDN w:val="0"/>
        <w:adjustRightInd w:val="0"/>
        <w:spacing w:after="0" w:line="240" w:lineRule="auto"/>
        <w:rPr>
          <w:rFonts w:ascii="Arial" w:hAnsi="Arial" w:cs="Arial"/>
          <w:lang w:val="en-GB"/>
        </w:rPr>
      </w:pPr>
      <w:proofErr w:type="spellStart"/>
      <w:r w:rsidRPr="00950BF0">
        <w:rPr>
          <w:rFonts w:ascii="Arial" w:hAnsi="Arial" w:cs="Arial"/>
          <w:lang w:val="zh-CN"/>
        </w:rPr>
        <w:t>表壳</w:t>
      </w:r>
      <w:proofErr w:type="spellEnd"/>
      <w:r w:rsidRPr="00950BF0">
        <w:rPr>
          <w:rFonts w:ascii="Arial" w:hAnsi="Arial" w:cs="Arial"/>
          <w:lang w:val="zh-CN"/>
        </w:rPr>
        <w:t>：</w:t>
      </w:r>
      <w:r w:rsidRPr="00950BF0">
        <w:rPr>
          <w:rFonts w:ascii="Arial" w:hAnsi="Arial" w:cs="Arial"/>
          <w:lang w:val="zh-CN"/>
        </w:rPr>
        <w:t xml:space="preserve"> ABS</w:t>
      </w:r>
      <w:proofErr w:type="spellStart"/>
      <w:r w:rsidRPr="00950BF0">
        <w:rPr>
          <w:rFonts w:ascii="Arial" w:hAnsi="Arial" w:cs="Arial"/>
          <w:lang w:val="zh-CN"/>
        </w:rPr>
        <w:t>防水盒</w:t>
      </w:r>
      <w:proofErr w:type="spellEnd"/>
    </w:p>
    <w:p w:rsidR="00002671" w:rsidRPr="00950BF0" w:rsidRDefault="00F91F38" w:rsidP="00734E06">
      <w:pPr>
        <w:widowControl w:val="0"/>
        <w:autoSpaceDE w:val="0"/>
        <w:autoSpaceDN w:val="0"/>
        <w:adjustRightInd w:val="0"/>
        <w:spacing w:after="0" w:line="240" w:lineRule="auto"/>
        <w:outlineLvl w:val="0"/>
        <w:rPr>
          <w:rFonts w:ascii="Arial" w:hAnsi="Arial" w:cs="Arial"/>
          <w:lang w:val="en-GB" w:eastAsia="de-DE"/>
        </w:rPr>
      </w:pPr>
      <w:proofErr w:type="spellStart"/>
      <w:r w:rsidRPr="00950BF0">
        <w:rPr>
          <w:rFonts w:ascii="Arial" w:hAnsi="Arial" w:cs="Arial"/>
          <w:lang w:val="zh-CN" w:eastAsia="de-DE"/>
        </w:rPr>
        <w:t>尺寸</w:t>
      </w:r>
      <w:proofErr w:type="spellEnd"/>
      <w:r w:rsidRPr="00950BF0">
        <w:rPr>
          <w:rFonts w:ascii="Arial" w:hAnsi="Arial" w:cs="Arial"/>
          <w:lang w:val="zh-CN" w:eastAsia="de-DE"/>
        </w:rPr>
        <w:t>：</w:t>
      </w:r>
      <w:r w:rsidRPr="00950BF0">
        <w:rPr>
          <w:rFonts w:ascii="Arial" w:hAnsi="Arial" w:cs="Arial"/>
          <w:lang w:val="zh-CN" w:eastAsia="de-DE"/>
        </w:rPr>
        <w:t xml:space="preserve"> 44 x 35 x 19</w:t>
      </w:r>
      <w:proofErr w:type="spellStart"/>
      <w:r w:rsidRPr="00950BF0">
        <w:rPr>
          <w:rFonts w:ascii="Arial" w:hAnsi="Arial" w:cs="Arial"/>
          <w:lang w:val="zh-CN" w:eastAsia="de-DE"/>
        </w:rPr>
        <w:t>厘米</w:t>
      </w:r>
      <w:proofErr w:type="spellEnd"/>
    </w:p>
    <w:p w:rsidR="00DA00DB" w:rsidRPr="00950BF0" w:rsidRDefault="00F91F38" w:rsidP="00734E06">
      <w:pPr>
        <w:widowControl w:val="0"/>
        <w:autoSpaceDE w:val="0"/>
        <w:autoSpaceDN w:val="0"/>
        <w:adjustRightInd w:val="0"/>
        <w:spacing w:after="0" w:line="240" w:lineRule="auto"/>
        <w:rPr>
          <w:rFonts w:ascii="Arial" w:hAnsi="Arial" w:cs="Arial"/>
          <w:lang w:val="en-GB" w:eastAsia="de-DE"/>
        </w:rPr>
      </w:pPr>
      <w:proofErr w:type="spellStart"/>
      <w:r w:rsidRPr="00950BF0">
        <w:rPr>
          <w:rFonts w:ascii="Arial" w:hAnsi="Arial" w:cs="Arial"/>
          <w:lang w:val="zh-CN" w:eastAsia="de-DE"/>
        </w:rPr>
        <w:t>内含物</w:t>
      </w:r>
      <w:proofErr w:type="spellEnd"/>
      <w:r w:rsidRPr="00950BF0">
        <w:rPr>
          <w:rFonts w:ascii="Arial" w:hAnsi="Arial" w:cs="Arial"/>
          <w:lang w:val="zh-CN" w:eastAsia="de-DE"/>
        </w:rPr>
        <w:t>：</w:t>
      </w:r>
      <w:r w:rsidRPr="00950BF0">
        <w:rPr>
          <w:rFonts w:ascii="Arial" w:hAnsi="Arial" w:cs="Arial"/>
          <w:lang w:val="zh-CN" w:eastAsia="de-DE"/>
        </w:rPr>
        <w:t xml:space="preserve"> </w:t>
      </w:r>
      <w:proofErr w:type="spellStart"/>
      <w:r w:rsidRPr="00950BF0">
        <w:rPr>
          <w:rFonts w:ascii="Arial" w:hAnsi="Arial" w:cs="Arial"/>
          <w:lang w:val="zh-CN" w:eastAsia="de-DE"/>
        </w:rPr>
        <w:t>可拆卸为三脚架底座、三枚分节和鼻锥的火箭</w:t>
      </w:r>
      <w:proofErr w:type="spellEnd"/>
      <w:r w:rsidRPr="00950BF0">
        <w:rPr>
          <w:rFonts w:ascii="Arial" w:hAnsi="Arial" w:cs="Arial"/>
          <w:lang w:val="zh-CN" w:eastAsia="de-DE"/>
        </w:rPr>
        <w:t>；</w:t>
      </w:r>
      <w:r w:rsidRPr="00950BF0">
        <w:rPr>
          <w:rFonts w:ascii="Arial" w:hAnsi="Arial" w:cs="Arial"/>
          <w:lang w:val="zh-CN" w:eastAsia="de-DE"/>
        </w:rPr>
        <w:t xml:space="preserve"> 2</w:t>
      </w:r>
      <w:proofErr w:type="spellStart"/>
      <w:r w:rsidRPr="00950BF0">
        <w:rPr>
          <w:rFonts w:ascii="Arial" w:hAnsi="Arial" w:cs="Arial"/>
          <w:lang w:val="zh-CN" w:eastAsia="de-DE"/>
        </w:rPr>
        <w:t>枚配有专属保护套的放大镜</w:t>
      </w:r>
      <w:proofErr w:type="spellEnd"/>
      <w:r w:rsidRPr="00950BF0">
        <w:rPr>
          <w:rFonts w:ascii="Arial" w:hAnsi="Arial" w:cs="Arial"/>
          <w:lang w:val="zh-CN" w:eastAsia="de-DE"/>
        </w:rPr>
        <w:t>；</w:t>
      </w:r>
      <w:r w:rsidRPr="00950BF0">
        <w:rPr>
          <w:rFonts w:ascii="Arial" w:hAnsi="Arial" w:cs="Arial"/>
          <w:lang w:val="zh-CN" w:eastAsia="de-DE"/>
        </w:rPr>
        <w:t xml:space="preserve"> </w:t>
      </w:r>
      <w:proofErr w:type="spellStart"/>
      <w:r w:rsidRPr="00950BF0">
        <w:rPr>
          <w:rFonts w:ascii="Arial" w:hAnsi="Arial" w:cs="Arial"/>
          <w:lang w:val="zh-CN" w:eastAsia="de-DE"/>
        </w:rPr>
        <w:t>以及一枚可将放大镜连接到手机或平板电脑的通用固定夹</w:t>
      </w:r>
      <w:proofErr w:type="spellEnd"/>
    </w:p>
    <w:p w:rsidR="00F1792B" w:rsidRPr="00950BF0" w:rsidRDefault="00F91F38" w:rsidP="00734E06">
      <w:pPr>
        <w:widowControl w:val="0"/>
        <w:autoSpaceDE w:val="0"/>
        <w:autoSpaceDN w:val="0"/>
        <w:adjustRightInd w:val="0"/>
        <w:spacing w:after="0" w:line="240" w:lineRule="auto"/>
        <w:rPr>
          <w:rFonts w:ascii="Arial" w:hAnsi="Arial" w:cs="Arial"/>
          <w:lang w:val="en-GB"/>
        </w:rPr>
      </w:pPr>
      <w:proofErr w:type="spellStart"/>
      <w:r w:rsidRPr="00950BF0">
        <w:rPr>
          <w:rFonts w:ascii="Arial" w:hAnsi="Arial" w:cs="Arial"/>
          <w:lang w:val="zh-CN"/>
        </w:rPr>
        <w:t>放大镜包括</w:t>
      </w:r>
      <w:proofErr w:type="spellEnd"/>
      <w:r w:rsidRPr="00950BF0">
        <w:rPr>
          <w:rFonts w:ascii="Arial" w:hAnsi="Arial" w:cs="Arial"/>
          <w:lang w:val="zh-CN"/>
        </w:rPr>
        <w:t>：</w:t>
      </w:r>
      <w:r w:rsidRPr="00950BF0">
        <w:rPr>
          <w:rFonts w:ascii="Arial" w:hAnsi="Arial" w:cs="Arial"/>
          <w:lang w:val="zh-CN"/>
        </w:rPr>
        <w:t xml:space="preserve"> Model 02</w:t>
      </w:r>
      <w:r w:rsidRPr="00950BF0">
        <w:rPr>
          <w:rFonts w:ascii="Arial" w:hAnsi="Arial" w:cs="Arial"/>
          <w:lang w:val="zh-CN"/>
        </w:rPr>
        <w:t>（</w:t>
      </w:r>
      <w:r w:rsidRPr="00950BF0">
        <w:rPr>
          <w:rFonts w:ascii="Arial" w:hAnsi="Arial" w:cs="Arial"/>
          <w:lang w:val="zh-CN"/>
        </w:rPr>
        <w:t>3</w:t>
      </w:r>
      <w:proofErr w:type="spellStart"/>
      <w:r w:rsidRPr="00950BF0">
        <w:rPr>
          <w:rFonts w:ascii="Arial" w:hAnsi="Arial" w:cs="Arial"/>
          <w:lang w:val="zh-CN"/>
        </w:rPr>
        <w:t>倍放大率）和</w:t>
      </w:r>
      <w:proofErr w:type="spellEnd"/>
      <w:r w:rsidRPr="00950BF0">
        <w:rPr>
          <w:rFonts w:ascii="Arial" w:hAnsi="Arial" w:cs="Arial"/>
          <w:lang w:val="zh-CN"/>
        </w:rPr>
        <w:t>Model 01</w:t>
      </w:r>
      <w:r w:rsidRPr="00950BF0">
        <w:rPr>
          <w:rFonts w:ascii="Arial" w:hAnsi="Arial" w:cs="Arial"/>
          <w:lang w:val="zh-CN"/>
        </w:rPr>
        <w:t>（</w:t>
      </w:r>
      <w:r w:rsidRPr="00950BF0">
        <w:rPr>
          <w:rFonts w:ascii="Arial" w:hAnsi="Arial" w:cs="Arial"/>
          <w:lang w:val="zh-CN"/>
        </w:rPr>
        <w:t>6</w:t>
      </w:r>
      <w:proofErr w:type="spellStart"/>
      <w:r w:rsidRPr="00950BF0">
        <w:rPr>
          <w:rFonts w:ascii="Arial" w:hAnsi="Arial" w:cs="Arial"/>
          <w:lang w:val="zh-CN"/>
        </w:rPr>
        <w:t>倍放大率</w:t>
      </w:r>
      <w:proofErr w:type="spellEnd"/>
      <w:r w:rsidRPr="00950BF0">
        <w:rPr>
          <w:rFonts w:ascii="Arial" w:hAnsi="Arial" w:cs="Arial"/>
          <w:lang w:val="zh-CN"/>
        </w:rPr>
        <w:t>）</w:t>
      </w:r>
    </w:p>
    <w:p w:rsidR="00D53F54" w:rsidRPr="00950BF0" w:rsidRDefault="00F91F38" w:rsidP="00734E06">
      <w:pPr>
        <w:widowControl w:val="0"/>
        <w:autoSpaceDE w:val="0"/>
        <w:autoSpaceDN w:val="0"/>
        <w:adjustRightInd w:val="0"/>
        <w:spacing w:after="0" w:line="240" w:lineRule="auto"/>
        <w:rPr>
          <w:rFonts w:ascii="Arial" w:hAnsi="Arial" w:cs="Arial"/>
          <w:lang w:val="en-GB"/>
        </w:rPr>
      </w:pPr>
      <w:proofErr w:type="spellStart"/>
      <w:r w:rsidRPr="00950BF0">
        <w:rPr>
          <w:rFonts w:ascii="Arial" w:hAnsi="Arial" w:cs="Arial"/>
          <w:lang w:val="zh-CN"/>
        </w:rPr>
        <w:t>重量</w:t>
      </w:r>
      <w:proofErr w:type="spellEnd"/>
      <w:r w:rsidRPr="00950BF0">
        <w:rPr>
          <w:rFonts w:ascii="Arial" w:hAnsi="Arial" w:cs="Arial"/>
          <w:lang w:val="zh-CN"/>
        </w:rPr>
        <w:t>：</w:t>
      </w:r>
      <w:r w:rsidRPr="00950BF0">
        <w:rPr>
          <w:rFonts w:ascii="Arial" w:hAnsi="Arial" w:cs="Arial"/>
          <w:lang w:val="zh-CN"/>
        </w:rPr>
        <w:t xml:space="preserve"> 4.8</w:t>
      </w:r>
      <w:proofErr w:type="spellStart"/>
      <w:r w:rsidRPr="00950BF0">
        <w:rPr>
          <w:rFonts w:ascii="Arial" w:hAnsi="Arial" w:cs="Arial"/>
          <w:lang w:val="zh-CN"/>
        </w:rPr>
        <w:t>千克</w:t>
      </w:r>
      <w:proofErr w:type="spellEnd"/>
    </w:p>
    <w:p w:rsidR="00315284" w:rsidRPr="00950BF0" w:rsidRDefault="00F91F38" w:rsidP="00734E06">
      <w:pPr>
        <w:widowControl w:val="0"/>
        <w:autoSpaceDE w:val="0"/>
        <w:autoSpaceDN w:val="0"/>
        <w:adjustRightInd w:val="0"/>
        <w:spacing w:after="0" w:line="240" w:lineRule="auto"/>
        <w:rPr>
          <w:rFonts w:ascii="Arial" w:hAnsi="Arial" w:cs="Arial"/>
          <w:b/>
          <w:lang w:val="en-GB"/>
        </w:rPr>
      </w:pPr>
      <w:r w:rsidRPr="00950BF0">
        <w:rPr>
          <w:rFonts w:ascii="Arial" w:hAnsi="Arial" w:cs="Arial"/>
          <w:b/>
          <w:bCs/>
          <w:lang w:val="zh-CN"/>
        </w:rPr>
        <w:br w:type="page"/>
      </w:r>
    </w:p>
    <w:p w:rsidR="00315284" w:rsidRPr="00950BF0" w:rsidRDefault="00F91F38" w:rsidP="00734E06">
      <w:pPr>
        <w:pStyle w:val="Sansinterligne"/>
        <w:spacing w:before="240"/>
        <w:jc w:val="center"/>
        <w:outlineLvl w:val="0"/>
        <w:rPr>
          <w:rFonts w:ascii="Arial" w:hAnsi="Arial" w:cs="Arial"/>
          <w:b/>
          <w:sz w:val="28"/>
          <w:szCs w:val="28"/>
          <w:lang w:val="en-GB"/>
        </w:rPr>
      </w:pPr>
      <w:r w:rsidRPr="00950BF0">
        <w:rPr>
          <w:rFonts w:ascii="Arial" w:hAnsi="Arial" w:cs="Arial"/>
          <w:b/>
          <w:bCs/>
          <w:sz w:val="28"/>
          <w:szCs w:val="28"/>
          <w:lang w:val="zh-CN"/>
        </w:rPr>
        <w:lastRenderedPageBreak/>
        <w:t>Loupe System-</w:t>
      </w:r>
      <w:proofErr w:type="spellStart"/>
      <w:r w:rsidRPr="00950BF0">
        <w:rPr>
          <w:rFonts w:ascii="Arial" w:hAnsi="Arial" w:cs="Arial"/>
          <w:b/>
          <w:bCs/>
          <w:sz w:val="28"/>
          <w:szCs w:val="28"/>
          <w:lang w:val="zh-CN"/>
        </w:rPr>
        <w:t>市面上可以买到最好的便携式放大镜品牌</w:t>
      </w:r>
      <w:proofErr w:type="spellEnd"/>
    </w:p>
    <w:p w:rsidR="0006289C" w:rsidRPr="00950BF0" w:rsidRDefault="0006289C" w:rsidP="00734E06">
      <w:pPr>
        <w:pStyle w:val="Sansinterligne"/>
        <w:jc w:val="both"/>
        <w:rPr>
          <w:rFonts w:ascii="Arial" w:hAnsi="Arial" w:cs="Arial"/>
          <w:b/>
          <w:lang w:val="en-GB"/>
        </w:rPr>
      </w:pPr>
    </w:p>
    <w:p w:rsidR="00FC524C" w:rsidRPr="00950BF0" w:rsidRDefault="00FC524C" w:rsidP="00734E06">
      <w:pPr>
        <w:pStyle w:val="Sansinterligne"/>
        <w:jc w:val="both"/>
        <w:rPr>
          <w:rFonts w:ascii="Arial" w:hAnsi="Arial" w:cs="Arial"/>
          <w:b/>
          <w:lang w:val="en-GB"/>
        </w:rPr>
      </w:pPr>
    </w:p>
    <w:p w:rsidR="00315284" w:rsidRPr="00950BF0" w:rsidRDefault="00F91F38" w:rsidP="00734E06">
      <w:pPr>
        <w:pStyle w:val="Sansinterligne"/>
        <w:jc w:val="both"/>
        <w:rPr>
          <w:rFonts w:ascii="Arial" w:hAnsi="Arial" w:cs="Arial"/>
          <w:lang w:val="en-GB" w:eastAsia="zh-CN"/>
        </w:rPr>
      </w:pPr>
      <w:r w:rsidRPr="00950BF0">
        <w:rPr>
          <w:rFonts w:ascii="Arial" w:hAnsi="Arial" w:cs="Arial"/>
          <w:lang w:val="zh-CN"/>
        </w:rPr>
        <w:t>Loupe System</w:t>
      </w:r>
      <w:proofErr w:type="spellStart"/>
      <w:r w:rsidRPr="00950BF0">
        <w:rPr>
          <w:rFonts w:ascii="Arial" w:hAnsi="Arial" w:cs="Arial"/>
          <w:lang w:val="zh-CN"/>
        </w:rPr>
        <w:t>创立于</w:t>
      </w:r>
      <w:proofErr w:type="spellEnd"/>
      <w:r w:rsidRPr="00950BF0">
        <w:rPr>
          <w:rFonts w:ascii="Arial" w:hAnsi="Arial" w:cs="Arial"/>
          <w:lang w:val="zh-CN"/>
        </w:rPr>
        <w:t>2012</w:t>
      </w:r>
      <w:proofErr w:type="spellStart"/>
      <w:r w:rsidRPr="00950BF0">
        <w:rPr>
          <w:rFonts w:ascii="Arial" w:hAnsi="Arial" w:cs="Arial"/>
          <w:lang w:val="zh-CN"/>
        </w:rPr>
        <w:t>年，其宗旨为打造可确实鉴赏高级腕表细节的优质便携式放大镜</w:t>
      </w:r>
      <w:proofErr w:type="spellEnd"/>
      <w:r w:rsidRPr="00950BF0">
        <w:rPr>
          <w:rFonts w:ascii="Arial" w:hAnsi="Arial" w:cs="Arial"/>
          <w:lang w:val="zh-CN"/>
        </w:rPr>
        <w:t>。</w:t>
      </w:r>
      <w:r w:rsidRPr="00950BF0">
        <w:rPr>
          <w:rFonts w:ascii="Arial" w:hAnsi="Arial" w:cs="Arial"/>
          <w:lang w:val="zh-CN"/>
        </w:rPr>
        <w:t xml:space="preserve"> </w:t>
      </w:r>
      <w:r w:rsidRPr="00950BF0">
        <w:rPr>
          <w:rFonts w:ascii="Arial" w:hAnsi="Arial" w:cs="Arial"/>
          <w:lang w:val="zh-CN" w:eastAsia="zh-CN"/>
        </w:rPr>
        <w:t>Loupe System</w:t>
      </w:r>
      <w:r w:rsidRPr="00950BF0">
        <w:rPr>
          <w:rFonts w:ascii="Arial" w:hAnsi="Arial" w:cs="Arial"/>
          <w:lang w:val="zh-CN" w:eastAsia="zh-CN"/>
        </w:rPr>
        <w:t>的创始人是一位认真的腕表收藏家，但对于钟表业中广泛使用的简易放大镜十分不满，因为它们只包含单一的放大镜片，而且仅能在视角中心提供良好的视野；</w:t>
      </w:r>
      <w:r w:rsidRPr="00950BF0">
        <w:rPr>
          <w:rFonts w:ascii="Arial" w:hAnsi="Arial" w:cs="Arial"/>
          <w:lang w:val="zh-CN" w:eastAsia="zh-CN"/>
        </w:rPr>
        <w:t xml:space="preserve"> </w:t>
      </w:r>
      <w:r w:rsidRPr="00950BF0">
        <w:rPr>
          <w:rFonts w:ascii="Arial" w:hAnsi="Arial" w:cs="Arial"/>
          <w:lang w:val="zh-CN" w:eastAsia="zh-CN"/>
        </w:rPr>
        <w:t>边角处的色差（绕射和</w:t>
      </w:r>
      <w:r w:rsidRPr="00950BF0">
        <w:rPr>
          <w:rFonts w:ascii="Arial" w:hAnsi="Arial" w:cs="Arial"/>
          <w:lang w:val="zh-CN" w:eastAsia="zh-CN"/>
        </w:rPr>
        <w:t>/</w:t>
      </w:r>
      <w:r w:rsidRPr="00950BF0">
        <w:rPr>
          <w:rFonts w:ascii="Arial" w:hAnsi="Arial" w:cs="Arial"/>
          <w:lang w:val="zh-CN" w:eastAsia="zh-CN"/>
        </w:rPr>
        <w:t>或色偏）现象早已司空见惯。</w:t>
      </w:r>
    </w:p>
    <w:p w:rsidR="003E7862" w:rsidRPr="00950BF0" w:rsidRDefault="003E7862" w:rsidP="00734E06">
      <w:pPr>
        <w:pStyle w:val="Sansinterligne"/>
        <w:jc w:val="both"/>
        <w:rPr>
          <w:rFonts w:ascii="Arial" w:hAnsi="Arial" w:cs="Arial"/>
          <w:lang w:val="en-GB" w:eastAsia="zh-CN"/>
        </w:rPr>
      </w:pPr>
    </w:p>
    <w:p w:rsidR="003E7862" w:rsidRPr="00950BF0" w:rsidRDefault="00F91F38" w:rsidP="00734E06">
      <w:pPr>
        <w:pStyle w:val="Sansinterligne"/>
        <w:jc w:val="both"/>
        <w:rPr>
          <w:rFonts w:ascii="Arial" w:hAnsi="Arial" w:cs="Arial"/>
          <w:lang w:val="en-GB" w:eastAsia="zh-CN"/>
        </w:rPr>
      </w:pPr>
      <w:r w:rsidRPr="00950BF0">
        <w:rPr>
          <w:rFonts w:ascii="Arial" w:hAnsi="Arial" w:cs="Arial"/>
          <w:lang w:val="zh-CN"/>
        </w:rPr>
        <w:t>Loupe System</w:t>
      </w:r>
      <w:r w:rsidRPr="00950BF0">
        <w:rPr>
          <w:rFonts w:ascii="Arial" w:hAnsi="Arial" w:cs="Arial"/>
          <w:lang w:val="zh-CN"/>
        </w:rPr>
        <w:t>创始人明白可以使用具有正确光学布局的附加镜片来改校正这些偏差，于是决定自行制作放大镜来满足他的高标准，让他能以清晰的视野鉴赏自己钟爱的腕表珍藏。</w:t>
      </w:r>
      <w:r w:rsidRPr="00950BF0">
        <w:rPr>
          <w:rFonts w:ascii="Arial" w:hAnsi="Arial" w:cs="Arial"/>
          <w:lang w:val="zh-CN"/>
        </w:rPr>
        <w:t xml:space="preserve"> </w:t>
      </w:r>
      <w:r w:rsidRPr="00950BF0">
        <w:rPr>
          <w:rFonts w:ascii="Arial" w:hAnsi="Arial" w:cs="Arial"/>
          <w:lang w:val="zh-CN" w:eastAsia="zh-CN"/>
        </w:rPr>
        <w:t>他使用上世纪</w:t>
      </w:r>
      <w:r w:rsidRPr="00950BF0">
        <w:rPr>
          <w:rFonts w:ascii="Arial" w:hAnsi="Arial" w:cs="Arial"/>
          <w:lang w:val="zh-CN" w:eastAsia="zh-CN"/>
        </w:rPr>
        <w:t>80</w:t>
      </w:r>
      <w:r w:rsidRPr="00950BF0">
        <w:rPr>
          <w:rFonts w:ascii="Arial" w:hAnsi="Arial" w:cs="Arial"/>
          <w:lang w:val="zh-CN" w:eastAsia="zh-CN"/>
        </w:rPr>
        <w:t>年代初期相机的专业光学系统，其中包含五枚镜片并按三组排列：前后分别为双合透镜，中间则夹有一枚镜片。</w:t>
      </w:r>
      <w:r w:rsidRPr="00950BF0">
        <w:rPr>
          <w:rFonts w:ascii="Arial" w:hAnsi="Arial" w:cs="Arial"/>
          <w:lang w:val="zh-CN" w:eastAsia="zh-CN"/>
        </w:rPr>
        <w:t xml:space="preserve"> </w:t>
      </w:r>
      <w:r w:rsidRPr="00950BF0">
        <w:rPr>
          <w:rFonts w:ascii="Arial" w:hAnsi="Arial" w:cs="Arial"/>
          <w:lang w:val="zh-CN" w:eastAsia="zh-CN"/>
        </w:rPr>
        <w:t>中间的镜片能够放大图像，前后两组双合透镜则负责校正畸变。</w:t>
      </w:r>
      <w:r w:rsidRPr="00950BF0">
        <w:rPr>
          <w:rFonts w:ascii="Arial" w:hAnsi="Arial" w:cs="Arial"/>
          <w:lang w:val="zh-CN" w:eastAsia="zh-CN"/>
        </w:rPr>
        <w:t xml:space="preserve"> </w:t>
      </w:r>
      <w:r w:rsidRPr="00950BF0">
        <w:rPr>
          <w:rFonts w:ascii="Arial" w:hAnsi="Arial" w:cs="Arial"/>
          <w:lang w:val="zh-CN" w:eastAsia="zh-CN"/>
        </w:rPr>
        <w:t>进行适当的修正之后，这样的光学配置能提供宽</w:t>
      </w:r>
      <w:r w:rsidRPr="00950BF0">
        <w:rPr>
          <w:rFonts w:ascii="Arial" w:hAnsi="Arial" w:cs="Arial"/>
          <w:lang w:val="zh-CN" w:eastAsia="zh-CN"/>
        </w:rPr>
        <w:t>40</w:t>
      </w:r>
      <w:r w:rsidRPr="00950BF0">
        <w:rPr>
          <w:rFonts w:ascii="Arial" w:hAnsi="Arial" w:cs="Arial"/>
          <w:lang w:val="zh-CN" w:eastAsia="zh-CN"/>
        </w:rPr>
        <w:t>毫米的视角及</w:t>
      </w:r>
      <w:r w:rsidRPr="00950BF0">
        <w:rPr>
          <w:rFonts w:ascii="Arial" w:hAnsi="Arial" w:cs="Arial"/>
          <w:lang w:val="zh-CN" w:eastAsia="zh-CN"/>
        </w:rPr>
        <w:t>6</w:t>
      </w:r>
      <w:r w:rsidRPr="00950BF0">
        <w:rPr>
          <w:rFonts w:ascii="Arial" w:hAnsi="Arial" w:cs="Arial"/>
          <w:lang w:val="zh-CN" w:eastAsia="zh-CN"/>
        </w:rPr>
        <w:t>倍放大率的清晰视野，几乎不会有任何色差和畸变。</w:t>
      </w:r>
    </w:p>
    <w:p w:rsidR="00317793" w:rsidRPr="00950BF0" w:rsidRDefault="00317793" w:rsidP="00734E06">
      <w:pPr>
        <w:pStyle w:val="Sansinterligne"/>
        <w:jc w:val="both"/>
        <w:rPr>
          <w:rFonts w:ascii="Arial" w:hAnsi="Arial" w:cs="Arial"/>
          <w:lang w:val="en-GB" w:eastAsia="zh-CN"/>
        </w:rPr>
      </w:pPr>
    </w:p>
    <w:p w:rsidR="00317793" w:rsidRPr="00950BF0" w:rsidRDefault="00F91F38" w:rsidP="00734E06">
      <w:pPr>
        <w:pStyle w:val="Sansinterligne"/>
        <w:jc w:val="both"/>
        <w:rPr>
          <w:rFonts w:ascii="Arial" w:hAnsi="Arial" w:cs="Arial"/>
          <w:lang w:val="en-GB" w:eastAsia="zh-CN"/>
        </w:rPr>
      </w:pPr>
      <w:r w:rsidRPr="00950BF0">
        <w:rPr>
          <w:rFonts w:ascii="Arial" w:hAnsi="Arial" w:cs="Arial"/>
          <w:lang w:val="zh-CN" w:eastAsia="zh-CN"/>
        </w:rPr>
        <w:t>他一些收藏和制作腕表的友人在腕表展和相关活动中，注意到这枚自制放大镜，纷纷表示他们也想要一款如此出色的放大镜。</w:t>
      </w:r>
      <w:r w:rsidRPr="00950BF0">
        <w:rPr>
          <w:rFonts w:ascii="Arial" w:hAnsi="Arial" w:cs="Arial"/>
          <w:lang w:val="zh-CN" w:eastAsia="zh-CN"/>
        </w:rPr>
        <w:t xml:space="preserve"> </w:t>
      </w:r>
      <w:r w:rsidRPr="00950BF0">
        <w:rPr>
          <w:rFonts w:ascii="Arial" w:hAnsi="Arial" w:cs="Arial"/>
          <w:lang w:val="zh-CN" w:eastAsia="zh-CN"/>
        </w:rPr>
        <w:t>于是，他又自制了数枚放大镜，不到几个小时就在</w:t>
      </w:r>
      <w:r w:rsidRPr="00950BF0">
        <w:rPr>
          <w:rFonts w:ascii="Arial" w:hAnsi="Arial" w:cs="Arial"/>
          <w:lang w:val="zh-CN" w:eastAsia="zh-CN"/>
        </w:rPr>
        <w:t>2012</w:t>
      </w:r>
      <w:r w:rsidRPr="00950BF0">
        <w:rPr>
          <w:rFonts w:ascii="Arial" w:hAnsi="Arial" w:cs="Arial"/>
          <w:lang w:val="zh-CN" w:eastAsia="zh-CN"/>
        </w:rPr>
        <w:t>年巴塞尔国际钟表展上全数售罄。客户中包括当今独立制表业中的佼佼者，也就是行业中眼睛最雪亮的行家。</w:t>
      </w:r>
      <w:r w:rsidRPr="00950BF0">
        <w:rPr>
          <w:rFonts w:ascii="Arial" w:hAnsi="Arial" w:cs="Arial"/>
          <w:lang w:val="zh-CN" w:eastAsia="zh-CN"/>
        </w:rPr>
        <w:t xml:space="preserve"> </w:t>
      </w:r>
      <w:r w:rsidRPr="00950BF0">
        <w:rPr>
          <w:rFonts w:ascii="Arial" w:hAnsi="Arial" w:cs="Arial"/>
          <w:lang w:val="zh-CN" w:eastAsia="zh-CN"/>
        </w:rPr>
        <w:t>最初的</w:t>
      </w:r>
      <w:r w:rsidRPr="00950BF0">
        <w:rPr>
          <w:rFonts w:ascii="Arial" w:hAnsi="Arial" w:cs="Arial"/>
          <w:lang w:val="zh-CN" w:eastAsia="zh-CN"/>
        </w:rPr>
        <w:t>32</w:t>
      </w:r>
      <w:r w:rsidRPr="00950BF0">
        <w:rPr>
          <w:rFonts w:ascii="Arial" w:hAnsi="Arial" w:cs="Arial"/>
          <w:lang w:val="zh-CN" w:eastAsia="zh-CN"/>
        </w:rPr>
        <w:t>枚手工制作放大镜成为</w:t>
      </w:r>
      <w:r w:rsidRPr="00950BF0">
        <w:rPr>
          <w:rFonts w:ascii="Arial" w:hAnsi="Arial" w:cs="Arial"/>
          <w:lang w:val="zh-CN" w:eastAsia="zh-CN"/>
        </w:rPr>
        <w:t>Loupe System Model 01</w:t>
      </w:r>
      <w:r w:rsidRPr="00950BF0">
        <w:rPr>
          <w:rFonts w:ascii="Arial" w:hAnsi="Arial" w:cs="Arial"/>
          <w:lang w:val="zh-CN" w:eastAsia="zh-CN"/>
        </w:rPr>
        <w:t>的灵感来源。</w:t>
      </w:r>
    </w:p>
    <w:p w:rsidR="00317793" w:rsidRPr="00950BF0" w:rsidRDefault="00317793" w:rsidP="00734E06">
      <w:pPr>
        <w:pStyle w:val="Sansinterligne"/>
        <w:jc w:val="both"/>
        <w:rPr>
          <w:rFonts w:ascii="Arial" w:hAnsi="Arial" w:cs="Arial"/>
          <w:lang w:val="en-GB" w:eastAsia="zh-CN"/>
        </w:rPr>
      </w:pPr>
    </w:p>
    <w:p w:rsidR="00317793" w:rsidRPr="00950BF0" w:rsidRDefault="00F91F38" w:rsidP="00734E06">
      <w:pPr>
        <w:pStyle w:val="Sansinterligne"/>
        <w:jc w:val="both"/>
        <w:rPr>
          <w:rFonts w:ascii="Arial" w:hAnsi="Arial" w:cs="Arial"/>
          <w:lang w:val="en-GB" w:eastAsia="zh-CN"/>
        </w:rPr>
      </w:pPr>
      <w:proofErr w:type="spellStart"/>
      <w:r w:rsidRPr="00950BF0">
        <w:rPr>
          <w:rFonts w:ascii="Arial" w:hAnsi="Arial" w:cs="Arial"/>
          <w:lang w:val="zh-CN"/>
        </w:rPr>
        <w:t>若您第一眼将</w:t>
      </w:r>
      <w:proofErr w:type="spellEnd"/>
      <w:r w:rsidRPr="00950BF0">
        <w:rPr>
          <w:rFonts w:ascii="Arial" w:hAnsi="Arial" w:cs="Arial"/>
          <w:lang w:val="zh-CN"/>
        </w:rPr>
        <w:t>Loupe System</w:t>
      </w:r>
      <w:proofErr w:type="spellStart"/>
      <w:r w:rsidRPr="00950BF0">
        <w:rPr>
          <w:rFonts w:ascii="Arial" w:hAnsi="Arial" w:cs="Arial"/>
          <w:lang w:val="zh-CN"/>
        </w:rPr>
        <w:t>的放大镜误认为是相机镜头，这完全情有可原</w:t>
      </w:r>
      <w:proofErr w:type="spellEnd"/>
      <w:r w:rsidRPr="00950BF0">
        <w:rPr>
          <w:rFonts w:ascii="Arial" w:hAnsi="Arial" w:cs="Arial"/>
          <w:lang w:val="zh-CN"/>
        </w:rPr>
        <w:t>。</w:t>
      </w:r>
      <w:r w:rsidRPr="00950BF0">
        <w:rPr>
          <w:rFonts w:ascii="Arial" w:hAnsi="Arial" w:cs="Arial"/>
          <w:lang w:val="zh-CN"/>
        </w:rPr>
        <w:t xml:space="preserve"> </w:t>
      </w:r>
      <w:r w:rsidRPr="00950BF0">
        <w:rPr>
          <w:rFonts w:ascii="Arial" w:hAnsi="Arial" w:cs="Arial"/>
          <w:lang w:val="zh-CN" w:eastAsia="zh-CN"/>
        </w:rPr>
        <w:t>其圆柱造型增加了观察腕表机芯微观世界时的易用性和舒适性；</w:t>
      </w:r>
      <w:r w:rsidRPr="00950BF0">
        <w:rPr>
          <w:rFonts w:ascii="Arial" w:hAnsi="Arial" w:cs="Arial"/>
          <w:lang w:val="zh-CN" w:eastAsia="zh-CN"/>
        </w:rPr>
        <w:t xml:space="preserve"> </w:t>
      </w:r>
      <w:r w:rsidRPr="00950BF0">
        <w:rPr>
          <w:rFonts w:ascii="Arial" w:hAnsi="Arial" w:cs="Arial"/>
          <w:lang w:val="zh-CN" w:eastAsia="zh-CN"/>
        </w:rPr>
        <w:t>外观设计也的确呼应了上世纪</w:t>
      </w:r>
      <w:r w:rsidRPr="00950BF0">
        <w:rPr>
          <w:rFonts w:ascii="Arial" w:hAnsi="Arial" w:cs="Arial"/>
          <w:lang w:val="zh-CN" w:eastAsia="zh-CN"/>
        </w:rPr>
        <w:t>80</w:t>
      </w:r>
      <w:r w:rsidRPr="00950BF0">
        <w:rPr>
          <w:rFonts w:ascii="Arial" w:hAnsi="Arial" w:cs="Arial"/>
          <w:lang w:val="zh-CN" w:eastAsia="zh-CN"/>
        </w:rPr>
        <w:t>年代早期的相机镜头，但是改採质地轻盈的铝制套筒并完全包覆硅胶，方便持握、抗冲击，并能在放大镜不小心碰触表壳时，保护后者不会遭到刮伤。</w:t>
      </w:r>
      <w:r w:rsidRPr="00950BF0">
        <w:rPr>
          <w:rFonts w:ascii="Arial" w:hAnsi="Arial" w:cs="Arial"/>
          <w:lang w:val="zh-CN" w:eastAsia="zh-CN"/>
        </w:rPr>
        <w:t xml:space="preserve"> </w:t>
      </w:r>
      <w:r w:rsidRPr="00950BF0">
        <w:rPr>
          <w:rFonts w:ascii="Arial" w:hAnsi="Arial" w:cs="Arial"/>
          <w:lang w:val="zh-CN" w:eastAsia="zh-CN"/>
        </w:rPr>
        <w:t>此外，模块化结构使得清洁放大镜更加容易，而且还可恣意添加</w:t>
      </w:r>
      <w:r w:rsidRPr="00950BF0">
        <w:rPr>
          <w:rFonts w:ascii="Arial" w:hAnsi="Arial" w:cs="Arial"/>
          <w:lang w:val="zh-CN" w:eastAsia="zh-CN"/>
        </w:rPr>
        <w:t>Loupe System</w:t>
      </w:r>
      <w:r w:rsidRPr="00950BF0">
        <w:rPr>
          <w:rFonts w:ascii="Arial" w:hAnsi="Arial" w:cs="Arial"/>
          <w:lang w:val="zh-CN" w:eastAsia="zh-CN"/>
        </w:rPr>
        <w:t>系列提供的其他配件，包括可充电式照明。</w:t>
      </w:r>
    </w:p>
    <w:p w:rsidR="00315284" w:rsidRPr="00950BF0" w:rsidRDefault="00315284" w:rsidP="00734E06">
      <w:pPr>
        <w:pStyle w:val="Sansinterligne"/>
        <w:jc w:val="both"/>
        <w:rPr>
          <w:rFonts w:ascii="Arial" w:hAnsi="Arial" w:cs="Arial"/>
          <w:lang w:val="en-GB" w:eastAsia="zh-CN"/>
        </w:rPr>
      </w:pPr>
    </w:p>
    <w:p w:rsidR="00B476A7" w:rsidRPr="00950BF0" w:rsidRDefault="00F91F38" w:rsidP="00734E06">
      <w:pPr>
        <w:pStyle w:val="Sansinterligne"/>
        <w:jc w:val="both"/>
        <w:rPr>
          <w:rFonts w:ascii="Arial" w:hAnsi="Arial" w:cs="Arial"/>
          <w:lang w:val="en-GB" w:eastAsia="zh-CN"/>
        </w:rPr>
      </w:pPr>
      <w:r w:rsidRPr="00950BF0">
        <w:rPr>
          <w:rFonts w:ascii="Arial" w:hAnsi="Arial" w:cs="Arial"/>
          <w:lang w:val="zh-CN"/>
        </w:rPr>
        <w:t>Lou</w:t>
      </w:r>
      <w:bookmarkStart w:id="4" w:name="_GoBack"/>
      <w:bookmarkEnd w:id="4"/>
      <w:r w:rsidRPr="00950BF0">
        <w:rPr>
          <w:rFonts w:ascii="Arial" w:hAnsi="Arial" w:cs="Arial"/>
          <w:lang w:val="zh-CN"/>
        </w:rPr>
        <w:t>pe System</w:t>
      </w:r>
      <w:proofErr w:type="spellStart"/>
      <w:r w:rsidRPr="00950BF0">
        <w:rPr>
          <w:rFonts w:ascii="Arial" w:hAnsi="Arial" w:cs="Arial"/>
          <w:lang w:val="zh-CN"/>
        </w:rPr>
        <w:t>的产品帮助您巨细靡遗鉴赏最精美的手工打磨腕表，甚至可以用来对您欣赏的腕表机芯（或其他物品）进行拍照或录像</w:t>
      </w:r>
      <w:proofErr w:type="spellEnd"/>
      <w:r w:rsidRPr="00950BF0">
        <w:rPr>
          <w:rFonts w:ascii="Arial" w:hAnsi="Arial" w:cs="Arial"/>
          <w:lang w:val="zh-CN"/>
        </w:rPr>
        <w:t>。</w:t>
      </w:r>
      <w:r w:rsidRPr="00950BF0">
        <w:rPr>
          <w:rFonts w:ascii="Arial" w:hAnsi="Arial" w:cs="Arial"/>
          <w:lang w:val="zh-CN"/>
        </w:rPr>
        <w:t xml:space="preserve"> </w:t>
      </w:r>
      <w:r w:rsidRPr="00950BF0">
        <w:rPr>
          <w:rFonts w:ascii="Arial" w:hAnsi="Arial" w:cs="Arial"/>
          <w:lang w:val="zh-CN" w:eastAsia="zh-CN"/>
        </w:rPr>
        <w:t>无论是</w:t>
      </w:r>
      <w:r w:rsidRPr="00950BF0">
        <w:rPr>
          <w:rFonts w:ascii="Arial" w:hAnsi="Arial" w:cs="Arial"/>
          <w:lang w:val="zh-CN" w:eastAsia="zh-CN"/>
        </w:rPr>
        <w:t>Loupe System</w:t>
      </w:r>
      <w:r w:rsidRPr="00950BF0">
        <w:rPr>
          <w:rFonts w:ascii="Arial" w:hAnsi="Arial" w:cs="Arial"/>
          <w:lang w:val="zh-CN" w:eastAsia="zh-CN"/>
        </w:rPr>
        <w:t>的独立式平板电脑支架或通用固定夹，只要与支持</w:t>
      </w:r>
      <w:r w:rsidRPr="00950BF0">
        <w:rPr>
          <w:rFonts w:ascii="Arial" w:hAnsi="Arial" w:cs="Arial"/>
          <w:lang w:val="zh-CN" w:eastAsia="zh-CN"/>
        </w:rPr>
        <w:t>AirPlay</w:t>
      </w:r>
      <w:r w:rsidRPr="00950BF0">
        <w:rPr>
          <w:rFonts w:ascii="Arial" w:hAnsi="Arial" w:cs="Arial"/>
          <w:lang w:val="zh-CN" w:eastAsia="zh-CN"/>
        </w:rPr>
        <w:t>的设备配对，即可轻松将微距影像实时投影到大屏幕上，向广大公众说明机芯内部的工作原理。</w:t>
      </w:r>
    </w:p>
    <w:p w:rsidR="00315284" w:rsidRPr="00950BF0" w:rsidRDefault="00315284" w:rsidP="00734E06">
      <w:pPr>
        <w:pStyle w:val="Sansinterligne"/>
        <w:jc w:val="both"/>
        <w:rPr>
          <w:rFonts w:ascii="Arial" w:hAnsi="Arial" w:cs="Arial"/>
          <w:lang w:val="en-GB" w:eastAsia="zh-CN"/>
        </w:rPr>
      </w:pPr>
    </w:p>
    <w:p w:rsidR="00F1792B" w:rsidRDefault="00F1792B" w:rsidP="00734E06">
      <w:pPr>
        <w:spacing w:after="0" w:line="240" w:lineRule="auto"/>
        <w:rPr>
          <w:rFonts w:ascii="Arial" w:hAnsi="Arial" w:cs="Arial"/>
          <w:lang w:val="en-GB" w:eastAsia="zh-CN"/>
        </w:rPr>
      </w:pPr>
    </w:p>
    <w:p w:rsidR="007B12D9" w:rsidRDefault="007B12D9" w:rsidP="00734E06">
      <w:pPr>
        <w:spacing w:after="0" w:line="240" w:lineRule="auto"/>
        <w:rPr>
          <w:rFonts w:ascii="Arial" w:hAnsi="Arial" w:cs="Arial"/>
          <w:lang w:val="en-GB" w:eastAsia="zh-CN"/>
        </w:rPr>
      </w:pPr>
    </w:p>
    <w:p w:rsidR="007B12D9" w:rsidRDefault="007B12D9" w:rsidP="00734E06">
      <w:pPr>
        <w:spacing w:after="0" w:line="240" w:lineRule="auto"/>
        <w:rPr>
          <w:rFonts w:ascii="Arial" w:hAnsi="Arial" w:cs="Arial"/>
          <w:lang w:val="en-GB" w:eastAsia="zh-CN"/>
        </w:rPr>
      </w:pPr>
    </w:p>
    <w:p w:rsidR="007B12D9" w:rsidRDefault="007B12D9" w:rsidP="00734E06">
      <w:pPr>
        <w:spacing w:after="0" w:line="240" w:lineRule="auto"/>
        <w:rPr>
          <w:rFonts w:ascii="Arial" w:hAnsi="Arial" w:cs="Arial"/>
          <w:lang w:val="en-GB" w:eastAsia="zh-CN"/>
        </w:rPr>
      </w:pPr>
    </w:p>
    <w:p w:rsidR="007B12D9" w:rsidRDefault="007B12D9" w:rsidP="00734E06">
      <w:pPr>
        <w:spacing w:after="0" w:line="240" w:lineRule="auto"/>
        <w:rPr>
          <w:rFonts w:ascii="Arial" w:hAnsi="Arial" w:cs="Arial"/>
          <w:lang w:val="en-GB" w:eastAsia="zh-CN"/>
        </w:rPr>
      </w:pPr>
    </w:p>
    <w:p w:rsidR="007B12D9" w:rsidRDefault="007B12D9" w:rsidP="00734E06">
      <w:pPr>
        <w:spacing w:after="0" w:line="240" w:lineRule="auto"/>
        <w:rPr>
          <w:rFonts w:ascii="Arial" w:hAnsi="Arial" w:cs="Arial"/>
          <w:lang w:val="en-GB" w:eastAsia="zh-CN"/>
        </w:rPr>
      </w:pPr>
    </w:p>
    <w:p w:rsidR="007B12D9" w:rsidRDefault="007B12D9" w:rsidP="00734E06">
      <w:pPr>
        <w:spacing w:after="0" w:line="240" w:lineRule="auto"/>
        <w:rPr>
          <w:rFonts w:ascii="Arial" w:hAnsi="Arial" w:cs="Arial"/>
          <w:lang w:val="en-GB" w:eastAsia="zh-CN"/>
        </w:rPr>
      </w:pPr>
    </w:p>
    <w:p w:rsidR="007B12D9" w:rsidRDefault="007B12D9" w:rsidP="00734E06">
      <w:pPr>
        <w:spacing w:after="0" w:line="240" w:lineRule="auto"/>
        <w:rPr>
          <w:rFonts w:ascii="Arial" w:hAnsi="Arial" w:cs="Arial"/>
          <w:lang w:val="en-GB" w:eastAsia="zh-CN"/>
        </w:rPr>
      </w:pPr>
    </w:p>
    <w:p w:rsidR="007B12D9" w:rsidRDefault="007B12D9" w:rsidP="00734E06">
      <w:pPr>
        <w:spacing w:after="0" w:line="240" w:lineRule="auto"/>
        <w:rPr>
          <w:rFonts w:ascii="Arial" w:hAnsi="Arial" w:cs="Arial"/>
          <w:lang w:val="en-GB" w:eastAsia="zh-CN"/>
        </w:rPr>
      </w:pPr>
    </w:p>
    <w:p w:rsidR="007B12D9" w:rsidRDefault="007B12D9" w:rsidP="00734E06">
      <w:pPr>
        <w:spacing w:after="0" w:line="240" w:lineRule="auto"/>
        <w:rPr>
          <w:rFonts w:ascii="Arial" w:hAnsi="Arial" w:cs="Arial"/>
          <w:lang w:val="en-GB" w:eastAsia="zh-CN"/>
        </w:rPr>
      </w:pPr>
    </w:p>
    <w:p w:rsidR="007B12D9" w:rsidRPr="00F871CA" w:rsidRDefault="007B12D9" w:rsidP="00734E06">
      <w:pPr>
        <w:pStyle w:val="Titre1"/>
        <w:spacing w:line="240" w:lineRule="auto"/>
        <w:rPr>
          <w:rFonts w:cs="Arial"/>
          <w:color w:val="auto"/>
          <w:lang w:val="zh-CN"/>
        </w:rPr>
      </w:pPr>
      <w:r w:rsidRPr="00F871CA">
        <w:rPr>
          <w:rFonts w:cs="Arial" w:hint="eastAsia"/>
          <w:color w:val="auto"/>
          <w:lang w:val="zh-CN"/>
        </w:rPr>
        <w:lastRenderedPageBreak/>
        <w:t>MB&amp;F</w:t>
      </w:r>
      <w:r w:rsidRPr="00F871CA">
        <w:rPr>
          <w:rFonts w:cs="Arial" w:hint="eastAsia"/>
          <w:color w:val="auto"/>
          <w:lang w:val="zh-CN"/>
        </w:rPr>
        <w:t>：</w:t>
      </w:r>
      <w:proofErr w:type="spellStart"/>
      <w:r w:rsidRPr="00F871CA">
        <w:rPr>
          <w:rFonts w:cs="Arial" w:hint="eastAsia"/>
          <w:color w:val="auto"/>
          <w:lang w:val="zh-CN"/>
        </w:rPr>
        <w:t>概念实验室的创始</w:t>
      </w:r>
      <w:proofErr w:type="spellEnd"/>
    </w:p>
    <w:p w:rsidR="007B12D9" w:rsidRPr="00F871CA" w:rsidRDefault="007B12D9" w:rsidP="00734E06">
      <w:pPr>
        <w:spacing w:line="240" w:lineRule="auto"/>
        <w:rPr>
          <w:rFonts w:ascii="Arial" w:eastAsia="Calibri" w:hAnsi="Arial" w:cs="Arial"/>
          <w:lang w:val="zh-CN" w:eastAsia="zh-CN"/>
        </w:rPr>
      </w:pPr>
      <w:r w:rsidRPr="00F871CA">
        <w:rPr>
          <w:rFonts w:ascii="Arial" w:eastAsia="Calibri" w:hAnsi="Arial" w:cs="Arial" w:hint="eastAsia"/>
          <w:lang w:val="zh-CN" w:eastAsia="zh-CN"/>
        </w:rPr>
        <w:t>2019</w:t>
      </w:r>
      <w:r w:rsidRPr="00F871CA">
        <w:rPr>
          <w:rFonts w:ascii="MS Gothic" w:eastAsia="MS Gothic" w:hAnsi="MS Gothic" w:cs="MS Gothic" w:hint="eastAsia"/>
          <w:lang w:val="zh-CN" w:eastAsia="zh-CN"/>
        </w:rPr>
        <w:t>年，世界上首</w:t>
      </w:r>
      <w:r w:rsidRPr="00F871CA">
        <w:rPr>
          <w:rFonts w:ascii="Microsoft JhengHei" w:eastAsia="Microsoft JhengHei" w:hAnsi="Microsoft JhengHei" w:cs="Microsoft JhengHei" w:hint="eastAsia"/>
          <w:lang w:val="zh-CN" w:eastAsia="zh-CN"/>
        </w:rPr>
        <w:t>间钟表概念实验室</w:t>
      </w:r>
      <w:r w:rsidRPr="00F871CA">
        <w:rPr>
          <w:rFonts w:ascii="Arial" w:eastAsia="Calibri" w:hAnsi="Arial" w:cs="Arial" w:hint="eastAsia"/>
          <w:lang w:val="zh-CN" w:eastAsia="zh-CN"/>
        </w:rPr>
        <w:t>MB&amp;F</w:t>
      </w:r>
      <w:r w:rsidRPr="00F871CA">
        <w:rPr>
          <w:rFonts w:ascii="Microsoft JhengHei" w:eastAsia="Microsoft JhengHei" w:hAnsi="Microsoft JhengHei" w:cs="Microsoft JhengHei" w:hint="eastAsia"/>
          <w:lang w:val="zh-CN" w:eastAsia="zh-CN"/>
        </w:rPr>
        <w:t>迈入第</w:t>
      </w:r>
      <w:r w:rsidRPr="00F871CA">
        <w:rPr>
          <w:rFonts w:ascii="Arial" w:eastAsia="Calibri" w:hAnsi="Arial" w:cs="Arial" w:hint="eastAsia"/>
          <w:lang w:val="zh-CN" w:eastAsia="zh-CN"/>
        </w:rPr>
        <w:t>14</w:t>
      </w:r>
      <w:r w:rsidRPr="00F871CA">
        <w:rPr>
          <w:rFonts w:ascii="MS Gothic" w:eastAsia="MS Gothic" w:hAnsi="MS Gothic" w:cs="MS Gothic" w:hint="eastAsia"/>
          <w:lang w:val="zh-CN" w:eastAsia="zh-CN"/>
        </w:rPr>
        <w:t>个年</w:t>
      </w:r>
      <w:r w:rsidRPr="00F871CA">
        <w:rPr>
          <w:rFonts w:ascii="Microsoft JhengHei" w:eastAsia="Microsoft JhengHei" w:hAnsi="Microsoft JhengHei" w:cs="Microsoft JhengHei" w:hint="eastAsia"/>
          <w:lang w:val="zh-CN" w:eastAsia="zh-CN"/>
        </w:rPr>
        <w:t>头，并持续展现其丰沛的创造力。在</w:t>
      </w:r>
      <w:r w:rsidRPr="00F871CA">
        <w:rPr>
          <w:rFonts w:ascii="Arial" w:eastAsia="Calibri" w:hAnsi="Arial" w:cs="Arial" w:hint="eastAsia"/>
          <w:lang w:val="zh-CN" w:eastAsia="zh-CN"/>
        </w:rPr>
        <w:t>16</w:t>
      </w:r>
      <w:r w:rsidRPr="00F871CA">
        <w:rPr>
          <w:rFonts w:ascii="MS Gothic" w:eastAsia="MS Gothic" w:hAnsi="MS Gothic" w:cs="MS Gothic" w:hint="eastAsia"/>
          <w:lang w:val="zh-CN" w:eastAsia="zh-CN"/>
        </w:rPr>
        <w:t>款奠定品牌基</w:t>
      </w:r>
      <w:r w:rsidRPr="00F871CA">
        <w:rPr>
          <w:rFonts w:ascii="Microsoft JhengHei" w:eastAsia="Microsoft JhengHei" w:hAnsi="Microsoft JhengHei" w:cs="Microsoft JhengHei" w:hint="eastAsia"/>
          <w:lang w:val="zh-CN" w:eastAsia="zh-CN"/>
        </w:rPr>
        <w:t>础的卓越机芯的加持下，</w:t>
      </w:r>
      <w:r w:rsidRPr="00F871CA">
        <w:rPr>
          <w:rFonts w:ascii="Arial" w:eastAsia="Calibri" w:hAnsi="Arial" w:cs="Arial" w:hint="eastAsia"/>
          <w:lang w:val="zh-CN" w:eastAsia="zh-CN"/>
        </w:rPr>
        <w:t>MB&amp;F</w:t>
      </w:r>
      <w:r w:rsidRPr="00F871CA">
        <w:rPr>
          <w:rFonts w:ascii="MS Gothic" w:eastAsia="MS Gothic" w:hAnsi="MS Gothic" w:cs="MS Gothic" w:hint="eastAsia"/>
          <w:lang w:val="zh-CN" w:eastAsia="zh-CN"/>
        </w:rPr>
        <w:t>追随</w:t>
      </w:r>
      <w:r w:rsidRPr="00F871CA">
        <w:rPr>
          <w:rFonts w:ascii="Microsoft JhengHei" w:eastAsia="Microsoft JhengHei" w:hAnsi="Microsoft JhengHei" w:cs="Microsoft JhengHei" w:hint="eastAsia"/>
          <w:lang w:val="zh-CN" w:eastAsia="zh-CN"/>
        </w:rPr>
        <w:t>创办人及创意总监</w:t>
      </w:r>
      <w:r w:rsidRPr="00F871CA">
        <w:rPr>
          <w:rFonts w:ascii="Arial" w:eastAsia="Calibri" w:hAnsi="Arial" w:cs="Arial" w:hint="eastAsia"/>
          <w:lang w:val="zh-CN" w:eastAsia="zh-CN"/>
        </w:rPr>
        <w:t>Maximilan B</w:t>
      </w:r>
      <w:r w:rsidRPr="00F871CA">
        <w:rPr>
          <w:rFonts w:ascii="Arial" w:eastAsia="Calibri" w:hAnsi="Arial" w:cs="Arial" w:hint="eastAsia"/>
          <w:lang w:val="zh-CN" w:eastAsia="zh-CN"/>
        </w:rPr>
        <w:t>ü</w:t>
      </w:r>
      <w:r w:rsidRPr="00F871CA">
        <w:rPr>
          <w:rFonts w:ascii="Arial" w:eastAsia="Calibri" w:hAnsi="Arial" w:cs="Arial" w:hint="eastAsia"/>
          <w:lang w:val="zh-CN" w:eastAsia="zh-CN"/>
        </w:rPr>
        <w:t>sser</w:t>
      </w:r>
      <w:r w:rsidRPr="00F871CA">
        <w:rPr>
          <w:rFonts w:ascii="MS Gothic" w:eastAsia="MS Gothic" w:hAnsi="MS Gothic" w:cs="MS Gothic" w:hint="eastAsia"/>
          <w:lang w:val="zh-CN" w:eastAsia="zh-CN"/>
        </w:rPr>
        <w:t>的</w:t>
      </w:r>
      <w:r w:rsidRPr="00F871CA">
        <w:rPr>
          <w:rFonts w:ascii="Microsoft JhengHei" w:eastAsia="Microsoft JhengHei" w:hAnsi="Microsoft JhengHei" w:cs="Microsoft JhengHei" w:hint="eastAsia"/>
          <w:lang w:val="zh-CN" w:eastAsia="zh-CN"/>
        </w:rPr>
        <w:t>远见卓识，通过解构传统钟表工艺，不断推出</w:t>
      </w:r>
      <w:r w:rsidRPr="00F871CA">
        <w:rPr>
          <w:rFonts w:ascii="Arial" w:eastAsia="Calibri" w:hAnsi="Arial" w:cs="Arial" w:hint="eastAsia"/>
          <w:lang w:val="zh-CN" w:eastAsia="zh-CN"/>
        </w:rPr>
        <w:t>3D</w:t>
      </w:r>
      <w:r w:rsidRPr="00F871CA">
        <w:rPr>
          <w:rFonts w:ascii="Microsoft JhengHei" w:eastAsia="Microsoft JhengHei" w:hAnsi="Microsoft JhengHei" w:cs="Microsoft JhengHei" w:hint="eastAsia"/>
          <w:lang w:val="zh-CN" w:eastAsia="zh-CN"/>
        </w:rPr>
        <w:t>动态艺术作品。</w:t>
      </w:r>
    </w:p>
    <w:p w:rsidR="007B12D9" w:rsidRPr="00F871CA" w:rsidRDefault="007B12D9" w:rsidP="00734E06">
      <w:pPr>
        <w:spacing w:line="240" w:lineRule="auto"/>
        <w:rPr>
          <w:rFonts w:ascii="Arial" w:eastAsia="Calibri" w:hAnsi="Arial" w:cs="Arial"/>
          <w:lang w:val="zh-CN" w:eastAsia="zh-CN"/>
        </w:rPr>
      </w:pPr>
      <w:r w:rsidRPr="00F871CA">
        <w:rPr>
          <w:rFonts w:ascii="MS Gothic" w:eastAsia="MS Gothic" w:hAnsi="MS Gothic" w:cs="MS Gothic" w:hint="eastAsia"/>
          <w:lang w:val="zh-CN" w:eastAsia="zh-CN"/>
        </w:rPr>
        <w:t>在多个</w:t>
      </w:r>
      <w:r w:rsidRPr="00F871CA">
        <w:rPr>
          <w:rFonts w:ascii="Microsoft JhengHei" w:eastAsia="Microsoft JhengHei" w:hAnsi="Microsoft JhengHei" w:cs="Microsoft JhengHei" w:hint="eastAsia"/>
          <w:lang w:val="zh-CN" w:eastAsia="zh-CN"/>
        </w:rPr>
        <w:t>顶级钟表品牌从事管理职位</w:t>
      </w:r>
      <w:r w:rsidRPr="00F871CA">
        <w:rPr>
          <w:rFonts w:ascii="Arial" w:eastAsia="Calibri" w:hAnsi="Arial" w:cs="Arial" w:hint="eastAsia"/>
          <w:lang w:val="zh-CN" w:eastAsia="zh-CN"/>
        </w:rPr>
        <w:t>15</w:t>
      </w:r>
      <w:r w:rsidRPr="00F871CA">
        <w:rPr>
          <w:rFonts w:ascii="MS Gothic" w:eastAsia="MS Gothic" w:hAnsi="MS Gothic" w:cs="MS Gothic" w:hint="eastAsia"/>
          <w:lang w:val="zh-CN" w:eastAsia="zh-CN"/>
        </w:rPr>
        <w:t>年后，</w:t>
      </w:r>
      <w:r w:rsidRPr="00F871CA">
        <w:rPr>
          <w:rFonts w:ascii="Arial" w:eastAsia="Calibri" w:hAnsi="Arial" w:cs="Arial" w:hint="eastAsia"/>
          <w:lang w:val="zh-CN" w:eastAsia="zh-CN"/>
        </w:rPr>
        <w:t>Maximilian B</w:t>
      </w:r>
      <w:r w:rsidRPr="00F871CA">
        <w:rPr>
          <w:rFonts w:ascii="Arial" w:eastAsia="Calibri" w:hAnsi="Arial" w:cs="Arial" w:hint="eastAsia"/>
          <w:lang w:val="zh-CN" w:eastAsia="zh-CN"/>
        </w:rPr>
        <w:t>ü</w:t>
      </w:r>
      <w:r w:rsidRPr="00F871CA">
        <w:rPr>
          <w:rFonts w:ascii="Arial" w:eastAsia="Calibri" w:hAnsi="Arial" w:cs="Arial" w:hint="eastAsia"/>
          <w:lang w:val="zh-CN" w:eastAsia="zh-CN"/>
        </w:rPr>
        <w:t>sser</w:t>
      </w:r>
      <w:r w:rsidRPr="00F871CA">
        <w:rPr>
          <w:rFonts w:ascii="MS Gothic" w:eastAsia="MS Gothic" w:hAnsi="MS Gothic" w:cs="MS Gothic" w:hint="eastAsia"/>
          <w:lang w:val="zh-CN" w:eastAsia="zh-CN"/>
        </w:rPr>
        <w:t>于</w:t>
      </w:r>
      <w:r w:rsidRPr="00F871CA">
        <w:rPr>
          <w:rFonts w:ascii="Arial" w:eastAsia="Calibri" w:hAnsi="Arial" w:cs="Arial" w:hint="eastAsia"/>
          <w:lang w:val="zh-CN" w:eastAsia="zh-CN"/>
        </w:rPr>
        <w:t>2005</w:t>
      </w:r>
      <w:r w:rsidRPr="00F871CA">
        <w:rPr>
          <w:rFonts w:ascii="MS Gothic" w:eastAsia="MS Gothic" w:hAnsi="MS Gothic" w:cs="MS Gothic" w:hint="eastAsia"/>
          <w:lang w:val="zh-CN" w:eastAsia="zh-CN"/>
        </w:rPr>
        <w:t>年辞去</w:t>
      </w:r>
      <w:r w:rsidRPr="00F871CA">
        <w:rPr>
          <w:rFonts w:ascii="Arial" w:eastAsia="Calibri" w:hAnsi="Arial" w:cs="Arial" w:hint="eastAsia"/>
          <w:lang w:val="zh-CN" w:eastAsia="zh-CN"/>
        </w:rPr>
        <w:t>Harry Winston</w:t>
      </w:r>
      <w:r w:rsidRPr="00F871CA">
        <w:rPr>
          <w:rFonts w:ascii="MS Gothic" w:eastAsia="MS Gothic" w:hAnsi="MS Gothic" w:cs="MS Gothic" w:hint="eastAsia"/>
          <w:lang w:val="zh-CN" w:eastAsia="zh-CN"/>
        </w:rPr>
        <w:t>的</w:t>
      </w:r>
      <w:r w:rsidRPr="00F871CA">
        <w:rPr>
          <w:rFonts w:ascii="Microsoft JhengHei" w:eastAsia="Microsoft JhengHei" w:hAnsi="Microsoft JhengHei" w:cs="Microsoft JhengHei" w:hint="eastAsia"/>
          <w:lang w:val="zh-CN" w:eastAsia="zh-CN"/>
        </w:rPr>
        <w:t>总经理职务，成立</w:t>
      </w:r>
      <w:r w:rsidRPr="00F871CA">
        <w:rPr>
          <w:rFonts w:ascii="Arial" w:eastAsia="Calibri" w:hAnsi="Arial" w:cs="Arial" w:hint="eastAsia"/>
          <w:lang w:val="zh-CN" w:eastAsia="zh-CN"/>
        </w:rPr>
        <w:t>MB&amp;F</w:t>
      </w:r>
      <w:r w:rsidRPr="00F871CA">
        <w:rPr>
          <w:rFonts w:ascii="Arial" w:eastAsia="Calibri" w:hAnsi="Arial" w:cs="Arial" w:hint="eastAsia"/>
          <w:lang w:val="zh-CN" w:eastAsia="zh-CN"/>
        </w:rPr>
        <w:t>——</w:t>
      </w:r>
      <w:r w:rsidRPr="00F871CA">
        <w:rPr>
          <w:rFonts w:ascii="MS Gothic" w:eastAsia="MS Gothic" w:hAnsi="MS Gothic" w:cs="MS Gothic" w:hint="eastAsia"/>
          <w:lang w:val="zh-CN" w:eastAsia="zh-CN"/>
        </w:rPr>
        <w:t>即</w:t>
      </w:r>
      <w:r w:rsidRPr="00F871CA">
        <w:rPr>
          <w:rFonts w:ascii="Arial" w:eastAsia="Calibri" w:hAnsi="Arial" w:cs="Arial" w:hint="eastAsia"/>
          <w:lang w:val="zh-CN" w:eastAsia="zh-CN"/>
        </w:rPr>
        <w:t>Maximilian B</w:t>
      </w:r>
      <w:r w:rsidRPr="00F871CA">
        <w:rPr>
          <w:rFonts w:ascii="Arial" w:eastAsia="Calibri" w:hAnsi="Arial" w:cs="Arial" w:hint="eastAsia"/>
          <w:lang w:val="zh-CN" w:eastAsia="zh-CN"/>
        </w:rPr>
        <w:t>ü</w:t>
      </w:r>
      <w:r w:rsidRPr="00F871CA">
        <w:rPr>
          <w:rFonts w:ascii="Arial" w:eastAsia="Calibri" w:hAnsi="Arial" w:cs="Arial" w:hint="eastAsia"/>
          <w:lang w:val="zh-CN" w:eastAsia="zh-CN"/>
        </w:rPr>
        <w:t>sser &amp; Friends</w:t>
      </w:r>
      <w:r w:rsidRPr="00F871CA">
        <w:rPr>
          <w:rFonts w:ascii="MS Gothic" w:eastAsia="MS Gothic" w:hAnsi="MS Gothic" w:cs="MS Gothic" w:hint="eastAsia"/>
          <w:lang w:val="zh-CN" w:eastAsia="zh-CN"/>
        </w:rPr>
        <w:t>的</w:t>
      </w:r>
      <w:r w:rsidRPr="00F871CA">
        <w:rPr>
          <w:rFonts w:ascii="Microsoft JhengHei" w:eastAsia="Microsoft JhengHei" w:hAnsi="Microsoft JhengHei" w:cs="Microsoft JhengHei" w:hint="eastAsia"/>
          <w:lang w:val="zh-CN" w:eastAsia="zh-CN"/>
        </w:rPr>
        <w:t>缩写。</w:t>
      </w:r>
      <w:r w:rsidRPr="00F871CA">
        <w:rPr>
          <w:rFonts w:ascii="Arial" w:eastAsia="Calibri" w:hAnsi="Arial" w:cs="Arial" w:hint="eastAsia"/>
          <w:lang w:val="zh-CN" w:eastAsia="zh-CN"/>
        </w:rPr>
        <w:t>MB&amp;F</w:t>
      </w:r>
      <w:r w:rsidRPr="00F871CA">
        <w:rPr>
          <w:rFonts w:ascii="MS Gothic" w:eastAsia="MS Gothic" w:hAnsi="MS Gothic" w:cs="MS Gothic" w:hint="eastAsia"/>
          <w:lang w:val="zh-CN" w:eastAsia="zh-CN"/>
        </w:rPr>
        <w:t>是一家</w:t>
      </w:r>
      <w:r w:rsidRPr="00F871CA">
        <w:rPr>
          <w:rFonts w:ascii="Microsoft JhengHei" w:eastAsia="Microsoft JhengHei" w:hAnsi="Microsoft JhengHei" w:cs="Microsoft JhengHei" w:hint="eastAsia"/>
          <w:lang w:val="zh-CN" w:eastAsia="zh-CN"/>
        </w:rPr>
        <w:t>艺术和微型工程实验室，汇聚了</w:t>
      </w:r>
      <w:r w:rsidRPr="00F871CA">
        <w:rPr>
          <w:rFonts w:ascii="Arial" w:eastAsia="Calibri" w:hAnsi="Arial" w:cs="Arial" w:hint="eastAsia"/>
          <w:lang w:val="zh-CN" w:eastAsia="zh-CN"/>
        </w:rPr>
        <w:t>B</w:t>
      </w:r>
      <w:r w:rsidRPr="00F871CA">
        <w:rPr>
          <w:rFonts w:ascii="Arial" w:eastAsia="Calibri" w:hAnsi="Arial" w:cs="Arial" w:hint="eastAsia"/>
          <w:lang w:val="zh-CN" w:eastAsia="zh-CN"/>
        </w:rPr>
        <w:t>ü</w:t>
      </w:r>
      <w:r w:rsidRPr="00F871CA">
        <w:rPr>
          <w:rFonts w:ascii="Arial" w:eastAsia="Calibri" w:hAnsi="Arial" w:cs="Arial" w:hint="eastAsia"/>
          <w:lang w:val="zh-CN" w:eastAsia="zh-CN"/>
        </w:rPr>
        <w:t>sser</w:t>
      </w:r>
      <w:r w:rsidRPr="00F871CA">
        <w:rPr>
          <w:rFonts w:ascii="MS Gothic" w:eastAsia="MS Gothic" w:hAnsi="MS Gothic" w:cs="MS Gothic" w:hint="eastAsia"/>
          <w:lang w:val="zh-CN" w:eastAsia="zh-CN"/>
        </w:rPr>
        <w:t>尊重、共事愉快且才</w:t>
      </w:r>
      <w:r w:rsidRPr="00F871CA">
        <w:rPr>
          <w:rFonts w:ascii="Microsoft JhengHei" w:eastAsia="Microsoft JhengHei" w:hAnsi="Microsoft JhengHei" w:cs="Microsoft JhengHei" w:hint="eastAsia"/>
          <w:lang w:val="zh-CN" w:eastAsia="zh-CN"/>
        </w:rPr>
        <w:t>华横溢的专业钟表人才，致力于设计并制作一系列少量发行的前卫概念腕表。</w:t>
      </w:r>
    </w:p>
    <w:p w:rsidR="007B12D9" w:rsidRPr="00F871CA" w:rsidRDefault="007B12D9" w:rsidP="00734E06">
      <w:pPr>
        <w:spacing w:line="240" w:lineRule="auto"/>
        <w:rPr>
          <w:rFonts w:ascii="Arial" w:eastAsia="Calibri" w:hAnsi="Arial" w:cs="Arial"/>
          <w:lang w:val="zh-CN" w:eastAsia="zh-CN"/>
        </w:rPr>
      </w:pPr>
      <w:r w:rsidRPr="00F871CA">
        <w:rPr>
          <w:rFonts w:ascii="Arial" w:eastAsia="Calibri" w:hAnsi="Arial" w:cs="Arial" w:hint="eastAsia"/>
          <w:lang w:val="zh-CN" w:eastAsia="zh-CN"/>
        </w:rPr>
        <w:t>2007</w:t>
      </w:r>
      <w:r w:rsidRPr="00F871CA">
        <w:rPr>
          <w:rFonts w:ascii="MS Gothic" w:eastAsia="MS Gothic" w:hAnsi="MS Gothic" w:cs="MS Gothic" w:hint="eastAsia"/>
          <w:lang w:val="zh-CN" w:eastAsia="zh-CN"/>
        </w:rPr>
        <w:t>年，</w:t>
      </w:r>
      <w:r w:rsidRPr="00F871CA">
        <w:rPr>
          <w:rFonts w:ascii="Arial" w:eastAsia="Calibri" w:hAnsi="Arial" w:cs="Arial" w:hint="eastAsia"/>
          <w:lang w:val="zh-CN" w:eastAsia="zh-CN"/>
        </w:rPr>
        <w:t>MB&amp;F</w:t>
      </w:r>
      <w:r w:rsidRPr="00F871CA">
        <w:rPr>
          <w:rFonts w:ascii="MS Gothic" w:eastAsia="MS Gothic" w:hAnsi="MS Gothic" w:cs="MS Gothic" w:hint="eastAsia"/>
          <w:lang w:val="zh-CN" w:eastAsia="zh-CN"/>
        </w:rPr>
        <w:t>推出了第一款</w:t>
      </w:r>
      <w:r w:rsidRPr="00F871CA">
        <w:rPr>
          <w:rFonts w:ascii="Arial" w:eastAsia="Calibri" w:hAnsi="Arial" w:cs="Arial" w:hint="eastAsia"/>
          <w:lang w:val="zh-CN" w:eastAsia="zh-CN"/>
        </w:rPr>
        <w:t>Horological Machine</w:t>
      </w:r>
      <w:r w:rsidRPr="00F871CA">
        <w:rPr>
          <w:rFonts w:ascii="MS Gothic" w:eastAsia="MS Gothic" w:hAnsi="MS Gothic" w:cs="MS Gothic" w:hint="eastAsia"/>
          <w:lang w:val="zh-CN" w:eastAsia="zh-CN"/>
        </w:rPr>
        <w:t>，即</w:t>
      </w:r>
      <w:r w:rsidRPr="00F871CA">
        <w:rPr>
          <w:rFonts w:ascii="Arial" w:eastAsia="Calibri" w:hAnsi="Arial" w:cs="Arial" w:hint="eastAsia"/>
          <w:lang w:val="zh-CN" w:eastAsia="zh-CN"/>
        </w:rPr>
        <w:t>HM1</w:t>
      </w:r>
      <w:r w:rsidRPr="00F871CA">
        <w:rPr>
          <w:rFonts w:ascii="MS Gothic" w:eastAsia="MS Gothic" w:hAnsi="MS Gothic" w:cs="MS Gothic" w:hint="eastAsia"/>
          <w:lang w:val="zh-CN" w:eastAsia="zh-CN"/>
        </w:rPr>
        <w:t>腕表。</w:t>
      </w:r>
      <w:r w:rsidRPr="00F871CA">
        <w:rPr>
          <w:rFonts w:ascii="Arial" w:eastAsia="Calibri" w:hAnsi="Arial" w:cs="Arial" w:hint="eastAsia"/>
          <w:lang w:val="zh-CN" w:eastAsia="zh-CN"/>
        </w:rPr>
        <w:t>HM1</w:t>
      </w:r>
      <w:r w:rsidRPr="00F871CA">
        <w:rPr>
          <w:rFonts w:ascii="Microsoft JhengHei" w:eastAsia="Microsoft JhengHei" w:hAnsi="Microsoft JhengHei" w:cs="Microsoft JhengHei" w:hint="eastAsia"/>
          <w:lang w:val="zh-CN" w:eastAsia="zh-CN"/>
        </w:rPr>
        <w:t>经过雕刻装饰的立体表壳和与精美修饰的引擎（机芯），为之后衍生的</w:t>
      </w:r>
      <w:r w:rsidRPr="00F871CA">
        <w:rPr>
          <w:rFonts w:ascii="Arial" w:eastAsia="Calibri" w:hAnsi="Arial" w:cs="Arial" w:hint="eastAsia"/>
          <w:lang w:val="zh-CN" w:eastAsia="zh-CN"/>
        </w:rPr>
        <w:t>Horological Machine</w:t>
      </w:r>
      <w:r w:rsidRPr="00F871CA">
        <w:rPr>
          <w:rFonts w:ascii="MS Gothic" w:eastAsia="MS Gothic" w:hAnsi="MS Gothic" w:cs="MS Gothic" w:hint="eastAsia"/>
          <w:lang w:val="zh-CN" w:eastAsia="zh-CN"/>
        </w:rPr>
        <w:t>系列奠定了</w:t>
      </w:r>
      <w:r w:rsidRPr="00F871CA">
        <w:rPr>
          <w:rFonts w:ascii="Microsoft JhengHei" w:eastAsia="Microsoft JhengHei" w:hAnsi="Microsoft JhengHei" w:cs="Microsoft JhengHei" w:hint="eastAsia"/>
          <w:lang w:val="zh-CN" w:eastAsia="zh-CN"/>
        </w:rPr>
        <w:t>创作标准</w:t>
      </w:r>
      <w:r w:rsidRPr="00F871CA">
        <w:rPr>
          <w:rFonts w:ascii="Calibri" w:eastAsia="Calibri" w:hAnsi="Calibri" w:cs="Calibri"/>
          <w:lang w:val="zh-CN" w:eastAsia="zh-CN"/>
        </w:rPr>
        <w:t>——</w:t>
      </w:r>
      <w:r w:rsidRPr="00F871CA">
        <w:rPr>
          <w:rFonts w:ascii="MS Gothic" w:eastAsia="MS Gothic" w:hAnsi="MS Gothic" w:cs="MS Gothic" w:hint="eastAsia"/>
          <w:lang w:val="zh-CN" w:eastAsia="zh-CN"/>
        </w:rPr>
        <w:t>用机械来叙述</w:t>
      </w:r>
      <w:r w:rsidRPr="00F871CA">
        <w:rPr>
          <w:rFonts w:ascii="Microsoft JhengHei" w:eastAsia="Microsoft JhengHei" w:hAnsi="Microsoft JhengHei" w:cs="Microsoft JhengHei" w:hint="eastAsia"/>
          <w:lang w:val="zh-CN" w:eastAsia="zh-CN"/>
        </w:rPr>
        <w:t>时间，而不是用机械来告知时间。无论是太空（</w:t>
      </w:r>
      <w:r w:rsidRPr="00F871CA">
        <w:rPr>
          <w:rFonts w:ascii="Arial" w:eastAsia="Calibri" w:hAnsi="Arial" w:cs="Arial" w:hint="eastAsia"/>
          <w:lang w:val="zh-CN" w:eastAsia="zh-CN"/>
        </w:rPr>
        <w:t>HM2</w:t>
      </w:r>
      <w:r w:rsidRPr="00F871CA">
        <w:rPr>
          <w:rFonts w:ascii="MS Gothic" w:eastAsia="MS Gothic" w:hAnsi="MS Gothic" w:cs="MS Gothic" w:hint="eastAsia"/>
          <w:lang w:val="zh-CN" w:eastAsia="zh-CN"/>
        </w:rPr>
        <w:t>、</w:t>
      </w:r>
      <w:r w:rsidRPr="00F871CA">
        <w:rPr>
          <w:rFonts w:ascii="Arial" w:eastAsia="Calibri" w:hAnsi="Arial" w:cs="Arial" w:hint="eastAsia"/>
          <w:lang w:val="zh-CN" w:eastAsia="zh-CN"/>
        </w:rPr>
        <w:t>HM3</w:t>
      </w:r>
      <w:r w:rsidRPr="00F871CA">
        <w:rPr>
          <w:rFonts w:ascii="MS Gothic" w:eastAsia="MS Gothic" w:hAnsi="MS Gothic" w:cs="MS Gothic" w:hint="eastAsia"/>
          <w:lang w:val="zh-CN" w:eastAsia="zh-CN"/>
        </w:rPr>
        <w:t>、</w:t>
      </w:r>
      <w:r w:rsidRPr="00F871CA">
        <w:rPr>
          <w:rFonts w:ascii="Arial" w:eastAsia="Calibri" w:hAnsi="Arial" w:cs="Arial" w:hint="eastAsia"/>
          <w:lang w:val="zh-CN" w:eastAsia="zh-CN"/>
        </w:rPr>
        <w:t>HM6</w:t>
      </w:r>
      <w:r w:rsidRPr="00F871CA">
        <w:rPr>
          <w:rFonts w:ascii="MS Gothic" w:eastAsia="MS Gothic" w:hAnsi="MS Gothic" w:cs="MS Gothic" w:hint="eastAsia"/>
          <w:lang w:val="zh-CN" w:eastAsia="zh-CN"/>
        </w:rPr>
        <w:t>）、</w:t>
      </w:r>
      <w:r w:rsidRPr="00F871CA">
        <w:rPr>
          <w:rFonts w:ascii="Microsoft JhengHei" w:eastAsia="Microsoft JhengHei" w:hAnsi="Microsoft JhengHei" w:cs="Microsoft JhengHei" w:hint="eastAsia"/>
          <w:lang w:val="zh-CN" w:eastAsia="zh-CN"/>
        </w:rPr>
        <w:t>苍穹（</w:t>
      </w:r>
      <w:r w:rsidRPr="00F871CA">
        <w:rPr>
          <w:rFonts w:ascii="Arial" w:eastAsia="Calibri" w:hAnsi="Arial" w:cs="Arial" w:hint="eastAsia"/>
          <w:lang w:val="zh-CN" w:eastAsia="zh-CN"/>
        </w:rPr>
        <w:t>HM4</w:t>
      </w:r>
      <w:r w:rsidRPr="00F871CA">
        <w:rPr>
          <w:rFonts w:ascii="MS Gothic" w:eastAsia="MS Gothic" w:hAnsi="MS Gothic" w:cs="MS Gothic" w:hint="eastAsia"/>
          <w:lang w:val="zh-CN" w:eastAsia="zh-CN"/>
        </w:rPr>
        <w:t>、</w:t>
      </w:r>
      <w:r w:rsidRPr="00F871CA">
        <w:rPr>
          <w:rFonts w:ascii="Arial" w:eastAsia="Calibri" w:hAnsi="Arial" w:cs="Arial" w:hint="eastAsia"/>
          <w:lang w:val="zh-CN" w:eastAsia="zh-CN"/>
        </w:rPr>
        <w:t>HM9</w:t>
      </w:r>
      <w:r w:rsidRPr="00F871CA">
        <w:rPr>
          <w:rFonts w:ascii="MS Gothic" w:eastAsia="MS Gothic" w:hAnsi="MS Gothic" w:cs="MS Gothic" w:hint="eastAsia"/>
          <w:lang w:val="zh-CN" w:eastAsia="zh-CN"/>
        </w:rPr>
        <w:t>）、道路（</w:t>
      </w:r>
      <w:r w:rsidRPr="00F871CA">
        <w:rPr>
          <w:rFonts w:ascii="Arial" w:eastAsia="Calibri" w:hAnsi="Arial" w:cs="Arial" w:hint="eastAsia"/>
          <w:lang w:val="zh-CN" w:eastAsia="zh-CN"/>
        </w:rPr>
        <w:t>HM5</w:t>
      </w:r>
      <w:r w:rsidRPr="00F871CA">
        <w:rPr>
          <w:rFonts w:ascii="MS Gothic" w:eastAsia="MS Gothic" w:hAnsi="MS Gothic" w:cs="MS Gothic" w:hint="eastAsia"/>
          <w:lang w:val="zh-CN" w:eastAsia="zh-CN"/>
        </w:rPr>
        <w:t>、</w:t>
      </w:r>
      <w:r w:rsidRPr="00F871CA">
        <w:rPr>
          <w:rFonts w:ascii="Arial" w:eastAsia="Calibri" w:hAnsi="Arial" w:cs="Arial" w:hint="eastAsia"/>
          <w:lang w:val="zh-CN" w:eastAsia="zh-CN"/>
        </w:rPr>
        <w:t>HMX</w:t>
      </w:r>
      <w:r w:rsidRPr="00F871CA">
        <w:rPr>
          <w:rFonts w:ascii="MS Gothic" w:eastAsia="MS Gothic" w:hAnsi="MS Gothic" w:cs="MS Gothic" w:hint="eastAsia"/>
          <w:lang w:val="zh-CN" w:eastAsia="zh-CN"/>
        </w:rPr>
        <w:t>、</w:t>
      </w:r>
      <w:r w:rsidRPr="00F871CA">
        <w:rPr>
          <w:rFonts w:ascii="Arial" w:eastAsia="Calibri" w:hAnsi="Arial" w:cs="Arial" w:hint="eastAsia"/>
          <w:lang w:val="zh-CN" w:eastAsia="zh-CN"/>
        </w:rPr>
        <w:t>HM8</w:t>
      </w:r>
      <w:r w:rsidRPr="00F871CA">
        <w:rPr>
          <w:rFonts w:ascii="MS Gothic" w:eastAsia="MS Gothic" w:hAnsi="MS Gothic" w:cs="MS Gothic" w:hint="eastAsia"/>
          <w:lang w:val="zh-CN" w:eastAsia="zh-CN"/>
        </w:rPr>
        <w:t>）或海洋（</w:t>
      </w:r>
      <w:r w:rsidRPr="00F871CA">
        <w:rPr>
          <w:rFonts w:ascii="Arial" w:eastAsia="Calibri" w:hAnsi="Arial" w:cs="Arial" w:hint="eastAsia"/>
          <w:lang w:val="zh-CN" w:eastAsia="zh-CN"/>
        </w:rPr>
        <w:t>HM7</w:t>
      </w:r>
      <w:r w:rsidRPr="00F871CA">
        <w:rPr>
          <w:rFonts w:ascii="MS Gothic" w:eastAsia="MS Gothic" w:hAnsi="MS Gothic" w:cs="MS Gothic" w:hint="eastAsia"/>
          <w:lang w:val="zh-CN" w:eastAsia="zh-CN"/>
        </w:rPr>
        <w:t>），</w:t>
      </w:r>
      <w:r w:rsidRPr="00F871CA">
        <w:rPr>
          <w:rFonts w:ascii="Microsoft JhengHei" w:eastAsia="Microsoft JhengHei" w:hAnsi="Microsoft JhengHei" w:cs="Microsoft JhengHei" w:hint="eastAsia"/>
          <w:lang w:val="zh-CN" w:eastAsia="zh-CN"/>
        </w:rPr>
        <w:t>这些都曾是</w:t>
      </w:r>
      <w:r w:rsidRPr="00F871CA">
        <w:rPr>
          <w:rFonts w:ascii="Arial" w:eastAsia="Calibri" w:hAnsi="Arial" w:cs="Arial" w:hint="eastAsia"/>
          <w:lang w:val="zh-CN" w:eastAsia="zh-CN"/>
        </w:rPr>
        <w:t>Horological Machine</w:t>
      </w:r>
      <w:r w:rsidRPr="00F871CA">
        <w:rPr>
          <w:rFonts w:ascii="MS Gothic" w:eastAsia="MS Gothic" w:hAnsi="MS Gothic" w:cs="MS Gothic" w:hint="eastAsia"/>
          <w:lang w:val="zh-CN" w:eastAsia="zh-CN"/>
        </w:rPr>
        <w:t>系列探索的疆域。</w:t>
      </w:r>
    </w:p>
    <w:p w:rsidR="007B12D9" w:rsidRPr="00F871CA" w:rsidRDefault="007B12D9" w:rsidP="00734E06">
      <w:pPr>
        <w:spacing w:line="240" w:lineRule="auto"/>
        <w:rPr>
          <w:rFonts w:ascii="Arial" w:eastAsia="Calibri" w:hAnsi="Arial" w:cs="Arial"/>
          <w:lang w:val="zh-CN" w:eastAsia="zh-CN"/>
        </w:rPr>
      </w:pPr>
      <w:r w:rsidRPr="00F871CA">
        <w:rPr>
          <w:rFonts w:ascii="Arial" w:eastAsia="Calibri" w:hAnsi="Arial" w:cs="Arial" w:hint="eastAsia"/>
          <w:lang w:val="zh-CN" w:eastAsia="zh-CN"/>
        </w:rPr>
        <w:t>2011</w:t>
      </w:r>
      <w:r w:rsidRPr="00F871CA">
        <w:rPr>
          <w:rFonts w:ascii="MS Gothic" w:eastAsia="MS Gothic" w:hAnsi="MS Gothic" w:cs="MS Gothic" w:hint="eastAsia"/>
          <w:lang w:val="zh-CN" w:eastAsia="zh-CN"/>
        </w:rPr>
        <w:t>年，</w:t>
      </w:r>
      <w:r w:rsidRPr="00F871CA">
        <w:rPr>
          <w:rFonts w:ascii="Arial" w:eastAsia="Calibri" w:hAnsi="Arial" w:cs="Arial" w:hint="eastAsia"/>
          <w:lang w:val="zh-CN" w:eastAsia="zh-CN"/>
        </w:rPr>
        <w:t>MB&amp;F</w:t>
      </w:r>
      <w:r w:rsidRPr="00F871CA">
        <w:rPr>
          <w:rFonts w:ascii="MS Gothic" w:eastAsia="MS Gothic" w:hAnsi="MS Gothic" w:cs="MS Gothic" w:hint="eastAsia"/>
          <w:lang w:val="zh-CN" w:eastAsia="zh-CN"/>
        </w:rPr>
        <w:t>推出</w:t>
      </w:r>
      <w:r w:rsidRPr="00F871CA">
        <w:rPr>
          <w:rFonts w:ascii="Microsoft JhengHei" w:eastAsia="Microsoft JhengHei" w:hAnsi="Microsoft JhengHei" w:cs="Microsoft JhengHei" w:hint="eastAsia"/>
          <w:lang w:val="zh-CN" w:eastAsia="zh-CN"/>
        </w:rPr>
        <w:t>圆形表壳的</w:t>
      </w:r>
      <w:r w:rsidRPr="00F871CA">
        <w:rPr>
          <w:rFonts w:ascii="Arial" w:eastAsia="Calibri" w:hAnsi="Arial" w:cs="Arial" w:hint="eastAsia"/>
          <w:lang w:val="zh-CN" w:eastAsia="zh-CN"/>
        </w:rPr>
        <w:t>Legacy Machine</w:t>
      </w:r>
      <w:r w:rsidRPr="00F871CA">
        <w:rPr>
          <w:rFonts w:ascii="MS Gothic" w:eastAsia="MS Gothic" w:hAnsi="MS Gothic" w:cs="MS Gothic" w:hint="eastAsia"/>
          <w:lang w:val="zh-CN" w:eastAsia="zh-CN"/>
        </w:rPr>
        <w:t>系列腕表。</w:t>
      </w:r>
      <w:r w:rsidRPr="00F871CA">
        <w:rPr>
          <w:rFonts w:ascii="Microsoft JhengHei" w:eastAsia="Microsoft JhengHei" w:hAnsi="Microsoft JhengHei" w:cs="Microsoft JhengHei" w:hint="eastAsia"/>
          <w:lang w:val="zh-CN" w:eastAsia="zh-CN"/>
        </w:rPr>
        <w:t>这些在</w:t>
      </w:r>
      <w:r w:rsidRPr="00F871CA">
        <w:rPr>
          <w:rFonts w:ascii="Arial" w:eastAsia="Calibri" w:hAnsi="Arial" w:cs="Arial" w:hint="eastAsia"/>
          <w:lang w:val="zh-CN" w:eastAsia="zh-CN"/>
        </w:rPr>
        <w:t>MB&amp;F</w:t>
      </w:r>
      <w:r w:rsidRPr="00F871CA">
        <w:rPr>
          <w:rFonts w:ascii="MS Gothic" w:eastAsia="MS Gothic" w:hAnsi="MS Gothic" w:cs="MS Gothic" w:hint="eastAsia"/>
          <w:lang w:val="zh-CN" w:eastAsia="zh-CN"/>
        </w:rPr>
        <w:t>眼中更具</w:t>
      </w:r>
      <w:r w:rsidRPr="00F871CA">
        <w:rPr>
          <w:rFonts w:ascii="Microsoft JhengHei" w:eastAsia="Microsoft JhengHei" w:hAnsi="Microsoft JhengHei" w:cs="Microsoft JhengHei" w:hint="eastAsia"/>
          <w:lang w:val="zh-CN" w:eastAsia="zh-CN"/>
        </w:rPr>
        <w:t>经典特质的作品，是通过重新诠释昔日伟大钟表创新者的复杂功能杰作所创造出的当代艺术品，向十九世纪出类拔萃的制表技艺致上敬意。在</w:t>
      </w:r>
      <w:r w:rsidRPr="00F871CA">
        <w:rPr>
          <w:rFonts w:ascii="Arial" w:eastAsia="Calibri" w:hAnsi="Arial" w:cs="Arial" w:hint="eastAsia"/>
          <w:lang w:val="zh-CN" w:eastAsia="zh-CN"/>
        </w:rPr>
        <w:t>LM1</w:t>
      </w:r>
      <w:r w:rsidRPr="00F871CA">
        <w:rPr>
          <w:rFonts w:ascii="MS Gothic" w:eastAsia="MS Gothic" w:hAnsi="MS Gothic" w:cs="MS Gothic" w:hint="eastAsia"/>
          <w:lang w:val="zh-CN" w:eastAsia="zh-CN"/>
        </w:rPr>
        <w:t>和</w:t>
      </w:r>
      <w:r w:rsidRPr="00F871CA">
        <w:rPr>
          <w:rFonts w:ascii="Arial" w:eastAsia="Calibri" w:hAnsi="Arial" w:cs="Arial" w:hint="eastAsia"/>
          <w:lang w:val="zh-CN" w:eastAsia="zh-CN"/>
        </w:rPr>
        <w:t>LM2</w:t>
      </w:r>
      <w:r w:rsidRPr="00F871CA">
        <w:rPr>
          <w:rFonts w:ascii="MS Gothic" w:eastAsia="MS Gothic" w:hAnsi="MS Gothic" w:cs="MS Gothic" w:hint="eastAsia"/>
          <w:lang w:val="zh-CN" w:eastAsia="zh-CN"/>
        </w:rPr>
        <w:t>之后推出的</w:t>
      </w:r>
      <w:r w:rsidRPr="00F871CA">
        <w:rPr>
          <w:rFonts w:ascii="Arial" w:eastAsia="Calibri" w:hAnsi="Arial" w:cs="Arial" w:hint="eastAsia"/>
          <w:lang w:val="zh-CN" w:eastAsia="zh-CN"/>
        </w:rPr>
        <w:t>LM101</w:t>
      </w:r>
      <w:r w:rsidRPr="00F871CA">
        <w:rPr>
          <w:rFonts w:ascii="MS Gothic" w:eastAsia="MS Gothic" w:hAnsi="MS Gothic" w:cs="MS Gothic" w:hint="eastAsia"/>
          <w:lang w:val="zh-CN" w:eastAsia="zh-CN"/>
        </w:rPr>
        <w:t>，</w:t>
      </w:r>
      <w:r w:rsidRPr="00F871CA">
        <w:rPr>
          <w:rFonts w:ascii="Microsoft JhengHei" w:eastAsia="Microsoft JhengHei" w:hAnsi="Microsoft JhengHei" w:cs="Microsoft JhengHei" w:hint="eastAsia"/>
          <w:lang w:val="zh-CN" w:eastAsia="zh-CN"/>
        </w:rPr>
        <w:t>则是第一款搭载了完全由</w:t>
      </w:r>
      <w:r w:rsidRPr="00F871CA">
        <w:rPr>
          <w:rFonts w:ascii="Arial" w:eastAsia="Calibri" w:hAnsi="Arial" w:cs="Arial" w:hint="eastAsia"/>
          <w:lang w:val="zh-CN" w:eastAsia="zh-CN"/>
        </w:rPr>
        <w:t>MB&amp;F</w:t>
      </w:r>
      <w:r w:rsidRPr="00F871CA">
        <w:rPr>
          <w:rFonts w:ascii="MS Gothic" w:eastAsia="MS Gothic" w:hAnsi="MS Gothic" w:cs="MS Gothic" w:hint="eastAsia"/>
          <w:lang w:val="zh-CN" w:eastAsia="zh-CN"/>
        </w:rPr>
        <w:t>内部开</w:t>
      </w:r>
      <w:r w:rsidRPr="00F871CA">
        <w:rPr>
          <w:rFonts w:ascii="Microsoft JhengHei" w:eastAsia="Microsoft JhengHei" w:hAnsi="Microsoft JhengHei" w:cs="Microsoft JhengHei" w:hint="eastAsia"/>
          <w:lang w:val="zh-CN" w:eastAsia="zh-CN"/>
        </w:rPr>
        <w:t>发机芯的腕表。之后面世的</w:t>
      </w:r>
      <w:r w:rsidRPr="00F871CA">
        <w:rPr>
          <w:rFonts w:ascii="Arial" w:eastAsia="Calibri" w:hAnsi="Arial" w:cs="Arial" w:hint="eastAsia"/>
          <w:lang w:val="zh-CN" w:eastAsia="zh-CN"/>
        </w:rPr>
        <w:t>LM Perpetual</w:t>
      </w:r>
      <w:r w:rsidRPr="00F871CA">
        <w:rPr>
          <w:rFonts w:ascii="MS Gothic" w:eastAsia="MS Gothic" w:hAnsi="MS Gothic" w:cs="MS Gothic" w:hint="eastAsia"/>
          <w:lang w:val="zh-CN" w:eastAsia="zh-CN"/>
        </w:rPr>
        <w:t>万年</w:t>
      </w:r>
      <w:r w:rsidRPr="00F871CA">
        <w:rPr>
          <w:rFonts w:ascii="Microsoft JhengHei" w:eastAsia="Microsoft JhengHei" w:hAnsi="Microsoft JhengHei" w:cs="Microsoft JhengHei" w:hint="eastAsia"/>
          <w:lang w:val="zh-CN" w:eastAsia="zh-CN"/>
        </w:rPr>
        <w:t>历腕表及</w:t>
      </w:r>
      <w:r w:rsidRPr="00F871CA">
        <w:rPr>
          <w:rFonts w:ascii="Arial" w:eastAsia="Calibri" w:hAnsi="Arial" w:cs="Arial" w:hint="eastAsia"/>
          <w:lang w:val="zh-CN" w:eastAsia="zh-CN"/>
        </w:rPr>
        <w:t>LM Split Escapement</w:t>
      </w:r>
      <w:r w:rsidRPr="00F871CA">
        <w:rPr>
          <w:rFonts w:ascii="MS Gothic" w:eastAsia="MS Gothic" w:hAnsi="MS Gothic" w:cs="MS Gothic" w:hint="eastAsia"/>
          <w:lang w:val="zh-CN" w:eastAsia="zh-CN"/>
        </w:rPr>
        <w:t>分离式擒</w:t>
      </w:r>
      <w:r w:rsidRPr="00F871CA">
        <w:rPr>
          <w:rFonts w:ascii="Microsoft JhengHei" w:eastAsia="Microsoft JhengHei" w:hAnsi="Microsoft JhengHei" w:cs="Microsoft JhengHei" w:hint="eastAsia"/>
          <w:lang w:val="zh-CN" w:eastAsia="zh-CN"/>
        </w:rPr>
        <w:t>纵腕表，则进一步开拓本系列的内涵。</w:t>
      </w:r>
      <w:r w:rsidRPr="00F871CA">
        <w:rPr>
          <w:rFonts w:ascii="Arial" w:eastAsia="Calibri" w:hAnsi="Arial" w:cs="Arial" w:hint="eastAsia"/>
          <w:lang w:val="zh-CN" w:eastAsia="zh-CN"/>
        </w:rPr>
        <w:t>MB&amp;F</w:t>
      </w:r>
      <w:r w:rsidRPr="00F871CA">
        <w:rPr>
          <w:rFonts w:ascii="MS Gothic" w:eastAsia="MS Gothic" w:hAnsi="MS Gothic" w:cs="MS Gothic" w:hint="eastAsia"/>
          <w:lang w:val="zh-CN" w:eastAsia="zh-CN"/>
        </w:rPr>
        <w:t>通常会交替推出新</w:t>
      </w:r>
      <w:r w:rsidRPr="00F871CA">
        <w:rPr>
          <w:rFonts w:ascii="Microsoft JhengHei" w:eastAsia="Microsoft JhengHei" w:hAnsi="Microsoft JhengHei" w:cs="Microsoft JhengHei" w:hint="eastAsia"/>
          <w:lang w:val="zh-CN" w:eastAsia="zh-CN"/>
        </w:rPr>
        <w:t>颖现代、别出心裁的</w:t>
      </w:r>
      <w:r w:rsidRPr="00F871CA">
        <w:rPr>
          <w:rFonts w:ascii="Arial" w:eastAsia="Calibri" w:hAnsi="Arial" w:cs="Arial" w:hint="eastAsia"/>
          <w:lang w:val="zh-CN" w:eastAsia="zh-CN"/>
        </w:rPr>
        <w:t>Horological Machine</w:t>
      </w:r>
      <w:r w:rsidRPr="00F871CA">
        <w:rPr>
          <w:rFonts w:ascii="MS Gothic" w:eastAsia="MS Gothic" w:hAnsi="MS Gothic" w:cs="MS Gothic" w:hint="eastAsia"/>
          <w:lang w:val="zh-CN" w:eastAsia="zh-CN"/>
        </w:rPr>
        <w:t>系列，以及</w:t>
      </w:r>
      <w:r w:rsidRPr="00F871CA">
        <w:rPr>
          <w:rFonts w:ascii="Microsoft JhengHei" w:eastAsia="Microsoft JhengHei" w:hAnsi="Microsoft JhengHei" w:cs="Microsoft JhengHei" w:hint="eastAsia"/>
          <w:lang w:val="zh-CN" w:eastAsia="zh-CN"/>
        </w:rPr>
        <w:t>饱含传统底蕴的</w:t>
      </w:r>
      <w:r w:rsidRPr="00F871CA">
        <w:rPr>
          <w:rFonts w:ascii="Arial" w:eastAsia="Calibri" w:hAnsi="Arial" w:cs="Arial" w:hint="eastAsia"/>
          <w:lang w:val="zh-CN" w:eastAsia="zh-CN"/>
        </w:rPr>
        <w:t>Legacy Machine</w:t>
      </w:r>
      <w:r w:rsidRPr="00F871CA">
        <w:rPr>
          <w:rFonts w:ascii="MS Gothic" w:eastAsia="MS Gothic" w:hAnsi="MS Gothic" w:cs="MS Gothic" w:hint="eastAsia"/>
          <w:lang w:val="zh-CN" w:eastAsia="zh-CN"/>
        </w:rPr>
        <w:t>系列。</w:t>
      </w:r>
      <w:r w:rsidRPr="00F871CA">
        <w:rPr>
          <w:rFonts w:ascii="Arial" w:eastAsia="Calibri" w:hAnsi="Arial" w:cs="Arial" w:hint="eastAsia"/>
          <w:lang w:val="zh-CN" w:eastAsia="zh-CN"/>
        </w:rPr>
        <w:t>2019</w:t>
      </w:r>
      <w:r w:rsidRPr="00F871CA">
        <w:rPr>
          <w:rFonts w:ascii="MS Gothic" w:eastAsia="MS Gothic" w:hAnsi="MS Gothic" w:cs="MS Gothic" w:hint="eastAsia"/>
          <w:lang w:val="zh-CN" w:eastAsia="zh-CN"/>
        </w:rPr>
        <w:t>年象征着一个里程碑，第一款</w:t>
      </w:r>
      <w:r w:rsidRPr="00F871CA">
        <w:rPr>
          <w:rFonts w:ascii="Microsoft JhengHei" w:eastAsia="Microsoft JhengHei" w:hAnsi="Microsoft JhengHei" w:cs="Microsoft JhengHei" w:hint="eastAsia"/>
          <w:lang w:val="zh-CN" w:eastAsia="zh-CN"/>
        </w:rPr>
        <w:t>专为女性设计的</w:t>
      </w:r>
      <w:r w:rsidRPr="00F871CA">
        <w:rPr>
          <w:rFonts w:ascii="Arial" w:eastAsia="Calibri" w:hAnsi="Arial" w:cs="Arial" w:hint="eastAsia"/>
          <w:lang w:val="zh-CN" w:eastAsia="zh-CN"/>
        </w:rPr>
        <w:t>MB&amp;F Machine</w:t>
      </w:r>
      <w:r w:rsidRPr="00F871CA">
        <w:rPr>
          <w:rFonts w:ascii="MS Gothic" w:eastAsia="MS Gothic" w:hAnsi="MS Gothic" w:cs="MS Gothic" w:hint="eastAsia"/>
          <w:lang w:val="zh-CN" w:eastAsia="zh-CN"/>
        </w:rPr>
        <w:t>系列腕表</w:t>
      </w:r>
      <w:r w:rsidRPr="00F871CA">
        <w:rPr>
          <w:rFonts w:ascii="Microsoft JhengHei" w:eastAsia="Microsoft JhengHei" w:hAnsi="Microsoft JhengHei" w:cs="Microsoft JhengHei" w:hint="eastAsia"/>
          <w:lang w:val="zh-CN" w:eastAsia="zh-CN"/>
        </w:rPr>
        <w:t>终于面世：</w:t>
      </w:r>
      <w:r w:rsidRPr="00F871CA">
        <w:rPr>
          <w:rFonts w:ascii="Arial" w:eastAsia="Calibri" w:hAnsi="Arial" w:cs="Arial" w:hint="eastAsia"/>
          <w:lang w:val="zh-CN" w:eastAsia="zh-CN"/>
        </w:rPr>
        <w:t>LM FlyingT</w:t>
      </w:r>
      <w:r w:rsidRPr="00F871CA">
        <w:rPr>
          <w:rFonts w:ascii="MS Gothic" w:eastAsia="MS Gothic" w:hAnsi="MS Gothic" w:cs="MS Gothic" w:hint="eastAsia"/>
          <w:lang w:val="zh-CN" w:eastAsia="zh-CN"/>
        </w:rPr>
        <w:t>。</w:t>
      </w:r>
    </w:p>
    <w:p w:rsidR="007B12D9" w:rsidRPr="00F871CA" w:rsidRDefault="007B12D9" w:rsidP="00734E06">
      <w:pPr>
        <w:spacing w:line="240" w:lineRule="auto"/>
        <w:rPr>
          <w:rFonts w:ascii="Arial" w:eastAsia="Calibri" w:hAnsi="Arial" w:cs="Arial"/>
          <w:lang w:val="zh-CN" w:eastAsia="zh-CN"/>
        </w:rPr>
      </w:pPr>
      <w:r w:rsidRPr="00F871CA">
        <w:rPr>
          <w:rFonts w:ascii="Arial" w:eastAsia="Calibri" w:hAnsi="Arial" w:cs="Arial" w:hint="eastAsia"/>
          <w:lang w:val="zh-CN" w:eastAsia="zh-CN"/>
        </w:rPr>
        <w:t>MB&amp;F</w:t>
      </w:r>
      <w:r w:rsidRPr="00F871CA">
        <w:rPr>
          <w:rFonts w:ascii="MS Gothic" w:eastAsia="MS Gothic" w:hAnsi="MS Gothic" w:cs="MS Gothic" w:hint="eastAsia"/>
          <w:lang w:val="zh-CN" w:eastAsia="zh-CN"/>
        </w:rPr>
        <w:t>中的</w:t>
      </w:r>
      <w:r w:rsidRPr="00F871CA">
        <w:rPr>
          <w:rFonts w:ascii="Arial" w:eastAsia="Calibri" w:hAnsi="Arial" w:cs="Arial" w:hint="eastAsia"/>
          <w:lang w:val="zh-CN" w:eastAsia="zh-CN"/>
        </w:rPr>
        <w:t>F</w:t>
      </w:r>
      <w:r w:rsidRPr="00F871CA">
        <w:rPr>
          <w:rFonts w:ascii="MS Gothic" w:eastAsia="MS Gothic" w:hAnsi="MS Gothic" w:cs="MS Gothic" w:hint="eastAsia"/>
          <w:lang w:val="zh-CN" w:eastAsia="zh-CN"/>
        </w:rPr>
        <w:t>代表英文中的</w:t>
      </w:r>
      <w:r w:rsidRPr="00F871CA">
        <w:rPr>
          <w:rFonts w:ascii="Calibri" w:eastAsia="Calibri" w:hAnsi="Calibri" w:cs="Calibri"/>
          <w:lang w:val="zh-CN" w:eastAsia="zh-CN"/>
        </w:rPr>
        <w:t>“</w:t>
      </w:r>
      <w:r w:rsidRPr="00F871CA">
        <w:rPr>
          <w:rFonts w:ascii="MS Gothic" w:eastAsia="MS Gothic" w:hAnsi="MS Gothic" w:cs="MS Gothic" w:hint="eastAsia"/>
          <w:lang w:val="zh-CN" w:eastAsia="zh-CN"/>
        </w:rPr>
        <w:t>朋友</w:t>
      </w:r>
      <w:r w:rsidRPr="00F871CA">
        <w:rPr>
          <w:rFonts w:ascii="Calibri" w:eastAsia="Calibri" w:hAnsi="Calibri" w:cs="Calibri"/>
          <w:lang w:val="zh-CN" w:eastAsia="zh-CN"/>
        </w:rPr>
        <w:t>”</w:t>
      </w:r>
      <w:r w:rsidRPr="00F871CA">
        <w:rPr>
          <w:rFonts w:ascii="MS Gothic" w:eastAsia="MS Gothic" w:hAnsi="MS Gothic" w:cs="MS Gothic" w:hint="eastAsia"/>
          <w:lang w:val="zh-CN" w:eastAsia="zh-CN"/>
        </w:rPr>
        <w:t>（</w:t>
      </w:r>
      <w:r w:rsidRPr="00F871CA">
        <w:rPr>
          <w:rFonts w:ascii="Arial" w:eastAsia="Calibri" w:hAnsi="Arial" w:cs="Arial" w:hint="eastAsia"/>
          <w:lang w:val="zh-CN" w:eastAsia="zh-CN"/>
        </w:rPr>
        <w:t>Friends</w:t>
      </w:r>
      <w:r w:rsidRPr="00F871CA">
        <w:rPr>
          <w:rFonts w:ascii="MS Gothic" w:eastAsia="MS Gothic" w:hAnsi="MS Gothic" w:cs="MS Gothic" w:hint="eastAsia"/>
          <w:lang w:val="zh-CN" w:eastAsia="zh-CN"/>
        </w:rPr>
        <w:t>），因此与彼此</w:t>
      </w:r>
      <w:r w:rsidRPr="00F871CA">
        <w:rPr>
          <w:rFonts w:ascii="Microsoft JhengHei" w:eastAsia="Microsoft JhengHei" w:hAnsi="Microsoft JhengHei" w:cs="Microsoft JhengHei" w:hint="eastAsia"/>
          <w:lang w:val="zh-CN" w:eastAsia="zh-CN"/>
        </w:rPr>
        <w:t>赏识的艺术家、钟表师、设计师和制造商开展合作关系，可以说是顺理成章。</w:t>
      </w:r>
    </w:p>
    <w:p w:rsidR="007B12D9" w:rsidRPr="00F871CA" w:rsidRDefault="007B12D9" w:rsidP="00734E06">
      <w:pPr>
        <w:spacing w:line="240" w:lineRule="auto"/>
        <w:rPr>
          <w:rFonts w:ascii="Arial" w:eastAsia="Calibri" w:hAnsi="Arial" w:cs="Arial"/>
          <w:lang w:val="zh-CN" w:eastAsia="zh-CN"/>
        </w:rPr>
      </w:pPr>
      <w:r w:rsidRPr="00F871CA">
        <w:rPr>
          <w:rFonts w:ascii="MS Gothic" w:eastAsia="MS Gothic" w:hAnsi="MS Gothic" w:cs="MS Gothic" w:hint="eastAsia"/>
          <w:lang w:val="zh-CN" w:eastAsia="zh-CN"/>
        </w:rPr>
        <w:t>跨界的合作催生出两</w:t>
      </w:r>
      <w:r w:rsidRPr="00F871CA">
        <w:rPr>
          <w:rFonts w:ascii="Microsoft JhengHei" w:eastAsia="Microsoft JhengHei" w:hAnsi="Microsoft JhengHei" w:cs="Microsoft JhengHei" w:hint="eastAsia"/>
          <w:lang w:val="zh-CN" w:eastAsia="zh-CN"/>
        </w:rPr>
        <w:t>类全新作品：</w:t>
      </w:r>
      <w:r w:rsidRPr="00F871CA">
        <w:rPr>
          <w:rFonts w:ascii="Arial" w:eastAsia="Calibri" w:hAnsi="Arial" w:cs="Arial" w:hint="eastAsia"/>
          <w:lang w:val="zh-CN" w:eastAsia="zh-CN"/>
        </w:rPr>
        <w:t>Performance Art</w:t>
      </w:r>
      <w:r w:rsidRPr="00F871CA">
        <w:rPr>
          <w:rFonts w:ascii="MS Gothic" w:eastAsia="MS Gothic" w:hAnsi="MS Gothic" w:cs="MS Gothic" w:hint="eastAsia"/>
          <w:lang w:val="zh-CN" w:eastAsia="zh-CN"/>
        </w:rPr>
        <w:t>和</w:t>
      </w:r>
      <w:r w:rsidRPr="00F871CA">
        <w:rPr>
          <w:rFonts w:ascii="Arial" w:eastAsia="Calibri" w:hAnsi="Arial" w:cs="Arial" w:hint="eastAsia"/>
          <w:lang w:val="zh-CN" w:eastAsia="zh-CN"/>
        </w:rPr>
        <w:t>Co-creations</w:t>
      </w:r>
      <w:r w:rsidRPr="00F871CA">
        <w:rPr>
          <w:rFonts w:ascii="MS Gothic" w:eastAsia="MS Gothic" w:hAnsi="MS Gothic" w:cs="MS Gothic" w:hint="eastAsia"/>
          <w:lang w:val="zh-CN" w:eastAsia="zh-CN"/>
        </w:rPr>
        <w:t>。前者是由外部的</w:t>
      </w:r>
      <w:r w:rsidRPr="00F871CA">
        <w:rPr>
          <w:rFonts w:ascii="Microsoft JhengHei" w:eastAsia="Microsoft JhengHei" w:hAnsi="Microsoft JhengHei" w:cs="Microsoft JhengHei" w:hint="eastAsia"/>
          <w:lang w:val="zh-CN" w:eastAsia="zh-CN"/>
        </w:rPr>
        <w:t>创意高手重新演绎</w:t>
      </w:r>
      <w:r w:rsidRPr="00F871CA">
        <w:rPr>
          <w:rFonts w:ascii="Arial" w:eastAsia="Calibri" w:hAnsi="Arial" w:cs="Arial" w:hint="eastAsia"/>
          <w:lang w:val="zh-CN" w:eastAsia="zh-CN"/>
        </w:rPr>
        <w:t>MB&amp;F</w:t>
      </w:r>
      <w:r w:rsidRPr="00F871CA">
        <w:rPr>
          <w:rFonts w:ascii="MS Gothic" w:eastAsia="MS Gothic" w:hAnsi="MS Gothic" w:cs="MS Gothic" w:hint="eastAsia"/>
          <w:lang w:val="zh-CN" w:eastAsia="zh-CN"/>
        </w:rPr>
        <w:t>的机器系列；后者</w:t>
      </w:r>
      <w:r w:rsidRPr="00F871CA">
        <w:rPr>
          <w:rFonts w:ascii="Microsoft JhengHei" w:eastAsia="Microsoft JhengHei" w:hAnsi="Microsoft JhengHei" w:cs="Microsoft JhengHei" w:hint="eastAsia"/>
          <w:lang w:val="zh-CN" w:eastAsia="zh-CN"/>
        </w:rPr>
        <w:t>则不属于腕表，而是由</w:t>
      </w:r>
      <w:r w:rsidRPr="00F871CA">
        <w:rPr>
          <w:rFonts w:ascii="Arial" w:eastAsia="Calibri" w:hAnsi="Arial" w:cs="Arial" w:hint="eastAsia"/>
          <w:lang w:val="zh-CN" w:eastAsia="zh-CN"/>
        </w:rPr>
        <w:t>MB&amp;F</w:t>
      </w:r>
      <w:r w:rsidRPr="00F871CA">
        <w:rPr>
          <w:rFonts w:ascii="MS Gothic" w:eastAsia="MS Gothic" w:hAnsi="MS Gothic" w:cs="MS Gothic" w:hint="eastAsia"/>
          <w:lang w:val="zh-CN" w:eastAsia="zh-CN"/>
        </w:rPr>
        <w:t>提出构思和</w:t>
      </w:r>
      <w:r w:rsidRPr="00F871CA">
        <w:rPr>
          <w:rFonts w:ascii="Microsoft JhengHei" w:eastAsia="Microsoft JhengHei" w:hAnsi="Microsoft JhengHei" w:cs="Microsoft JhengHei" w:hint="eastAsia"/>
          <w:lang w:val="zh-CN" w:eastAsia="zh-CN"/>
        </w:rPr>
        <w:t>设计，再交付别具特色的瑞士制造商进行制作和打造的其他类型的机器。多数的</w:t>
      </w:r>
      <w:r w:rsidRPr="00F871CA">
        <w:rPr>
          <w:rFonts w:ascii="Arial" w:eastAsia="Calibri" w:hAnsi="Arial" w:cs="Arial" w:hint="eastAsia"/>
          <w:lang w:val="zh-CN" w:eastAsia="zh-CN"/>
        </w:rPr>
        <w:t>Co-creations</w:t>
      </w:r>
      <w:r w:rsidRPr="00F871CA">
        <w:rPr>
          <w:rFonts w:ascii="MS Gothic" w:eastAsia="MS Gothic" w:hAnsi="MS Gothic" w:cs="MS Gothic" w:hint="eastAsia"/>
          <w:lang w:val="zh-CN" w:eastAsia="zh-CN"/>
        </w:rPr>
        <w:t>作品，例如与</w:t>
      </w:r>
      <w:r w:rsidRPr="00F871CA">
        <w:rPr>
          <w:rFonts w:ascii="Arial" w:eastAsia="Calibri" w:hAnsi="Arial" w:cs="Arial" w:hint="eastAsia"/>
          <w:lang w:val="zh-CN" w:eastAsia="zh-CN"/>
        </w:rPr>
        <w:t>L</w:t>
      </w:r>
      <w:r w:rsidRPr="00F871CA">
        <w:rPr>
          <w:rFonts w:ascii="Arial" w:eastAsia="Calibri" w:hAnsi="Arial" w:cs="Arial" w:hint="eastAsia"/>
          <w:lang w:val="zh-CN" w:eastAsia="zh-CN"/>
        </w:rPr>
        <w:t>’</w:t>
      </w:r>
      <w:r w:rsidRPr="00F871CA">
        <w:rPr>
          <w:rFonts w:ascii="Arial" w:eastAsia="Calibri" w:hAnsi="Arial" w:cs="Arial" w:hint="eastAsia"/>
          <w:lang w:val="zh-CN" w:eastAsia="zh-CN"/>
        </w:rPr>
        <w:t>Ep</w:t>
      </w:r>
      <w:r w:rsidRPr="00F871CA">
        <w:rPr>
          <w:rFonts w:ascii="Arial" w:eastAsia="Calibri" w:hAnsi="Arial" w:cs="Arial" w:hint="eastAsia"/>
          <w:lang w:val="zh-CN" w:eastAsia="zh-CN"/>
        </w:rPr>
        <w:t>é</w:t>
      </w:r>
      <w:r w:rsidRPr="00F871CA">
        <w:rPr>
          <w:rFonts w:ascii="Arial" w:eastAsia="Calibri" w:hAnsi="Arial" w:cs="Arial" w:hint="eastAsia"/>
          <w:lang w:val="zh-CN" w:eastAsia="zh-CN"/>
        </w:rPr>
        <w:t>e 1839</w:t>
      </w:r>
      <w:r w:rsidRPr="00F871CA">
        <w:rPr>
          <w:rFonts w:ascii="Microsoft JhengHei" w:eastAsia="Microsoft JhengHei" w:hAnsi="Microsoft JhengHei" w:cs="Microsoft JhengHei" w:hint="eastAsia"/>
          <w:lang w:val="zh-CN" w:eastAsia="zh-CN"/>
        </w:rPr>
        <w:t>联名制作的时钟，就是以显示时间为主；而与</w:t>
      </w:r>
      <w:r w:rsidRPr="00F871CA">
        <w:rPr>
          <w:rFonts w:ascii="Arial" w:eastAsia="Calibri" w:hAnsi="Arial" w:cs="Arial" w:hint="eastAsia"/>
          <w:lang w:val="zh-CN" w:eastAsia="zh-CN"/>
        </w:rPr>
        <w:t xml:space="preserve">Reuge </w:t>
      </w:r>
      <w:r w:rsidRPr="00F871CA">
        <w:rPr>
          <w:rFonts w:ascii="MS Gothic" w:eastAsia="MS Gothic" w:hAnsi="MS Gothic" w:cs="MS Gothic" w:hint="eastAsia"/>
          <w:lang w:val="zh-CN" w:eastAsia="zh-CN"/>
        </w:rPr>
        <w:t>及</w:t>
      </w:r>
      <w:r w:rsidRPr="00F871CA">
        <w:rPr>
          <w:rFonts w:ascii="Arial" w:eastAsia="Calibri" w:hAnsi="Arial" w:cs="Arial" w:hint="eastAsia"/>
          <w:lang w:val="zh-CN" w:eastAsia="zh-CN"/>
        </w:rPr>
        <w:t>Caran d</w:t>
      </w:r>
      <w:r w:rsidRPr="00F871CA">
        <w:rPr>
          <w:rFonts w:ascii="Arial" w:eastAsia="Calibri" w:hAnsi="Arial" w:cs="Arial" w:hint="eastAsia"/>
          <w:lang w:val="zh-CN" w:eastAsia="zh-CN"/>
        </w:rPr>
        <w:t>’</w:t>
      </w:r>
      <w:r w:rsidRPr="00F871CA">
        <w:rPr>
          <w:rFonts w:ascii="Arial" w:eastAsia="Calibri" w:hAnsi="Arial" w:cs="Arial" w:hint="eastAsia"/>
          <w:lang w:val="zh-CN" w:eastAsia="zh-CN"/>
        </w:rPr>
        <w:t>Ache</w:t>
      </w:r>
      <w:r w:rsidRPr="00F871CA">
        <w:rPr>
          <w:rFonts w:ascii="MS Gothic" w:eastAsia="MS Gothic" w:hAnsi="MS Gothic" w:cs="MS Gothic" w:hint="eastAsia"/>
          <w:lang w:val="zh-CN" w:eastAsia="zh-CN"/>
        </w:rPr>
        <w:t>合作的作品，</w:t>
      </w:r>
      <w:r w:rsidRPr="00F871CA">
        <w:rPr>
          <w:rFonts w:ascii="Microsoft JhengHei" w:eastAsia="Microsoft JhengHei" w:hAnsi="Microsoft JhengHei" w:cs="Microsoft JhengHei" w:hint="eastAsia"/>
          <w:lang w:val="zh-CN" w:eastAsia="zh-CN"/>
        </w:rPr>
        <w:t>则呈现出其他形式的机械艺术。</w:t>
      </w:r>
    </w:p>
    <w:p w:rsidR="007B12D9" w:rsidRPr="00F871CA" w:rsidRDefault="007B12D9" w:rsidP="00734E06">
      <w:pPr>
        <w:spacing w:line="240" w:lineRule="auto"/>
        <w:rPr>
          <w:rFonts w:ascii="Arial" w:eastAsia="Calibri" w:hAnsi="Arial" w:cs="Arial"/>
          <w:lang w:val="zh-CN" w:eastAsia="zh-CN"/>
        </w:rPr>
      </w:pPr>
      <w:r w:rsidRPr="00F871CA">
        <w:rPr>
          <w:rFonts w:ascii="Microsoft JhengHei" w:eastAsia="Microsoft JhengHei" w:hAnsi="Microsoft JhengHei" w:cs="Microsoft JhengHei" w:hint="eastAsia"/>
          <w:lang w:val="zh-CN" w:eastAsia="zh-CN"/>
        </w:rPr>
        <w:t>为了给这些</w:t>
      </w:r>
      <w:r w:rsidRPr="00F871CA">
        <w:rPr>
          <w:rFonts w:ascii="MS Gothic" w:eastAsia="MS Gothic" w:hAnsi="MS Gothic" w:cs="MS Gothic" w:hint="eastAsia"/>
          <w:lang w:val="zh-CN" w:eastAsia="zh-CN"/>
        </w:rPr>
        <w:t>机械作品提供</w:t>
      </w:r>
      <w:r w:rsidRPr="00F871CA">
        <w:rPr>
          <w:rFonts w:ascii="Microsoft JhengHei" w:eastAsia="Microsoft JhengHei" w:hAnsi="Microsoft JhengHei" w:cs="Microsoft JhengHei" w:hint="eastAsia"/>
          <w:lang w:val="zh-CN" w:eastAsia="zh-CN"/>
        </w:rPr>
        <w:t>崭露头角的舞台，</w:t>
      </w:r>
      <w:r w:rsidRPr="00F871CA">
        <w:rPr>
          <w:rFonts w:ascii="Arial" w:eastAsia="Calibri" w:hAnsi="Arial" w:cs="Arial" w:hint="eastAsia"/>
          <w:lang w:val="zh-CN" w:eastAsia="zh-CN"/>
        </w:rPr>
        <w:t>B</w:t>
      </w:r>
      <w:r w:rsidRPr="00F871CA">
        <w:rPr>
          <w:rFonts w:ascii="Arial" w:eastAsia="Calibri" w:hAnsi="Arial" w:cs="Arial" w:hint="eastAsia"/>
          <w:lang w:val="zh-CN" w:eastAsia="zh-CN"/>
        </w:rPr>
        <w:t>ü</w:t>
      </w:r>
      <w:r w:rsidRPr="00F871CA">
        <w:rPr>
          <w:rFonts w:ascii="Arial" w:eastAsia="Calibri" w:hAnsi="Arial" w:cs="Arial" w:hint="eastAsia"/>
          <w:lang w:val="zh-CN" w:eastAsia="zh-CN"/>
        </w:rPr>
        <w:t>sser</w:t>
      </w:r>
      <w:r w:rsidRPr="00F871CA">
        <w:rPr>
          <w:rFonts w:ascii="MS Gothic" w:eastAsia="MS Gothic" w:hAnsi="MS Gothic" w:cs="MS Gothic" w:hint="eastAsia"/>
          <w:lang w:val="zh-CN" w:eastAsia="zh-CN"/>
        </w:rPr>
        <w:t>决定将它</w:t>
      </w:r>
      <w:r w:rsidRPr="00F871CA">
        <w:rPr>
          <w:rFonts w:ascii="Microsoft JhengHei" w:eastAsia="Microsoft JhengHei" w:hAnsi="Microsoft JhengHei" w:cs="Microsoft JhengHei" w:hint="eastAsia"/>
          <w:lang w:val="zh-CN" w:eastAsia="zh-CN"/>
        </w:rPr>
        <w:t>们陈列在艺廊中，与其他艺术家创作的不同机械艺术作品比邻展出，而不是将其陈列在传统的店面里。这个构想在日内瓦催生出全球第一间</w:t>
      </w:r>
      <w:r w:rsidRPr="00F871CA">
        <w:rPr>
          <w:rFonts w:ascii="Arial" w:eastAsia="Calibri" w:hAnsi="Arial" w:cs="Arial" w:hint="eastAsia"/>
          <w:lang w:val="zh-CN" w:eastAsia="zh-CN"/>
        </w:rPr>
        <w:t>MB&amp;F M.A.D.Gallery</w:t>
      </w:r>
      <w:r w:rsidRPr="00F871CA">
        <w:rPr>
          <w:rFonts w:ascii="Microsoft JhengHei" w:eastAsia="Microsoft JhengHei" w:hAnsi="Microsoft JhengHei" w:cs="Microsoft JhengHei" w:hint="eastAsia"/>
          <w:lang w:val="zh-CN" w:eastAsia="zh-CN"/>
        </w:rPr>
        <w:t>艺廊（</w:t>
      </w:r>
      <w:r w:rsidRPr="00F871CA">
        <w:rPr>
          <w:rFonts w:ascii="Arial" w:eastAsia="Calibri" w:hAnsi="Arial" w:cs="Arial" w:hint="eastAsia"/>
          <w:lang w:val="zh-CN" w:eastAsia="zh-CN"/>
        </w:rPr>
        <w:t>M.A.D.</w:t>
      </w:r>
      <w:r w:rsidRPr="00F871CA">
        <w:rPr>
          <w:rFonts w:ascii="MS Gothic" w:eastAsia="MS Gothic" w:hAnsi="MS Gothic" w:cs="MS Gothic" w:hint="eastAsia"/>
          <w:lang w:val="zh-CN" w:eastAsia="zh-CN"/>
        </w:rPr>
        <w:t>代表的是英文中的</w:t>
      </w:r>
      <w:r w:rsidRPr="00F871CA">
        <w:rPr>
          <w:rFonts w:ascii="Calibri" w:eastAsia="Calibri" w:hAnsi="Calibri" w:cs="Calibri"/>
          <w:lang w:val="zh-CN" w:eastAsia="zh-CN"/>
        </w:rPr>
        <w:t>“</w:t>
      </w:r>
      <w:r w:rsidRPr="00F871CA">
        <w:rPr>
          <w:rFonts w:ascii="MS Gothic" w:eastAsia="MS Gothic" w:hAnsi="MS Gothic" w:cs="MS Gothic" w:hint="eastAsia"/>
          <w:lang w:val="zh-CN" w:eastAsia="zh-CN"/>
        </w:rPr>
        <w:t>机械</w:t>
      </w:r>
      <w:r w:rsidRPr="00F871CA">
        <w:rPr>
          <w:rFonts w:ascii="Microsoft JhengHei" w:eastAsia="Microsoft JhengHei" w:hAnsi="Microsoft JhengHei" w:cs="Microsoft JhengHei" w:hint="eastAsia"/>
          <w:lang w:val="zh-CN" w:eastAsia="zh-CN"/>
        </w:rPr>
        <w:t>艺术装置</w:t>
      </w:r>
      <w:r w:rsidRPr="00F871CA">
        <w:rPr>
          <w:rFonts w:ascii="Calibri" w:eastAsia="Calibri" w:hAnsi="Calibri" w:cs="Calibri"/>
          <w:lang w:val="zh-CN" w:eastAsia="zh-CN"/>
        </w:rPr>
        <w:t>”</w:t>
      </w:r>
      <w:r w:rsidRPr="00F871CA">
        <w:rPr>
          <w:rFonts w:ascii="MS Gothic" w:eastAsia="MS Gothic" w:hAnsi="MS Gothic" w:cs="MS Gothic" w:hint="eastAsia"/>
          <w:lang w:val="zh-CN" w:eastAsia="zh-CN"/>
        </w:rPr>
        <w:t>），之后也分</w:t>
      </w:r>
      <w:r w:rsidRPr="00F871CA">
        <w:rPr>
          <w:rFonts w:ascii="Microsoft JhengHei" w:eastAsia="Microsoft JhengHei" w:hAnsi="Microsoft JhengHei" w:cs="Microsoft JhengHei" w:hint="eastAsia"/>
          <w:lang w:val="zh-CN" w:eastAsia="zh-CN"/>
        </w:rPr>
        <w:t>别在台北、迪拜和香港开设了</w:t>
      </w:r>
      <w:r w:rsidRPr="00F871CA">
        <w:rPr>
          <w:rFonts w:ascii="Arial" w:eastAsia="Calibri" w:hAnsi="Arial" w:cs="Arial" w:hint="eastAsia"/>
          <w:lang w:val="zh-CN" w:eastAsia="zh-CN"/>
        </w:rPr>
        <w:t>M.A.D.Galleries</w:t>
      </w:r>
      <w:r w:rsidRPr="00F871CA">
        <w:rPr>
          <w:rFonts w:ascii="Microsoft JhengHei" w:eastAsia="Microsoft JhengHei" w:hAnsi="Microsoft JhengHei" w:cs="Microsoft JhengHei" w:hint="eastAsia"/>
          <w:lang w:val="zh-CN" w:eastAsia="zh-CN"/>
        </w:rPr>
        <w:t>艺廊。</w:t>
      </w:r>
    </w:p>
    <w:p w:rsidR="007B12D9" w:rsidRPr="00F871CA" w:rsidRDefault="007B12D9" w:rsidP="00734E06">
      <w:pPr>
        <w:spacing w:line="240" w:lineRule="auto"/>
        <w:jc w:val="both"/>
        <w:rPr>
          <w:rFonts w:ascii="Arial" w:eastAsia="Calibri" w:hAnsi="Arial" w:cs="Arial"/>
          <w:lang w:val="zh-CN" w:eastAsia="zh-CN"/>
        </w:rPr>
      </w:pPr>
      <w:r w:rsidRPr="00F871CA">
        <w:rPr>
          <w:rFonts w:ascii="MS Gothic" w:eastAsia="MS Gothic" w:hAnsi="MS Gothic" w:cs="MS Gothic" w:hint="eastAsia"/>
          <w:lang w:val="zh-CN" w:eastAsia="zh-CN"/>
        </w:rPr>
        <w:lastRenderedPageBreak/>
        <w:t>到目前</w:t>
      </w:r>
      <w:r w:rsidRPr="00F871CA">
        <w:rPr>
          <w:rFonts w:ascii="Microsoft JhengHei" w:eastAsia="Microsoft JhengHei" w:hAnsi="Microsoft JhengHei" w:cs="Microsoft JhengHei" w:hint="eastAsia"/>
          <w:lang w:val="zh-CN" w:eastAsia="zh-CN"/>
        </w:rPr>
        <w:t>为止，</w:t>
      </w:r>
      <w:r w:rsidRPr="00F871CA">
        <w:rPr>
          <w:rFonts w:ascii="Arial" w:eastAsia="Calibri" w:hAnsi="Arial" w:cs="Arial" w:hint="eastAsia"/>
          <w:lang w:val="zh-CN" w:eastAsia="zh-CN"/>
        </w:rPr>
        <w:t>MB&amp;F</w:t>
      </w:r>
      <w:r w:rsidRPr="00F871CA">
        <w:rPr>
          <w:rFonts w:ascii="MS Gothic" w:eastAsia="MS Gothic" w:hAnsi="MS Gothic" w:cs="MS Gothic" w:hint="eastAsia"/>
          <w:lang w:val="zh-CN" w:eastAsia="zh-CN"/>
        </w:rPr>
        <w:t>的</w:t>
      </w:r>
      <w:r w:rsidRPr="00F871CA">
        <w:rPr>
          <w:rFonts w:ascii="Microsoft JhengHei" w:eastAsia="Microsoft JhengHei" w:hAnsi="Microsoft JhengHei" w:cs="Microsoft JhengHei" w:hint="eastAsia"/>
          <w:lang w:val="zh-CN" w:eastAsia="zh-CN"/>
        </w:rPr>
        <w:t>创新旅程赢得了来自各界的赞誉和掌声。例如，在著名的日内瓦钟表大奖赛中，品牌就曾夺下多达</w:t>
      </w:r>
      <w:r w:rsidRPr="00F871CA">
        <w:rPr>
          <w:rFonts w:ascii="Arial" w:eastAsia="Calibri" w:hAnsi="Arial" w:cs="Arial" w:hint="eastAsia"/>
          <w:lang w:val="zh-CN" w:eastAsia="zh-CN"/>
        </w:rPr>
        <w:t>4</w:t>
      </w:r>
      <w:r w:rsidRPr="00F871CA">
        <w:rPr>
          <w:rFonts w:ascii="MS Gothic" w:eastAsia="MS Gothic" w:hAnsi="MS Gothic" w:cs="MS Gothic" w:hint="eastAsia"/>
          <w:lang w:val="zh-CN" w:eastAsia="zh-CN"/>
        </w:rPr>
        <w:t>次的大</w:t>
      </w:r>
      <w:r w:rsidRPr="00F871CA">
        <w:rPr>
          <w:rFonts w:ascii="Microsoft JhengHei" w:eastAsia="Microsoft JhengHei" w:hAnsi="Microsoft JhengHei" w:cs="Microsoft JhengHei" w:hint="eastAsia"/>
          <w:lang w:val="zh-CN" w:eastAsia="zh-CN"/>
        </w:rPr>
        <w:t>奖殊荣：</w:t>
      </w:r>
      <w:r w:rsidRPr="00F871CA">
        <w:rPr>
          <w:rFonts w:ascii="Arial" w:eastAsia="Calibri" w:hAnsi="Arial" w:cs="Arial" w:hint="eastAsia"/>
          <w:lang w:val="zh-CN" w:eastAsia="zh-CN"/>
        </w:rPr>
        <w:t>2016</w:t>
      </w:r>
      <w:r w:rsidRPr="00F871CA">
        <w:rPr>
          <w:rFonts w:ascii="MS Gothic" w:eastAsia="MS Gothic" w:hAnsi="MS Gothic" w:cs="MS Gothic" w:hint="eastAsia"/>
          <w:lang w:val="zh-CN" w:eastAsia="zh-CN"/>
        </w:rPr>
        <w:t>年，</w:t>
      </w:r>
      <w:r w:rsidRPr="00F871CA">
        <w:rPr>
          <w:rFonts w:ascii="Arial" w:eastAsia="Calibri" w:hAnsi="Arial" w:cs="Arial" w:hint="eastAsia"/>
          <w:lang w:val="zh-CN" w:eastAsia="zh-CN"/>
        </w:rPr>
        <w:t>LM Perpetual</w:t>
      </w:r>
      <w:r w:rsidRPr="00F871CA">
        <w:rPr>
          <w:rFonts w:ascii="Microsoft JhengHei" w:eastAsia="Microsoft JhengHei" w:hAnsi="Microsoft JhengHei" w:cs="Microsoft JhengHei" w:hint="eastAsia"/>
          <w:lang w:val="zh-CN" w:eastAsia="zh-CN"/>
        </w:rPr>
        <w:t>获得最佳日历腕表大奖；</w:t>
      </w:r>
      <w:r w:rsidRPr="00F871CA">
        <w:rPr>
          <w:rFonts w:ascii="Arial" w:eastAsia="Calibri" w:hAnsi="Arial" w:cs="Arial" w:hint="eastAsia"/>
          <w:lang w:val="zh-CN" w:eastAsia="zh-CN"/>
        </w:rPr>
        <w:t>2012</w:t>
      </w:r>
      <w:r w:rsidRPr="00F871CA">
        <w:rPr>
          <w:rFonts w:ascii="MS Gothic" w:eastAsia="MS Gothic" w:hAnsi="MS Gothic" w:cs="MS Gothic" w:hint="eastAsia"/>
          <w:lang w:val="zh-CN" w:eastAsia="zh-CN"/>
        </w:rPr>
        <w:t>年，</w:t>
      </w:r>
      <w:r w:rsidRPr="00F871CA">
        <w:rPr>
          <w:rFonts w:ascii="Arial" w:eastAsia="Calibri" w:hAnsi="Arial" w:cs="Arial" w:hint="eastAsia"/>
          <w:lang w:val="zh-CN" w:eastAsia="zh-CN"/>
        </w:rPr>
        <w:t>Legacy Machine No.1</w:t>
      </w:r>
      <w:r w:rsidRPr="00F871CA">
        <w:rPr>
          <w:rFonts w:ascii="MS Gothic" w:eastAsia="MS Gothic" w:hAnsi="MS Gothic" w:cs="MS Gothic" w:hint="eastAsia"/>
          <w:lang w:val="zh-CN" w:eastAsia="zh-CN"/>
        </w:rPr>
        <w:t>同</w:t>
      </w:r>
      <w:r w:rsidRPr="00F871CA">
        <w:rPr>
          <w:rFonts w:ascii="Microsoft JhengHei" w:eastAsia="Microsoft JhengHei" w:hAnsi="Microsoft JhengHei" w:cs="Microsoft JhengHei" w:hint="eastAsia"/>
          <w:lang w:val="zh-CN" w:eastAsia="zh-CN"/>
        </w:rPr>
        <w:t>时荣获</w:t>
      </w:r>
      <w:r w:rsidRPr="00F871CA">
        <w:rPr>
          <w:rFonts w:ascii="Calibri" w:eastAsia="Calibri" w:hAnsi="Calibri" w:cs="Calibri"/>
          <w:lang w:val="zh-CN" w:eastAsia="zh-CN"/>
        </w:rPr>
        <w:t>“</w:t>
      </w:r>
      <w:r w:rsidRPr="00F871CA">
        <w:rPr>
          <w:rFonts w:ascii="MS Gothic" w:eastAsia="MS Gothic" w:hAnsi="MS Gothic" w:cs="MS Gothic" w:hint="eastAsia"/>
          <w:lang w:val="zh-CN" w:eastAsia="zh-CN"/>
        </w:rPr>
        <w:t>最受公众</w:t>
      </w:r>
      <w:r w:rsidRPr="00F871CA">
        <w:rPr>
          <w:rFonts w:ascii="Microsoft JhengHei" w:eastAsia="Microsoft JhengHei" w:hAnsi="Microsoft JhengHei" w:cs="Microsoft JhengHei" w:hint="eastAsia"/>
          <w:lang w:val="zh-CN" w:eastAsia="zh-CN"/>
        </w:rPr>
        <w:t>欢迎奖</w:t>
      </w:r>
      <w:r w:rsidRPr="00F871CA">
        <w:rPr>
          <w:rFonts w:ascii="Calibri" w:eastAsia="Calibri" w:hAnsi="Calibri" w:cs="Calibri"/>
          <w:lang w:val="zh-CN" w:eastAsia="zh-CN"/>
        </w:rPr>
        <w:t>”</w:t>
      </w:r>
      <w:r w:rsidRPr="00F871CA">
        <w:rPr>
          <w:rFonts w:ascii="MS Gothic" w:eastAsia="MS Gothic" w:hAnsi="MS Gothic" w:cs="MS Gothic" w:hint="eastAsia"/>
          <w:lang w:val="zh-CN" w:eastAsia="zh-CN"/>
        </w:rPr>
        <w:t>（</w:t>
      </w:r>
      <w:r w:rsidRPr="00F871CA">
        <w:rPr>
          <w:rFonts w:ascii="Arial" w:eastAsia="Calibri" w:hAnsi="Arial" w:cs="Arial" w:hint="eastAsia"/>
          <w:lang w:val="zh-CN" w:eastAsia="zh-CN"/>
        </w:rPr>
        <w:t>Public Prize</w:t>
      </w:r>
      <w:r w:rsidRPr="00F871CA">
        <w:rPr>
          <w:rFonts w:ascii="MS Gothic" w:eastAsia="MS Gothic" w:hAnsi="MS Gothic" w:cs="MS Gothic" w:hint="eastAsia"/>
          <w:lang w:val="zh-CN" w:eastAsia="zh-CN"/>
        </w:rPr>
        <w:t>，由</w:t>
      </w:r>
      <w:r w:rsidRPr="00F871CA">
        <w:rPr>
          <w:rFonts w:ascii="Microsoft JhengHei" w:eastAsia="Microsoft JhengHei" w:hAnsi="Microsoft JhengHei" w:cs="Microsoft JhengHei" w:hint="eastAsia"/>
          <w:lang w:val="zh-CN" w:eastAsia="zh-CN"/>
        </w:rPr>
        <w:t>钟表爱好者投票选出）和</w:t>
      </w:r>
      <w:r w:rsidRPr="00F871CA">
        <w:rPr>
          <w:rFonts w:ascii="Calibri" w:eastAsia="Calibri" w:hAnsi="Calibri" w:cs="Calibri"/>
          <w:lang w:val="zh-CN" w:eastAsia="zh-CN"/>
        </w:rPr>
        <w:t>“</w:t>
      </w:r>
      <w:r w:rsidRPr="00F871CA">
        <w:rPr>
          <w:rFonts w:ascii="MS Gothic" w:eastAsia="MS Gothic" w:hAnsi="MS Gothic" w:cs="MS Gothic" w:hint="eastAsia"/>
          <w:lang w:val="zh-CN" w:eastAsia="zh-CN"/>
        </w:rPr>
        <w:t>最佳男表</w:t>
      </w:r>
      <w:r w:rsidRPr="00F871CA">
        <w:rPr>
          <w:rFonts w:ascii="Microsoft JhengHei" w:eastAsia="Microsoft JhengHei" w:hAnsi="Microsoft JhengHei" w:cs="Microsoft JhengHei" w:hint="eastAsia"/>
          <w:lang w:val="zh-CN" w:eastAsia="zh-CN"/>
        </w:rPr>
        <w:t>奖</w:t>
      </w:r>
      <w:r w:rsidRPr="00F871CA">
        <w:rPr>
          <w:rFonts w:ascii="Calibri" w:eastAsia="Calibri" w:hAnsi="Calibri" w:cs="Calibri"/>
          <w:lang w:val="zh-CN" w:eastAsia="zh-CN"/>
        </w:rPr>
        <w:t>”</w:t>
      </w:r>
      <w:r w:rsidRPr="00F871CA">
        <w:rPr>
          <w:rFonts w:ascii="MS Gothic" w:eastAsia="MS Gothic" w:hAnsi="MS Gothic" w:cs="MS Gothic" w:hint="eastAsia"/>
          <w:lang w:val="zh-CN" w:eastAsia="zh-CN"/>
        </w:rPr>
        <w:t>（</w:t>
      </w:r>
      <w:r w:rsidRPr="00F871CA">
        <w:rPr>
          <w:rFonts w:ascii="Arial" w:eastAsia="Calibri" w:hAnsi="Arial" w:cs="Arial" w:hint="eastAsia"/>
          <w:lang w:val="zh-CN" w:eastAsia="zh-CN"/>
        </w:rPr>
        <w:t>Best Men</w:t>
      </w:r>
      <w:r w:rsidRPr="00F871CA">
        <w:rPr>
          <w:rFonts w:ascii="Arial" w:eastAsia="Calibri" w:hAnsi="Arial" w:cs="Arial" w:hint="eastAsia"/>
          <w:lang w:val="zh-CN" w:eastAsia="zh-CN"/>
        </w:rPr>
        <w:t>’</w:t>
      </w:r>
      <w:r w:rsidRPr="00F871CA">
        <w:rPr>
          <w:rFonts w:ascii="Arial" w:eastAsia="Calibri" w:hAnsi="Arial" w:cs="Arial" w:hint="eastAsia"/>
          <w:lang w:val="zh-CN" w:eastAsia="zh-CN"/>
        </w:rPr>
        <w:t>s Watch Prize</w:t>
      </w:r>
      <w:r w:rsidRPr="00F871CA">
        <w:rPr>
          <w:rFonts w:ascii="MS Gothic" w:eastAsia="MS Gothic" w:hAnsi="MS Gothic" w:cs="MS Gothic" w:hint="eastAsia"/>
          <w:lang w:val="zh-CN" w:eastAsia="zh-CN"/>
        </w:rPr>
        <w:t>，由</w:t>
      </w:r>
      <w:r w:rsidRPr="00F871CA">
        <w:rPr>
          <w:rFonts w:ascii="Microsoft JhengHei" w:eastAsia="Microsoft JhengHei" w:hAnsi="Microsoft JhengHei" w:cs="Microsoft JhengHei" w:hint="eastAsia"/>
          <w:lang w:val="zh-CN" w:eastAsia="zh-CN"/>
        </w:rPr>
        <w:t>专业评委会选出）。在</w:t>
      </w:r>
      <w:r w:rsidRPr="00F871CA">
        <w:rPr>
          <w:rFonts w:ascii="Arial" w:eastAsia="Calibri" w:hAnsi="Arial" w:cs="Arial" w:hint="eastAsia"/>
          <w:lang w:val="zh-CN" w:eastAsia="zh-CN"/>
        </w:rPr>
        <w:t>2010</w:t>
      </w:r>
      <w:r w:rsidRPr="00F871CA">
        <w:rPr>
          <w:rFonts w:ascii="MS Gothic" w:eastAsia="MS Gothic" w:hAnsi="MS Gothic" w:cs="MS Gothic" w:hint="eastAsia"/>
          <w:lang w:val="zh-CN" w:eastAsia="zh-CN"/>
        </w:rPr>
        <w:t>年的大</w:t>
      </w:r>
      <w:r w:rsidRPr="00F871CA">
        <w:rPr>
          <w:rFonts w:ascii="Microsoft JhengHei" w:eastAsia="Microsoft JhengHei" w:hAnsi="Microsoft JhengHei" w:cs="Microsoft JhengHei" w:hint="eastAsia"/>
          <w:lang w:val="zh-CN" w:eastAsia="zh-CN"/>
        </w:rPr>
        <w:t>赏上，</w:t>
      </w:r>
      <w:r w:rsidRPr="00F871CA">
        <w:rPr>
          <w:rFonts w:ascii="Arial" w:eastAsia="Calibri" w:hAnsi="Arial" w:cs="Arial" w:hint="eastAsia"/>
          <w:lang w:val="zh-CN" w:eastAsia="zh-CN"/>
        </w:rPr>
        <w:t>MB&amp;F</w:t>
      </w:r>
      <w:r w:rsidRPr="00F871CA">
        <w:rPr>
          <w:rFonts w:ascii="MS Gothic" w:eastAsia="MS Gothic" w:hAnsi="MS Gothic" w:cs="MS Gothic" w:hint="eastAsia"/>
          <w:lang w:val="zh-CN" w:eastAsia="zh-CN"/>
        </w:rPr>
        <w:t>借着</w:t>
      </w:r>
      <w:r w:rsidRPr="00F871CA">
        <w:rPr>
          <w:rFonts w:ascii="Arial" w:eastAsia="Calibri" w:hAnsi="Arial" w:cs="Arial" w:hint="eastAsia"/>
          <w:lang w:val="zh-CN" w:eastAsia="zh-CN"/>
        </w:rPr>
        <w:t>HM4 Thunderbolt</w:t>
      </w:r>
      <w:r w:rsidRPr="00F871CA">
        <w:rPr>
          <w:rFonts w:ascii="Microsoft JhengHei" w:eastAsia="Microsoft JhengHei" w:hAnsi="Microsoft JhengHei" w:cs="Microsoft JhengHei" w:hint="eastAsia"/>
          <w:lang w:val="zh-CN" w:eastAsia="zh-CN"/>
        </w:rPr>
        <w:t>赢得了</w:t>
      </w:r>
      <w:r w:rsidRPr="00F871CA">
        <w:rPr>
          <w:rFonts w:ascii="Calibri" w:eastAsia="Calibri" w:hAnsi="Calibri" w:cs="Calibri"/>
          <w:lang w:val="zh-CN" w:eastAsia="zh-CN"/>
        </w:rPr>
        <w:t>“</w:t>
      </w:r>
      <w:r w:rsidRPr="00F871CA">
        <w:rPr>
          <w:rFonts w:ascii="MS Gothic" w:eastAsia="MS Gothic" w:hAnsi="MS Gothic" w:cs="MS Gothic" w:hint="eastAsia"/>
          <w:lang w:val="zh-CN" w:eastAsia="zh-CN"/>
        </w:rPr>
        <w:t>最佳概念与</w:t>
      </w:r>
      <w:r w:rsidRPr="00F871CA">
        <w:rPr>
          <w:rFonts w:ascii="Microsoft JhengHei" w:eastAsia="Microsoft JhengHei" w:hAnsi="Microsoft JhengHei" w:cs="Microsoft JhengHei" w:hint="eastAsia"/>
          <w:lang w:val="zh-CN" w:eastAsia="zh-CN"/>
        </w:rPr>
        <w:t>设计腕表奖</w:t>
      </w:r>
      <w:r w:rsidRPr="00F871CA">
        <w:rPr>
          <w:rFonts w:ascii="Calibri" w:eastAsia="Calibri" w:hAnsi="Calibri" w:cs="Calibri"/>
          <w:lang w:val="zh-CN" w:eastAsia="zh-CN"/>
        </w:rPr>
        <w:t>”</w:t>
      </w:r>
      <w:r w:rsidRPr="00F871CA">
        <w:rPr>
          <w:rFonts w:ascii="MS Gothic" w:eastAsia="MS Gothic" w:hAnsi="MS Gothic" w:cs="MS Gothic" w:hint="eastAsia"/>
          <w:lang w:val="zh-CN" w:eastAsia="zh-CN"/>
        </w:rPr>
        <w:t>（</w:t>
      </w:r>
      <w:r w:rsidRPr="00F871CA">
        <w:rPr>
          <w:rFonts w:ascii="Arial" w:eastAsia="Calibri" w:hAnsi="Arial" w:cs="Arial" w:hint="eastAsia"/>
          <w:lang w:val="zh-CN" w:eastAsia="zh-CN"/>
        </w:rPr>
        <w:t>Best Concept and Design Watch</w:t>
      </w:r>
      <w:r w:rsidRPr="00F871CA">
        <w:rPr>
          <w:rFonts w:ascii="MS Gothic" w:eastAsia="MS Gothic" w:hAnsi="MS Gothic" w:cs="MS Gothic" w:hint="eastAsia"/>
          <w:lang w:val="zh-CN" w:eastAsia="zh-CN"/>
        </w:rPr>
        <w:t>）。最近一次、但当然不是最后一次的</w:t>
      </w:r>
      <w:r w:rsidRPr="00F871CA">
        <w:rPr>
          <w:rFonts w:ascii="Microsoft JhengHei" w:eastAsia="Microsoft JhengHei" w:hAnsi="Microsoft JhengHei" w:cs="Microsoft JhengHei" w:hint="eastAsia"/>
          <w:lang w:val="zh-CN" w:eastAsia="zh-CN"/>
        </w:rPr>
        <w:t>获奖记录，则是</w:t>
      </w:r>
      <w:r w:rsidRPr="00F871CA">
        <w:rPr>
          <w:rFonts w:ascii="Arial" w:eastAsia="Calibri" w:hAnsi="Arial" w:cs="Arial" w:hint="eastAsia"/>
          <w:lang w:val="zh-CN" w:eastAsia="zh-CN"/>
        </w:rPr>
        <w:t xml:space="preserve"> HM6 Space Pirate</w:t>
      </w:r>
      <w:r w:rsidRPr="00F871CA">
        <w:rPr>
          <w:rFonts w:ascii="MS Gothic" w:eastAsia="MS Gothic" w:hAnsi="MS Gothic" w:cs="MS Gothic" w:hint="eastAsia"/>
          <w:lang w:val="zh-CN" w:eastAsia="zh-CN"/>
        </w:rPr>
        <w:t>腕表</w:t>
      </w:r>
      <w:r w:rsidRPr="00F871CA">
        <w:rPr>
          <w:rFonts w:ascii="Microsoft JhengHei" w:eastAsia="Microsoft JhengHei" w:hAnsi="Microsoft JhengHei" w:cs="Microsoft JhengHei" w:hint="eastAsia"/>
          <w:lang w:val="zh-CN" w:eastAsia="zh-CN"/>
        </w:rPr>
        <w:t>获得了国际红点设计奖最顶级的殊荣</w:t>
      </w:r>
      <w:r w:rsidRPr="00F871CA">
        <w:rPr>
          <w:rFonts w:ascii="Calibri" w:eastAsia="Calibri" w:hAnsi="Calibri" w:cs="Calibri"/>
          <w:lang w:val="zh-CN" w:eastAsia="zh-CN"/>
        </w:rPr>
        <w:t>——“</w:t>
      </w:r>
      <w:r w:rsidRPr="00F871CA">
        <w:rPr>
          <w:rFonts w:ascii="MS Gothic" w:eastAsia="MS Gothic" w:hAnsi="MS Gothic" w:cs="MS Gothic" w:hint="eastAsia"/>
          <w:lang w:val="zh-CN" w:eastAsia="zh-CN"/>
        </w:rPr>
        <w:t>冠中之冠</w:t>
      </w:r>
      <w:r w:rsidRPr="00F871CA">
        <w:rPr>
          <w:rFonts w:ascii="Microsoft JhengHei" w:eastAsia="Microsoft JhengHei" w:hAnsi="Microsoft JhengHei" w:cs="Microsoft JhengHei" w:hint="eastAsia"/>
          <w:lang w:val="zh-CN" w:eastAsia="zh-CN"/>
        </w:rPr>
        <w:t>设计大奖</w:t>
      </w:r>
      <w:r w:rsidRPr="00F871CA">
        <w:rPr>
          <w:rFonts w:ascii="Calibri" w:eastAsia="Calibri" w:hAnsi="Calibri" w:cs="Calibri"/>
          <w:lang w:val="zh-CN" w:eastAsia="zh-CN"/>
        </w:rPr>
        <w:t>”</w:t>
      </w:r>
      <w:r w:rsidRPr="00F871CA">
        <w:rPr>
          <w:rFonts w:ascii="MS Gothic" w:eastAsia="MS Gothic" w:hAnsi="MS Gothic" w:cs="MS Gothic" w:hint="eastAsia"/>
          <w:lang w:val="zh-CN" w:eastAsia="zh-CN"/>
        </w:rPr>
        <w:t>（</w:t>
      </w:r>
      <w:r w:rsidRPr="00F871CA">
        <w:rPr>
          <w:rFonts w:ascii="Arial" w:eastAsia="Calibri" w:hAnsi="Arial" w:cs="Arial" w:hint="eastAsia"/>
          <w:lang w:val="zh-CN" w:eastAsia="zh-CN"/>
        </w:rPr>
        <w:t>Red Dot</w:t>
      </w:r>
      <w:r w:rsidRPr="00F871CA">
        <w:rPr>
          <w:rFonts w:ascii="MS Gothic" w:eastAsia="MS Gothic" w:hAnsi="MS Gothic" w:cs="MS Gothic" w:hint="eastAsia"/>
          <w:lang w:val="zh-CN" w:eastAsia="zh-CN"/>
        </w:rPr>
        <w:t>：</w:t>
      </w:r>
      <w:r w:rsidRPr="00F871CA">
        <w:rPr>
          <w:rFonts w:ascii="Arial" w:eastAsia="Calibri" w:hAnsi="Arial" w:cs="Arial" w:hint="eastAsia"/>
          <w:lang w:val="zh-CN" w:eastAsia="zh-CN"/>
        </w:rPr>
        <w:t>Best of the Best</w:t>
      </w:r>
      <w:r w:rsidRPr="00F871CA">
        <w:rPr>
          <w:rFonts w:ascii="MS Gothic" w:eastAsia="MS Gothic" w:hAnsi="MS Gothic" w:cs="MS Gothic" w:hint="eastAsia"/>
          <w:lang w:val="zh-CN" w:eastAsia="zh-CN"/>
        </w:rPr>
        <w:t>）。</w:t>
      </w:r>
    </w:p>
    <w:p w:rsidR="007B12D9" w:rsidRPr="00950BF0" w:rsidRDefault="007B12D9" w:rsidP="00734E06">
      <w:pPr>
        <w:spacing w:after="0" w:line="240" w:lineRule="auto"/>
        <w:rPr>
          <w:rFonts w:ascii="Arial" w:hAnsi="Arial" w:cs="Arial"/>
          <w:lang w:val="en-GB" w:eastAsia="zh-CN"/>
        </w:rPr>
      </w:pPr>
    </w:p>
    <w:sectPr w:rsidR="007B12D9" w:rsidRPr="00950BF0" w:rsidSect="00AD3448">
      <w:headerReference w:type="default" r:id="rId8"/>
      <w:footerReference w:type="default" r:id="rId9"/>
      <w:pgSz w:w="11906" w:h="16838"/>
      <w:pgMar w:top="1744"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E85" w:rsidRDefault="00F91F38">
      <w:pPr>
        <w:spacing w:after="0" w:line="240" w:lineRule="auto"/>
      </w:pPr>
      <w:r>
        <w:separator/>
      </w:r>
    </w:p>
  </w:endnote>
  <w:endnote w:type="continuationSeparator" w:id="0">
    <w:p w:rsidR="000F7E85" w:rsidRDefault="00F91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UI"/>
    <w:charset w:val="80"/>
    <w:family w:val="auto"/>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Pro W3">
    <w:altName w:val="MS Gothic"/>
    <w:charset w:val="80"/>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AD" w:rsidRPr="00C3085D" w:rsidRDefault="00F91F38" w:rsidP="003277AD">
    <w:pPr>
      <w:pStyle w:val="Sansinterligne"/>
      <w:rPr>
        <w:rFonts w:ascii="Arial" w:hAnsi="Arial" w:cs="Arial"/>
        <w:sz w:val="18"/>
        <w:szCs w:val="18"/>
        <w:lang w:val="en-GB"/>
      </w:rPr>
    </w:pPr>
    <w:proofErr w:type="spellStart"/>
    <w:r w:rsidRPr="00C3085D">
      <w:rPr>
        <w:rFonts w:ascii="Arial" w:hAnsi="Arial" w:cs="Arial"/>
        <w:sz w:val="18"/>
        <w:szCs w:val="18"/>
        <w:lang w:val="zh-CN"/>
      </w:rPr>
      <w:t>欲了解更多信息，请联系</w:t>
    </w:r>
    <w:proofErr w:type="spellEnd"/>
    <w:r w:rsidRPr="00C3085D">
      <w:rPr>
        <w:rFonts w:ascii="Arial" w:hAnsi="Arial" w:cs="Arial"/>
        <w:sz w:val="18"/>
        <w:szCs w:val="18"/>
        <w:lang w:val="zh-CN"/>
      </w:rPr>
      <w:t>：</w:t>
    </w:r>
    <w:r w:rsidRPr="00C3085D">
      <w:rPr>
        <w:rFonts w:ascii="Arial" w:hAnsi="Arial" w:cs="Arial"/>
        <w:sz w:val="18"/>
        <w:szCs w:val="18"/>
        <w:lang w:val="zh-CN"/>
      </w:rPr>
      <w:t xml:space="preserve"> </w:t>
    </w:r>
  </w:p>
  <w:p w:rsidR="003277AD" w:rsidRPr="00E35FE3" w:rsidRDefault="00F91F38" w:rsidP="003277AD">
    <w:pPr>
      <w:pStyle w:val="Sansinterligne"/>
      <w:rPr>
        <w:rFonts w:ascii="Arial" w:hAnsi="Arial" w:cs="Arial"/>
        <w:sz w:val="18"/>
        <w:szCs w:val="18"/>
        <w:lang w:val="en-US"/>
      </w:rPr>
    </w:pPr>
    <w:r w:rsidRPr="00E35FE3">
      <w:rPr>
        <w:rFonts w:ascii="Arial" w:hAnsi="Arial" w:cs="Arial"/>
        <w:sz w:val="18"/>
        <w:szCs w:val="18"/>
        <w:lang w:val="zh-CN"/>
      </w:rPr>
      <w:t xml:space="preserve">Charris Yadigaroglou - </w:t>
    </w:r>
    <w:r>
      <w:fldChar w:fldCharType="begin"/>
    </w:r>
    <w:r>
      <w:instrText xml:space="preserve"> HYPERLINK "mailto:cy@mbandf.com" </w:instrText>
    </w:r>
    <w:r>
      <w:fldChar w:fldCharType="separate"/>
    </w:r>
    <w:r w:rsidRPr="00E35FE3">
      <w:rPr>
        <w:rStyle w:val="Lienhypertexte"/>
        <w:rFonts w:ascii="Arial" w:hAnsi="Arial" w:cs="Arial"/>
        <w:sz w:val="18"/>
        <w:szCs w:val="18"/>
        <w:lang w:val="zh-CN"/>
      </w:rPr>
      <w:t>cy@mbandf.com</w:t>
    </w:r>
    <w:r>
      <w:fldChar w:fldCharType="end"/>
    </w:r>
    <w:r w:rsidRPr="00E35FE3">
      <w:rPr>
        <w:rFonts w:ascii="Arial" w:hAnsi="Arial" w:cs="Arial"/>
        <w:sz w:val="18"/>
        <w:szCs w:val="18"/>
        <w:lang w:val="zh-CN"/>
      </w:rPr>
      <w:t xml:space="preserve"> / Arnaud Légeret - arl@mbandf.com</w:t>
    </w:r>
  </w:p>
  <w:p w:rsidR="003277AD" w:rsidRPr="007B12D9" w:rsidRDefault="00F91F38" w:rsidP="003277AD">
    <w:pPr>
      <w:pStyle w:val="Sansinterligne"/>
      <w:rPr>
        <w:rFonts w:ascii="Arial" w:hAnsi="Arial" w:cs="Arial"/>
        <w:sz w:val="18"/>
        <w:szCs w:val="18"/>
        <w:lang w:val="en-US"/>
      </w:rPr>
    </w:pPr>
    <w:r w:rsidRPr="00E35FE3">
      <w:rPr>
        <w:rFonts w:ascii="Arial" w:hAnsi="Arial" w:cs="Arial"/>
        <w:sz w:val="18"/>
        <w:szCs w:val="18"/>
        <w:lang w:val="zh-CN"/>
      </w:rPr>
      <w:t>MB&amp;F SA</w:t>
    </w:r>
    <w:r w:rsidRPr="00E35FE3">
      <w:rPr>
        <w:rFonts w:ascii="Arial" w:hAnsi="Arial" w:cs="Arial"/>
        <w:sz w:val="18"/>
        <w:szCs w:val="18"/>
        <w:lang w:val="zh-CN"/>
      </w:rPr>
      <w:t>，</w:t>
    </w:r>
    <w:r w:rsidRPr="00E35FE3">
      <w:rPr>
        <w:rFonts w:ascii="Arial" w:hAnsi="Arial" w:cs="Arial"/>
        <w:sz w:val="18"/>
        <w:szCs w:val="18"/>
        <w:lang w:val="zh-CN"/>
      </w:rPr>
      <w:t>Rue Verdaine 11</w:t>
    </w:r>
    <w:r w:rsidRPr="00E35FE3">
      <w:rPr>
        <w:rFonts w:ascii="Arial" w:hAnsi="Arial" w:cs="Arial"/>
        <w:sz w:val="18"/>
        <w:szCs w:val="18"/>
        <w:lang w:val="zh-CN"/>
      </w:rPr>
      <w:t>，</w:t>
    </w:r>
    <w:r w:rsidRPr="00E35FE3">
      <w:rPr>
        <w:rFonts w:ascii="Arial" w:hAnsi="Arial" w:cs="Arial"/>
        <w:sz w:val="18"/>
        <w:szCs w:val="18"/>
        <w:lang w:val="zh-CN"/>
      </w:rPr>
      <w:t>CH-1204 Geneva</w:t>
    </w:r>
    <w:r w:rsidRPr="00E35FE3">
      <w:rPr>
        <w:rFonts w:ascii="Arial" w:hAnsi="Arial" w:cs="Arial"/>
        <w:sz w:val="18"/>
        <w:szCs w:val="18"/>
        <w:lang w:val="zh-CN"/>
      </w:rPr>
      <w:t>，</w:t>
    </w:r>
    <w:r w:rsidRPr="00E35FE3">
      <w:rPr>
        <w:rFonts w:ascii="Arial" w:hAnsi="Arial" w:cs="Arial"/>
        <w:sz w:val="18"/>
        <w:szCs w:val="18"/>
        <w:lang w:val="zh-CN"/>
      </w:rPr>
      <w:t>Switzerland</w:t>
    </w:r>
    <w:r w:rsidRPr="00E35FE3">
      <w:rPr>
        <w:rFonts w:ascii="Arial" w:hAnsi="Arial" w:cs="Arial"/>
        <w:sz w:val="18"/>
        <w:szCs w:val="18"/>
        <w:lang w:val="zh-CN"/>
      </w:rPr>
      <w:t>（</w:t>
    </w:r>
    <w:proofErr w:type="spellStart"/>
    <w:r w:rsidRPr="00E35FE3">
      <w:rPr>
        <w:rFonts w:ascii="Arial" w:hAnsi="Arial" w:cs="Arial"/>
        <w:sz w:val="18"/>
        <w:szCs w:val="18"/>
        <w:lang w:val="zh-CN"/>
      </w:rPr>
      <w:t>瑞士</w:t>
    </w:r>
    <w:proofErr w:type="spellEnd"/>
    <w:r w:rsidRPr="00E35FE3">
      <w:rPr>
        <w:rFonts w:ascii="Arial" w:hAnsi="Arial" w:cs="Arial"/>
        <w:sz w:val="18"/>
        <w:szCs w:val="18"/>
        <w:lang w:val="zh-CN"/>
      </w:rPr>
      <w:t>）</w:t>
    </w:r>
  </w:p>
  <w:p w:rsidR="003277AD" w:rsidRPr="000B64F1" w:rsidRDefault="00F91F38" w:rsidP="003277AD">
    <w:pPr>
      <w:pStyle w:val="Sansinterligne"/>
      <w:rPr>
        <w:rFonts w:ascii="Arial" w:hAnsi="Arial" w:cs="Arial"/>
        <w:sz w:val="18"/>
        <w:szCs w:val="18"/>
      </w:rPr>
    </w:pPr>
    <w:proofErr w:type="spellStart"/>
    <w:r>
      <w:rPr>
        <w:rFonts w:ascii="Arial" w:hAnsi="Arial" w:cs="Arial"/>
        <w:sz w:val="18"/>
        <w:szCs w:val="18"/>
        <w:lang w:val="zh-CN"/>
      </w:rPr>
      <w:t>电话</w:t>
    </w:r>
    <w:proofErr w:type="spellEnd"/>
    <w:r>
      <w:rPr>
        <w:rFonts w:ascii="Arial" w:hAnsi="Arial" w:cs="Arial"/>
        <w:sz w:val="18"/>
        <w:szCs w:val="18"/>
        <w:lang w:val="zh-CN"/>
      </w:rPr>
      <w:t>: +41 22 508 10 33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E85" w:rsidRDefault="00F91F38">
      <w:pPr>
        <w:spacing w:after="0" w:line="240" w:lineRule="auto"/>
      </w:pPr>
      <w:r>
        <w:separator/>
      </w:r>
    </w:p>
  </w:footnote>
  <w:footnote w:type="continuationSeparator" w:id="0">
    <w:p w:rsidR="000F7E85" w:rsidRDefault="00F91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2B" w:rsidRDefault="00F91F38" w:rsidP="009F107A">
    <w:pPr>
      <w:pStyle w:val="En-tte"/>
    </w:pPr>
    <w:r>
      <w:rPr>
        <w:noProof/>
        <w:lang w:eastAsia="fr-CH"/>
      </w:rPr>
      <w:drawing>
        <wp:inline distT="0" distB="0" distL="0" distR="0">
          <wp:extent cx="1485900" cy="495300"/>
          <wp:effectExtent l="0" t="0" r="0" b="0"/>
          <wp:docPr id="4" name="Picture 1" descr="Description: Description : MB&amp;F_LAB"/>
          <wp:cNvGraphicFramePr/>
          <a:graphic xmlns:a="http://schemas.openxmlformats.org/drawingml/2006/main">
            <a:graphicData uri="http://schemas.openxmlformats.org/drawingml/2006/picture">
              <pic:pic xmlns:pic="http://schemas.openxmlformats.org/drawingml/2006/picture">
                <pic:nvPicPr>
                  <pic:cNvPr id="846907607" name="Picture 1" descr="Description: Description : MB&amp;F_LAB"/>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59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70BF"/>
    <w:multiLevelType w:val="hybridMultilevel"/>
    <w:tmpl w:val="3186291E"/>
    <w:lvl w:ilvl="0" w:tplc="6458EEE4">
      <w:start w:val="1"/>
      <w:numFmt w:val="bullet"/>
      <w:lvlText w:val=""/>
      <w:lvlJc w:val="left"/>
      <w:pPr>
        <w:ind w:left="720" w:hanging="360"/>
      </w:pPr>
      <w:rPr>
        <w:rFonts w:ascii="Symbol" w:hAnsi="Symbol" w:hint="default"/>
      </w:rPr>
    </w:lvl>
    <w:lvl w:ilvl="1" w:tplc="4FD4CFC6" w:tentative="1">
      <w:start w:val="1"/>
      <w:numFmt w:val="bullet"/>
      <w:lvlText w:val="o"/>
      <w:lvlJc w:val="left"/>
      <w:pPr>
        <w:ind w:left="1440" w:hanging="360"/>
      </w:pPr>
      <w:rPr>
        <w:rFonts w:ascii="Courier New" w:hAnsi="Courier New" w:cs="Courier New" w:hint="default"/>
      </w:rPr>
    </w:lvl>
    <w:lvl w:ilvl="2" w:tplc="97BA6A42" w:tentative="1">
      <w:start w:val="1"/>
      <w:numFmt w:val="bullet"/>
      <w:lvlText w:val=""/>
      <w:lvlJc w:val="left"/>
      <w:pPr>
        <w:ind w:left="2160" w:hanging="360"/>
      </w:pPr>
      <w:rPr>
        <w:rFonts w:ascii="Wingdings" w:hAnsi="Wingdings" w:hint="default"/>
      </w:rPr>
    </w:lvl>
    <w:lvl w:ilvl="3" w:tplc="DB8414E4" w:tentative="1">
      <w:start w:val="1"/>
      <w:numFmt w:val="bullet"/>
      <w:lvlText w:val=""/>
      <w:lvlJc w:val="left"/>
      <w:pPr>
        <w:ind w:left="2880" w:hanging="360"/>
      </w:pPr>
      <w:rPr>
        <w:rFonts w:ascii="Symbol" w:hAnsi="Symbol" w:hint="default"/>
      </w:rPr>
    </w:lvl>
    <w:lvl w:ilvl="4" w:tplc="BFCA350A" w:tentative="1">
      <w:start w:val="1"/>
      <w:numFmt w:val="bullet"/>
      <w:lvlText w:val="o"/>
      <w:lvlJc w:val="left"/>
      <w:pPr>
        <w:ind w:left="3600" w:hanging="360"/>
      </w:pPr>
      <w:rPr>
        <w:rFonts w:ascii="Courier New" w:hAnsi="Courier New" w:cs="Courier New" w:hint="default"/>
      </w:rPr>
    </w:lvl>
    <w:lvl w:ilvl="5" w:tplc="525266B0" w:tentative="1">
      <w:start w:val="1"/>
      <w:numFmt w:val="bullet"/>
      <w:lvlText w:val=""/>
      <w:lvlJc w:val="left"/>
      <w:pPr>
        <w:ind w:left="4320" w:hanging="360"/>
      </w:pPr>
      <w:rPr>
        <w:rFonts w:ascii="Wingdings" w:hAnsi="Wingdings" w:hint="default"/>
      </w:rPr>
    </w:lvl>
    <w:lvl w:ilvl="6" w:tplc="0D4A0DC4" w:tentative="1">
      <w:start w:val="1"/>
      <w:numFmt w:val="bullet"/>
      <w:lvlText w:val=""/>
      <w:lvlJc w:val="left"/>
      <w:pPr>
        <w:ind w:left="5040" w:hanging="360"/>
      </w:pPr>
      <w:rPr>
        <w:rFonts w:ascii="Symbol" w:hAnsi="Symbol" w:hint="default"/>
      </w:rPr>
    </w:lvl>
    <w:lvl w:ilvl="7" w:tplc="8DE4D0DC" w:tentative="1">
      <w:start w:val="1"/>
      <w:numFmt w:val="bullet"/>
      <w:lvlText w:val="o"/>
      <w:lvlJc w:val="left"/>
      <w:pPr>
        <w:ind w:left="5760" w:hanging="360"/>
      </w:pPr>
      <w:rPr>
        <w:rFonts w:ascii="Courier New" w:hAnsi="Courier New" w:cs="Courier New" w:hint="default"/>
      </w:rPr>
    </w:lvl>
    <w:lvl w:ilvl="8" w:tplc="1E04D0D0" w:tentative="1">
      <w:start w:val="1"/>
      <w:numFmt w:val="bullet"/>
      <w:lvlText w:val=""/>
      <w:lvlJc w:val="left"/>
      <w:pPr>
        <w:ind w:left="6480" w:hanging="360"/>
      </w:pPr>
      <w:rPr>
        <w:rFonts w:ascii="Wingdings" w:hAnsi="Wingdings" w:hint="default"/>
      </w:rPr>
    </w:lvl>
  </w:abstractNum>
  <w:abstractNum w:abstractNumId="1" w15:restartNumberingAfterBreak="0">
    <w:nsid w:val="3DE8247E"/>
    <w:multiLevelType w:val="hybridMultilevel"/>
    <w:tmpl w:val="4F8AD12A"/>
    <w:lvl w:ilvl="0" w:tplc="5164EC66">
      <w:start w:val="498"/>
      <w:numFmt w:val="bullet"/>
      <w:lvlText w:val="-"/>
      <w:lvlJc w:val="left"/>
      <w:pPr>
        <w:ind w:left="720" w:hanging="360"/>
      </w:pPr>
      <w:rPr>
        <w:rFonts w:ascii="Calibri" w:eastAsia="Times New Roman" w:hAnsi="Calibri" w:hint="default"/>
      </w:rPr>
    </w:lvl>
    <w:lvl w:ilvl="1" w:tplc="A0EC18EC" w:tentative="1">
      <w:start w:val="1"/>
      <w:numFmt w:val="bullet"/>
      <w:lvlText w:val="o"/>
      <w:lvlJc w:val="left"/>
      <w:pPr>
        <w:ind w:left="1440" w:hanging="360"/>
      </w:pPr>
      <w:rPr>
        <w:rFonts w:ascii="Courier New" w:hAnsi="Courier New" w:hint="default"/>
      </w:rPr>
    </w:lvl>
    <w:lvl w:ilvl="2" w:tplc="7DA80C7A" w:tentative="1">
      <w:start w:val="1"/>
      <w:numFmt w:val="bullet"/>
      <w:lvlText w:val=""/>
      <w:lvlJc w:val="left"/>
      <w:pPr>
        <w:ind w:left="2160" w:hanging="360"/>
      </w:pPr>
      <w:rPr>
        <w:rFonts w:ascii="Wingdings" w:hAnsi="Wingdings" w:hint="default"/>
      </w:rPr>
    </w:lvl>
    <w:lvl w:ilvl="3" w:tplc="E37CD0F2" w:tentative="1">
      <w:start w:val="1"/>
      <w:numFmt w:val="bullet"/>
      <w:lvlText w:val=""/>
      <w:lvlJc w:val="left"/>
      <w:pPr>
        <w:ind w:left="2880" w:hanging="360"/>
      </w:pPr>
      <w:rPr>
        <w:rFonts w:ascii="Symbol" w:hAnsi="Symbol" w:hint="default"/>
      </w:rPr>
    </w:lvl>
    <w:lvl w:ilvl="4" w:tplc="865E263C" w:tentative="1">
      <w:start w:val="1"/>
      <w:numFmt w:val="bullet"/>
      <w:lvlText w:val="o"/>
      <w:lvlJc w:val="left"/>
      <w:pPr>
        <w:ind w:left="3600" w:hanging="360"/>
      </w:pPr>
      <w:rPr>
        <w:rFonts w:ascii="Courier New" w:hAnsi="Courier New" w:hint="default"/>
      </w:rPr>
    </w:lvl>
    <w:lvl w:ilvl="5" w:tplc="4B3A84E2" w:tentative="1">
      <w:start w:val="1"/>
      <w:numFmt w:val="bullet"/>
      <w:lvlText w:val=""/>
      <w:lvlJc w:val="left"/>
      <w:pPr>
        <w:ind w:left="4320" w:hanging="360"/>
      </w:pPr>
      <w:rPr>
        <w:rFonts w:ascii="Wingdings" w:hAnsi="Wingdings" w:hint="default"/>
      </w:rPr>
    </w:lvl>
    <w:lvl w:ilvl="6" w:tplc="58007718" w:tentative="1">
      <w:start w:val="1"/>
      <w:numFmt w:val="bullet"/>
      <w:lvlText w:val=""/>
      <w:lvlJc w:val="left"/>
      <w:pPr>
        <w:ind w:left="5040" w:hanging="360"/>
      </w:pPr>
      <w:rPr>
        <w:rFonts w:ascii="Symbol" w:hAnsi="Symbol" w:hint="default"/>
      </w:rPr>
    </w:lvl>
    <w:lvl w:ilvl="7" w:tplc="6266544C" w:tentative="1">
      <w:start w:val="1"/>
      <w:numFmt w:val="bullet"/>
      <w:lvlText w:val="o"/>
      <w:lvlJc w:val="left"/>
      <w:pPr>
        <w:ind w:left="5760" w:hanging="360"/>
      </w:pPr>
      <w:rPr>
        <w:rFonts w:ascii="Courier New" w:hAnsi="Courier New" w:hint="default"/>
      </w:rPr>
    </w:lvl>
    <w:lvl w:ilvl="8" w:tplc="799489B4" w:tentative="1">
      <w:start w:val="1"/>
      <w:numFmt w:val="bullet"/>
      <w:lvlText w:val=""/>
      <w:lvlJc w:val="left"/>
      <w:pPr>
        <w:ind w:left="6480" w:hanging="360"/>
      </w:pPr>
      <w:rPr>
        <w:rFonts w:ascii="Wingdings" w:hAnsi="Wingdings" w:hint="default"/>
      </w:rPr>
    </w:lvl>
  </w:abstractNum>
  <w:abstractNum w:abstractNumId="2" w15:restartNumberingAfterBreak="0">
    <w:nsid w:val="55265FD2"/>
    <w:multiLevelType w:val="hybridMultilevel"/>
    <w:tmpl w:val="8FAAE590"/>
    <w:lvl w:ilvl="0" w:tplc="6AC4401E">
      <w:start w:val="498"/>
      <w:numFmt w:val="bullet"/>
      <w:lvlText w:val="-"/>
      <w:lvlJc w:val="left"/>
      <w:pPr>
        <w:ind w:left="720" w:hanging="360"/>
      </w:pPr>
      <w:rPr>
        <w:rFonts w:ascii="Calibri" w:eastAsia="Times New Roman" w:hAnsi="Calibri" w:hint="default"/>
      </w:rPr>
    </w:lvl>
    <w:lvl w:ilvl="1" w:tplc="0CBE397A">
      <w:start w:val="1"/>
      <w:numFmt w:val="bullet"/>
      <w:lvlText w:val="o"/>
      <w:lvlJc w:val="left"/>
      <w:pPr>
        <w:ind w:left="1440" w:hanging="360"/>
      </w:pPr>
      <w:rPr>
        <w:rFonts w:ascii="Courier New" w:hAnsi="Courier New" w:hint="default"/>
      </w:rPr>
    </w:lvl>
    <w:lvl w:ilvl="2" w:tplc="5B5688FA">
      <w:start w:val="1"/>
      <w:numFmt w:val="bullet"/>
      <w:lvlText w:val=""/>
      <w:lvlJc w:val="left"/>
      <w:pPr>
        <w:ind w:left="2160" w:hanging="360"/>
      </w:pPr>
      <w:rPr>
        <w:rFonts w:ascii="Wingdings" w:hAnsi="Wingdings" w:hint="default"/>
      </w:rPr>
    </w:lvl>
    <w:lvl w:ilvl="3" w:tplc="7ADE21C8" w:tentative="1">
      <w:start w:val="1"/>
      <w:numFmt w:val="bullet"/>
      <w:lvlText w:val=""/>
      <w:lvlJc w:val="left"/>
      <w:pPr>
        <w:ind w:left="2880" w:hanging="360"/>
      </w:pPr>
      <w:rPr>
        <w:rFonts w:ascii="Symbol" w:hAnsi="Symbol" w:hint="default"/>
      </w:rPr>
    </w:lvl>
    <w:lvl w:ilvl="4" w:tplc="73A60E52" w:tentative="1">
      <w:start w:val="1"/>
      <w:numFmt w:val="bullet"/>
      <w:lvlText w:val="o"/>
      <w:lvlJc w:val="left"/>
      <w:pPr>
        <w:ind w:left="3600" w:hanging="360"/>
      </w:pPr>
      <w:rPr>
        <w:rFonts w:ascii="Courier New" w:hAnsi="Courier New" w:hint="default"/>
      </w:rPr>
    </w:lvl>
    <w:lvl w:ilvl="5" w:tplc="B4D87226" w:tentative="1">
      <w:start w:val="1"/>
      <w:numFmt w:val="bullet"/>
      <w:lvlText w:val=""/>
      <w:lvlJc w:val="left"/>
      <w:pPr>
        <w:ind w:left="4320" w:hanging="360"/>
      </w:pPr>
      <w:rPr>
        <w:rFonts w:ascii="Wingdings" w:hAnsi="Wingdings" w:hint="default"/>
      </w:rPr>
    </w:lvl>
    <w:lvl w:ilvl="6" w:tplc="8A3E04EE" w:tentative="1">
      <w:start w:val="1"/>
      <w:numFmt w:val="bullet"/>
      <w:lvlText w:val=""/>
      <w:lvlJc w:val="left"/>
      <w:pPr>
        <w:ind w:left="5040" w:hanging="360"/>
      </w:pPr>
      <w:rPr>
        <w:rFonts w:ascii="Symbol" w:hAnsi="Symbol" w:hint="default"/>
      </w:rPr>
    </w:lvl>
    <w:lvl w:ilvl="7" w:tplc="67AEE300" w:tentative="1">
      <w:start w:val="1"/>
      <w:numFmt w:val="bullet"/>
      <w:lvlText w:val="o"/>
      <w:lvlJc w:val="left"/>
      <w:pPr>
        <w:ind w:left="5760" w:hanging="360"/>
      </w:pPr>
      <w:rPr>
        <w:rFonts w:ascii="Courier New" w:hAnsi="Courier New" w:hint="default"/>
      </w:rPr>
    </w:lvl>
    <w:lvl w:ilvl="8" w:tplc="3758814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zMTEyNze0NDYxszBS0lEKTi0uzszPAykwrAUA4WaIdiwAAAA="/>
  </w:docVars>
  <w:rsids>
    <w:rsidRoot w:val="00503643"/>
    <w:rsid w:val="00002671"/>
    <w:rsid w:val="00010ECB"/>
    <w:rsid w:val="00035CA9"/>
    <w:rsid w:val="000412A5"/>
    <w:rsid w:val="00044451"/>
    <w:rsid w:val="0006289C"/>
    <w:rsid w:val="000731A2"/>
    <w:rsid w:val="00082B97"/>
    <w:rsid w:val="00087041"/>
    <w:rsid w:val="000962C3"/>
    <w:rsid w:val="000A6445"/>
    <w:rsid w:val="000B64F1"/>
    <w:rsid w:val="000C534D"/>
    <w:rsid w:val="000D67B6"/>
    <w:rsid w:val="000F7E85"/>
    <w:rsid w:val="00120869"/>
    <w:rsid w:val="00131B75"/>
    <w:rsid w:val="001537B8"/>
    <w:rsid w:val="001600EA"/>
    <w:rsid w:val="00163B45"/>
    <w:rsid w:val="00164522"/>
    <w:rsid w:val="0018260C"/>
    <w:rsid w:val="001850A8"/>
    <w:rsid w:val="00191339"/>
    <w:rsid w:val="00193AAD"/>
    <w:rsid w:val="00194F55"/>
    <w:rsid w:val="00195616"/>
    <w:rsid w:val="00195995"/>
    <w:rsid w:val="001A06FB"/>
    <w:rsid w:val="001A7A87"/>
    <w:rsid w:val="001C3221"/>
    <w:rsid w:val="001D08CC"/>
    <w:rsid w:val="001D25DC"/>
    <w:rsid w:val="001E0A91"/>
    <w:rsid w:val="001E24B3"/>
    <w:rsid w:val="001E374A"/>
    <w:rsid w:val="001F0BB5"/>
    <w:rsid w:val="001F0C0C"/>
    <w:rsid w:val="001F3E17"/>
    <w:rsid w:val="002048B5"/>
    <w:rsid w:val="00206183"/>
    <w:rsid w:val="0021131B"/>
    <w:rsid w:val="00213A0A"/>
    <w:rsid w:val="00223A5D"/>
    <w:rsid w:val="00230B40"/>
    <w:rsid w:val="00231BD2"/>
    <w:rsid w:val="00243A0E"/>
    <w:rsid w:val="0026152B"/>
    <w:rsid w:val="00274700"/>
    <w:rsid w:val="0028680F"/>
    <w:rsid w:val="00290329"/>
    <w:rsid w:val="002B5750"/>
    <w:rsid w:val="002C096E"/>
    <w:rsid w:val="002D7AA7"/>
    <w:rsid w:val="002E1534"/>
    <w:rsid w:val="002F2E52"/>
    <w:rsid w:val="002F4E66"/>
    <w:rsid w:val="00302BDE"/>
    <w:rsid w:val="00313C04"/>
    <w:rsid w:val="00315284"/>
    <w:rsid w:val="00317793"/>
    <w:rsid w:val="003277AD"/>
    <w:rsid w:val="00331154"/>
    <w:rsid w:val="00335232"/>
    <w:rsid w:val="00350C53"/>
    <w:rsid w:val="00350F21"/>
    <w:rsid w:val="00355E59"/>
    <w:rsid w:val="0035781A"/>
    <w:rsid w:val="003625A1"/>
    <w:rsid w:val="003A60ED"/>
    <w:rsid w:val="003A791D"/>
    <w:rsid w:val="003A7EA7"/>
    <w:rsid w:val="003D3E37"/>
    <w:rsid w:val="003D54B8"/>
    <w:rsid w:val="003E13C5"/>
    <w:rsid w:val="003E1495"/>
    <w:rsid w:val="003E4670"/>
    <w:rsid w:val="003E7862"/>
    <w:rsid w:val="00402FE0"/>
    <w:rsid w:val="00416F39"/>
    <w:rsid w:val="00422323"/>
    <w:rsid w:val="004347DF"/>
    <w:rsid w:val="00440E41"/>
    <w:rsid w:val="00442BF5"/>
    <w:rsid w:val="00444E27"/>
    <w:rsid w:val="00457192"/>
    <w:rsid w:val="004768E0"/>
    <w:rsid w:val="00476D56"/>
    <w:rsid w:val="00486A67"/>
    <w:rsid w:val="00487CD2"/>
    <w:rsid w:val="004B34BD"/>
    <w:rsid w:val="004B766D"/>
    <w:rsid w:val="004C7382"/>
    <w:rsid w:val="004D4839"/>
    <w:rsid w:val="004E3250"/>
    <w:rsid w:val="004F55DD"/>
    <w:rsid w:val="00503643"/>
    <w:rsid w:val="00511640"/>
    <w:rsid w:val="00512FF9"/>
    <w:rsid w:val="00534702"/>
    <w:rsid w:val="00537902"/>
    <w:rsid w:val="005408C1"/>
    <w:rsid w:val="00545BE4"/>
    <w:rsid w:val="00550F7E"/>
    <w:rsid w:val="005529AF"/>
    <w:rsid w:val="00553402"/>
    <w:rsid w:val="00597E3E"/>
    <w:rsid w:val="005C0FC0"/>
    <w:rsid w:val="005C1DC8"/>
    <w:rsid w:val="005C1E27"/>
    <w:rsid w:val="005C63ED"/>
    <w:rsid w:val="005E14E0"/>
    <w:rsid w:val="005E634C"/>
    <w:rsid w:val="00604618"/>
    <w:rsid w:val="00607095"/>
    <w:rsid w:val="00613DCF"/>
    <w:rsid w:val="006152E5"/>
    <w:rsid w:val="00634904"/>
    <w:rsid w:val="0063579D"/>
    <w:rsid w:val="00650BEE"/>
    <w:rsid w:val="00672452"/>
    <w:rsid w:val="00683E03"/>
    <w:rsid w:val="00684639"/>
    <w:rsid w:val="0069139A"/>
    <w:rsid w:val="0069333C"/>
    <w:rsid w:val="006963BA"/>
    <w:rsid w:val="006A526D"/>
    <w:rsid w:val="006A6B11"/>
    <w:rsid w:val="006B1B26"/>
    <w:rsid w:val="006C3910"/>
    <w:rsid w:val="006C54D0"/>
    <w:rsid w:val="006D2B83"/>
    <w:rsid w:val="0070009D"/>
    <w:rsid w:val="00701B2B"/>
    <w:rsid w:val="00701D69"/>
    <w:rsid w:val="007164B6"/>
    <w:rsid w:val="00722D7F"/>
    <w:rsid w:val="00724136"/>
    <w:rsid w:val="007344E7"/>
    <w:rsid w:val="00734E06"/>
    <w:rsid w:val="00746F75"/>
    <w:rsid w:val="00751487"/>
    <w:rsid w:val="00751C86"/>
    <w:rsid w:val="00783A41"/>
    <w:rsid w:val="00784505"/>
    <w:rsid w:val="007931A8"/>
    <w:rsid w:val="007974A9"/>
    <w:rsid w:val="007A4470"/>
    <w:rsid w:val="007A7AFC"/>
    <w:rsid w:val="007B12D9"/>
    <w:rsid w:val="007B7D3D"/>
    <w:rsid w:val="007E31BD"/>
    <w:rsid w:val="008008D4"/>
    <w:rsid w:val="008116FD"/>
    <w:rsid w:val="00814BA7"/>
    <w:rsid w:val="00821D6E"/>
    <w:rsid w:val="00833445"/>
    <w:rsid w:val="00843492"/>
    <w:rsid w:val="0084592C"/>
    <w:rsid w:val="0085248B"/>
    <w:rsid w:val="00854679"/>
    <w:rsid w:val="00860127"/>
    <w:rsid w:val="00883FB5"/>
    <w:rsid w:val="008A1D56"/>
    <w:rsid w:val="008B18D8"/>
    <w:rsid w:val="008B3F2A"/>
    <w:rsid w:val="008B78EB"/>
    <w:rsid w:val="008C47BC"/>
    <w:rsid w:val="008D65A1"/>
    <w:rsid w:val="008E2EE4"/>
    <w:rsid w:val="008E6B71"/>
    <w:rsid w:val="008F404A"/>
    <w:rsid w:val="00917B8A"/>
    <w:rsid w:val="0092100A"/>
    <w:rsid w:val="00924805"/>
    <w:rsid w:val="009444CE"/>
    <w:rsid w:val="009454A9"/>
    <w:rsid w:val="00950BF0"/>
    <w:rsid w:val="00960CC5"/>
    <w:rsid w:val="00964A48"/>
    <w:rsid w:val="009678F9"/>
    <w:rsid w:val="009679F0"/>
    <w:rsid w:val="009853EC"/>
    <w:rsid w:val="00993142"/>
    <w:rsid w:val="009A324D"/>
    <w:rsid w:val="009B2EBC"/>
    <w:rsid w:val="009D5B40"/>
    <w:rsid w:val="009E3337"/>
    <w:rsid w:val="009E3B68"/>
    <w:rsid w:val="009F107A"/>
    <w:rsid w:val="00A04F8D"/>
    <w:rsid w:val="00A05CCB"/>
    <w:rsid w:val="00A10D12"/>
    <w:rsid w:val="00A26B1A"/>
    <w:rsid w:val="00A3654E"/>
    <w:rsid w:val="00A47AD9"/>
    <w:rsid w:val="00A50107"/>
    <w:rsid w:val="00A54852"/>
    <w:rsid w:val="00A60C52"/>
    <w:rsid w:val="00A61238"/>
    <w:rsid w:val="00A6223E"/>
    <w:rsid w:val="00A70B75"/>
    <w:rsid w:val="00A71BA8"/>
    <w:rsid w:val="00A75554"/>
    <w:rsid w:val="00A83025"/>
    <w:rsid w:val="00A86822"/>
    <w:rsid w:val="00A93806"/>
    <w:rsid w:val="00A93ACD"/>
    <w:rsid w:val="00AA290A"/>
    <w:rsid w:val="00AB7009"/>
    <w:rsid w:val="00AB76E7"/>
    <w:rsid w:val="00AC1004"/>
    <w:rsid w:val="00AC7E10"/>
    <w:rsid w:val="00AD3448"/>
    <w:rsid w:val="00AD611F"/>
    <w:rsid w:val="00AD690F"/>
    <w:rsid w:val="00AF4DD5"/>
    <w:rsid w:val="00AF7641"/>
    <w:rsid w:val="00B0230F"/>
    <w:rsid w:val="00B12749"/>
    <w:rsid w:val="00B26753"/>
    <w:rsid w:val="00B36FFB"/>
    <w:rsid w:val="00B375E2"/>
    <w:rsid w:val="00B446F4"/>
    <w:rsid w:val="00B476A7"/>
    <w:rsid w:val="00B56BE2"/>
    <w:rsid w:val="00B66E29"/>
    <w:rsid w:val="00B73A47"/>
    <w:rsid w:val="00B81C2B"/>
    <w:rsid w:val="00B851B9"/>
    <w:rsid w:val="00B9237C"/>
    <w:rsid w:val="00B941E1"/>
    <w:rsid w:val="00B95779"/>
    <w:rsid w:val="00BA1CBB"/>
    <w:rsid w:val="00BA6327"/>
    <w:rsid w:val="00BB5E4D"/>
    <w:rsid w:val="00BC6F82"/>
    <w:rsid w:val="00BD27B6"/>
    <w:rsid w:val="00BD2C4D"/>
    <w:rsid w:val="00BE0ED8"/>
    <w:rsid w:val="00BE1B31"/>
    <w:rsid w:val="00BE2282"/>
    <w:rsid w:val="00C055B4"/>
    <w:rsid w:val="00C241D8"/>
    <w:rsid w:val="00C24260"/>
    <w:rsid w:val="00C2446B"/>
    <w:rsid w:val="00C250F1"/>
    <w:rsid w:val="00C3085D"/>
    <w:rsid w:val="00C50EE7"/>
    <w:rsid w:val="00C55DD3"/>
    <w:rsid w:val="00C5779C"/>
    <w:rsid w:val="00C61B00"/>
    <w:rsid w:val="00C64D80"/>
    <w:rsid w:val="00C67812"/>
    <w:rsid w:val="00CA3411"/>
    <w:rsid w:val="00CA5759"/>
    <w:rsid w:val="00CA6587"/>
    <w:rsid w:val="00CA7C86"/>
    <w:rsid w:val="00CB64DE"/>
    <w:rsid w:val="00CC21B0"/>
    <w:rsid w:val="00CD5588"/>
    <w:rsid w:val="00CE5C8D"/>
    <w:rsid w:val="00CE7256"/>
    <w:rsid w:val="00CF254E"/>
    <w:rsid w:val="00CF5E65"/>
    <w:rsid w:val="00D06B91"/>
    <w:rsid w:val="00D07191"/>
    <w:rsid w:val="00D20CAA"/>
    <w:rsid w:val="00D4390F"/>
    <w:rsid w:val="00D52B71"/>
    <w:rsid w:val="00D53F54"/>
    <w:rsid w:val="00D6679D"/>
    <w:rsid w:val="00D84626"/>
    <w:rsid w:val="00D853CE"/>
    <w:rsid w:val="00DA00DB"/>
    <w:rsid w:val="00DB18FE"/>
    <w:rsid w:val="00DB576A"/>
    <w:rsid w:val="00DB658B"/>
    <w:rsid w:val="00DC1228"/>
    <w:rsid w:val="00DC2183"/>
    <w:rsid w:val="00DE0409"/>
    <w:rsid w:val="00DE60FA"/>
    <w:rsid w:val="00DF7076"/>
    <w:rsid w:val="00E01837"/>
    <w:rsid w:val="00E02613"/>
    <w:rsid w:val="00E35FE3"/>
    <w:rsid w:val="00E45A81"/>
    <w:rsid w:val="00E45C39"/>
    <w:rsid w:val="00E71875"/>
    <w:rsid w:val="00E71FFC"/>
    <w:rsid w:val="00E7777E"/>
    <w:rsid w:val="00E777D2"/>
    <w:rsid w:val="00E803C5"/>
    <w:rsid w:val="00E84874"/>
    <w:rsid w:val="00EB6D17"/>
    <w:rsid w:val="00EB7355"/>
    <w:rsid w:val="00F116E1"/>
    <w:rsid w:val="00F1792B"/>
    <w:rsid w:val="00F22393"/>
    <w:rsid w:val="00F22E21"/>
    <w:rsid w:val="00F31DBD"/>
    <w:rsid w:val="00F363CB"/>
    <w:rsid w:val="00F36E11"/>
    <w:rsid w:val="00F379E0"/>
    <w:rsid w:val="00F4357A"/>
    <w:rsid w:val="00F510EB"/>
    <w:rsid w:val="00F549E1"/>
    <w:rsid w:val="00F55A4A"/>
    <w:rsid w:val="00F678DC"/>
    <w:rsid w:val="00F75504"/>
    <w:rsid w:val="00F91F38"/>
    <w:rsid w:val="00FA4484"/>
    <w:rsid w:val="00FB2E5C"/>
    <w:rsid w:val="00FC415E"/>
    <w:rsid w:val="00FC524C"/>
    <w:rsid w:val="00FD12B9"/>
    <w:rsid w:val="00FD491C"/>
    <w:rsid w:val="00FD51F2"/>
    <w:rsid w:val="00FE3A4F"/>
    <w:rsid w:val="00FF2AC5"/>
    <w:rsid w:val="00FF3695"/>
    <w:rsid w:val="00FF47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946886-C362-43F1-B1DE-421FB428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643"/>
    <w:pPr>
      <w:spacing w:after="200" w:line="276" w:lineRule="auto"/>
    </w:pPr>
    <w:rPr>
      <w:rFonts w:ascii="Cambria" w:eastAsia="MS ??" w:hAnsi="Cambria"/>
      <w:sz w:val="22"/>
      <w:szCs w:val="22"/>
      <w:lang w:val="fr-CH"/>
    </w:rPr>
  </w:style>
  <w:style w:type="paragraph" w:styleId="Titre1">
    <w:name w:val="heading 1"/>
    <w:basedOn w:val="Normal"/>
    <w:next w:val="Normal"/>
    <w:link w:val="Titre1Car"/>
    <w:autoRedefine/>
    <w:uiPriority w:val="9"/>
    <w:qFormat/>
    <w:locked/>
    <w:rsid w:val="007B12D9"/>
    <w:pPr>
      <w:keepNext/>
      <w:keepLines/>
      <w:spacing w:before="240" w:after="360"/>
      <w:outlineLvl w:val="0"/>
    </w:pPr>
    <w:rPr>
      <w:rFonts w:ascii="Arial" w:eastAsiaTheme="majorEastAsia" w:hAnsi="Arial"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503643"/>
    <w:rPr>
      <w:rFonts w:ascii="Cambria" w:eastAsia="MS ??" w:hAnsi="Cambria"/>
      <w:sz w:val="22"/>
      <w:szCs w:val="22"/>
      <w:lang w:val="fr-CH"/>
    </w:rPr>
  </w:style>
  <w:style w:type="paragraph" w:styleId="En-tte">
    <w:name w:val="header"/>
    <w:basedOn w:val="Normal"/>
    <w:link w:val="En-tteCar"/>
    <w:uiPriority w:val="99"/>
    <w:rsid w:val="00503643"/>
    <w:pPr>
      <w:tabs>
        <w:tab w:val="center" w:pos="4320"/>
        <w:tab w:val="right" w:pos="8640"/>
      </w:tabs>
      <w:spacing w:after="0" w:line="240" w:lineRule="auto"/>
    </w:pPr>
  </w:style>
  <w:style w:type="character" w:customStyle="1" w:styleId="En-tteCar">
    <w:name w:val="En-tête Car"/>
    <w:link w:val="En-tte"/>
    <w:uiPriority w:val="99"/>
    <w:locked/>
    <w:rsid w:val="00503643"/>
    <w:rPr>
      <w:rFonts w:ascii="Cambria" w:eastAsia="MS ??" w:hAnsi="Cambria" w:cs="Times New Roman"/>
      <w:sz w:val="22"/>
      <w:szCs w:val="22"/>
      <w:lang w:val="fr-CH"/>
    </w:rPr>
  </w:style>
  <w:style w:type="paragraph" w:customStyle="1" w:styleId="WW-Default">
    <w:name w:val="WW-Default"/>
    <w:uiPriority w:val="99"/>
    <w:rsid w:val="00503643"/>
    <w:pPr>
      <w:widowControl w:val="0"/>
      <w:suppressAutoHyphens/>
    </w:pPr>
    <w:rPr>
      <w:rFonts w:ascii="Times New Roman" w:eastAsia="?????? Pro W3" w:hAnsi="Times New Roman"/>
      <w:color w:val="000000"/>
      <w:kern w:val="1"/>
      <w:sz w:val="24"/>
      <w:lang w:eastAsia="ar-SA"/>
    </w:rPr>
  </w:style>
  <w:style w:type="character" w:styleId="Marquedecommentaire">
    <w:name w:val="annotation reference"/>
    <w:uiPriority w:val="99"/>
    <w:semiHidden/>
    <w:rsid w:val="00503643"/>
    <w:rPr>
      <w:rFonts w:cs="Times New Roman"/>
      <w:sz w:val="18"/>
    </w:rPr>
  </w:style>
  <w:style w:type="paragraph" w:styleId="Commentaire">
    <w:name w:val="annotation text"/>
    <w:basedOn w:val="Normal"/>
    <w:link w:val="CommentaireCar"/>
    <w:uiPriority w:val="99"/>
    <w:semiHidden/>
    <w:rsid w:val="00503643"/>
    <w:pPr>
      <w:spacing w:line="240" w:lineRule="auto"/>
    </w:pPr>
    <w:rPr>
      <w:sz w:val="24"/>
      <w:szCs w:val="24"/>
    </w:rPr>
  </w:style>
  <w:style w:type="character" w:customStyle="1" w:styleId="CommentaireCar">
    <w:name w:val="Commentaire Car"/>
    <w:link w:val="Commentaire"/>
    <w:uiPriority w:val="99"/>
    <w:semiHidden/>
    <w:locked/>
    <w:rsid w:val="00503643"/>
    <w:rPr>
      <w:rFonts w:ascii="Cambria" w:eastAsia="MS ??" w:hAnsi="Cambria" w:cs="Times New Roman"/>
      <w:lang w:val="fr-CH"/>
    </w:rPr>
  </w:style>
  <w:style w:type="paragraph" w:styleId="Textedebulles">
    <w:name w:val="Balloon Text"/>
    <w:basedOn w:val="Normal"/>
    <w:link w:val="TextedebullesCar"/>
    <w:uiPriority w:val="99"/>
    <w:semiHidden/>
    <w:rsid w:val="00503643"/>
    <w:pPr>
      <w:spacing w:after="0" w:line="240" w:lineRule="auto"/>
    </w:pPr>
    <w:rPr>
      <w:rFonts w:ascii="Times New Roman" w:hAnsi="Times New Roman"/>
      <w:sz w:val="26"/>
      <w:szCs w:val="26"/>
    </w:rPr>
  </w:style>
  <w:style w:type="character" w:customStyle="1" w:styleId="TextedebullesCar">
    <w:name w:val="Texte de bulles Car"/>
    <w:link w:val="Textedebulles"/>
    <w:uiPriority w:val="99"/>
    <w:semiHidden/>
    <w:locked/>
    <w:rsid w:val="00503643"/>
    <w:rPr>
      <w:rFonts w:ascii="Times New Roman" w:eastAsia="MS ??" w:hAnsi="Times New Roman" w:cs="Times New Roman"/>
      <w:sz w:val="26"/>
      <w:szCs w:val="26"/>
      <w:lang w:val="fr-CH"/>
    </w:rPr>
  </w:style>
  <w:style w:type="paragraph" w:styleId="Rvision">
    <w:name w:val="Revision"/>
    <w:hidden/>
    <w:uiPriority w:val="99"/>
    <w:semiHidden/>
    <w:rsid w:val="002048B5"/>
    <w:rPr>
      <w:rFonts w:ascii="Cambria" w:eastAsia="MS ??" w:hAnsi="Cambria"/>
      <w:sz w:val="22"/>
      <w:szCs w:val="22"/>
      <w:lang w:val="fr-CH"/>
    </w:rPr>
  </w:style>
  <w:style w:type="paragraph" w:styleId="Paragraphedeliste">
    <w:name w:val="List Paragraph"/>
    <w:basedOn w:val="Normal"/>
    <w:uiPriority w:val="99"/>
    <w:qFormat/>
    <w:rsid w:val="009B2EBC"/>
    <w:pPr>
      <w:ind w:left="720"/>
      <w:contextualSpacing/>
    </w:pPr>
    <w:rPr>
      <w:rFonts w:ascii="Calibri" w:eastAsia="Calibri" w:hAnsi="Calibri"/>
    </w:rPr>
  </w:style>
  <w:style w:type="character" w:customStyle="1" w:styleId="apple-converted-space">
    <w:name w:val="apple-converted-space"/>
    <w:basedOn w:val="Policepardfaut"/>
    <w:rsid w:val="003E13C5"/>
  </w:style>
  <w:style w:type="paragraph" w:styleId="Pieddepage">
    <w:name w:val="footer"/>
    <w:basedOn w:val="Normal"/>
    <w:link w:val="PieddepageCar"/>
    <w:uiPriority w:val="99"/>
    <w:unhideWhenUsed/>
    <w:rsid w:val="00701D6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01D69"/>
    <w:rPr>
      <w:rFonts w:ascii="Cambria" w:eastAsia="MS ??" w:hAnsi="Cambria"/>
      <w:sz w:val="22"/>
      <w:szCs w:val="22"/>
      <w:lang w:val="fr-CH"/>
    </w:rPr>
  </w:style>
  <w:style w:type="character" w:styleId="Lienhypertexte">
    <w:name w:val="Hyperlink"/>
    <w:basedOn w:val="Policepardfaut"/>
    <w:uiPriority w:val="99"/>
    <w:unhideWhenUsed/>
    <w:rsid w:val="003277AD"/>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8008D4"/>
    <w:rPr>
      <w:b/>
      <w:bCs/>
      <w:sz w:val="20"/>
      <w:szCs w:val="20"/>
    </w:rPr>
  </w:style>
  <w:style w:type="character" w:customStyle="1" w:styleId="ObjetducommentaireCar">
    <w:name w:val="Objet du commentaire Car"/>
    <w:basedOn w:val="CommentaireCar"/>
    <w:link w:val="Objetducommentaire"/>
    <w:uiPriority w:val="99"/>
    <w:semiHidden/>
    <w:rsid w:val="008008D4"/>
    <w:rPr>
      <w:rFonts w:ascii="Cambria" w:eastAsia="MS ??" w:hAnsi="Cambria" w:cs="Times New Roman"/>
      <w:b/>
      <w:bCs/>
      <w:lang w:val="fr-CH"/>
    </w:rPr>
  </w:style>
  <w:style w:type="character" w:customStyle="1" w:styleId="Titre1Car">
    <w:name w:val="Titre 1 Car"/>
    <w:basedOn w:val="Policepardfaut"/>
    <w:link w:val="Titre1"/>
    <w:uiPriority w:val="9"/>
    <w:rsid w:val="007B12D9"/>
    <w:rPr>
      <w:rFonts w:ascii="Arial" w:eastAsiaTheme="majorEastAsia" w:hAnsi="Arial" w:cstheme="majorBidi"/>
      <w:b/>
      <w:bCs/>
      <w:color w:val="000000" w:themeColor="text1"/>
      <w:sz w:val="28"/>
      <w:szCs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931D9-67E7-461A-B40E-A20B647B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751</Words>
  <Characters>4134</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Quill &amp; Pad</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Hellicar</dc:creator>
  <cp:lastModifiedBy>Marie-Sophie Courbin</cp:lastModifiedBy>
  <cp:revision>6</cp:revision>
  <dcterms:created xsi:type="dcterms:W3CDTF">2019-10-04T07:46:00Z</dcterms:created>
  <dcterms:modified xsi:type="dcterms:W3CDTF">2019-10-17T14:55:00Z</dcterms:modified>
</cp:coreProperties>
</file>