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9A" w:rsidRPr="00716A93" w:rsidRDefault="005E589A" w:rsidP="005E589A">
      <w:pPr>
        <w:rPr>
          <w:color w:val="0000FF"/>
          <w:lang w:val="en-GB"/>
        </w:rPr>
      </w:pPr>
      <w:bookmarkStart w:id="0" w:name="_GoBack"/>
      <w:bookmarkEnd w:id="0"/>
    </w:p>
    <w:p w:rsidR="005E589A" w:rsidRPr="00716A93" w:rsidRDefault="005E589A" w:rsidP="005E589A">
      <w:pPr>
        <w:jc w:val="center"/>
        <w:outlineLvl w:val="0"/>
        <w:rPr>
          <w:rFonts w:ascii="Arial Bold" w:hAnsi="Arial Bold"/>
          <w:b/>
          <w:color w:val="auto"/>
          <w:sz w:val="32"/>
          <w:lang w:val="en-GB"/>
        </w:rPr>
      </w:pPr>
      <w:r w:rsidRPr="00716A93">
        <w:rPr>
          <w:rFonts w:ascii="Arial Bold" w:hAnsi="Arial Bold"/>
          <w:b/>
          <w:color w:val="auto"/>
          <w:sz w:val="32"/>
          <w:lang w:val="en-GB"/>
        </w:rPr>
        <w:t>Horological Machine N</w:t>
      </w:r>
      <w:r w:rsidRPr="00716A93">
        <w:rPr>
          <w:rFonts w:ascii="Arial Bold" w:hAnsi="Arial Bold"/>
          <w:b/>
          <w:color w:val="auto"/>
          <w:kern w:val="32"/>
          <w:sz w:val="32"/>
          <w:szCs w:val="32"/>
          <w:vertAlign w:val="superscript"/>
          <w:lang w:val="en-GB"/>
        </w:rPr>
        <w:t>o</w:t>
      </w:r>
      <w:r w:rsidRPr="00716A93">
        <w:rPr>
          <w:rFonts w:ascii="Arial Bold" w:hAnsi="Arial Bold"/>
          <w:b/>
          <w:color w:val="auto"/>
          <w:sz w:val="32"/>
          <w:lang w:val="en-GB"/>
        </w:rPr>
        <w:t>3 Frog</w:t>
      </w:r>
    </w:p>
    <w:p w:rsidR="005E589A" w:rsidRPr="00716A93" w:rsidRDefault="005E589A" w:rsidP="005E589A">
      <w:pPr>
        <w:jc w:val="both"/>
        <w:rPr>
          <w:rFonts w:ascii="Arial Bold" w:hAnsi="Arial Bold"/>
          <w:color w:val="0000FF"/>
          <w:sz w:val="32"/>
          <w:lang w:val="en-GB"/>
        </w:rPr>
      </w:pPr>
    </w:p>
    <w:p w:rsidR="005E589A" w:rsidRPr="00716A93" w:rsidRDefault="005E589A" w:rsidP="005E589A">
      <w:pPr>
        <w:spacing w:after="283"/>
        <w:jc w:val="both"/>
        <w:rPr>
          <w:rFonts w:ascii="Arial" w:hAnsi="Arial"/>
          <w:color w:val="auto"/>
          <w:sz w:val="22"/>
          <w:lang w:val="en-GB"/>
        </w:rPr>
      </w:pPr>
      <w:r w:rsidRPr="00716A93">
        <w:rPr>
          <w:rFonts w:ascii="Arial" w:hAnsi="Arial"/>
          <w:color w:val="auto"/>
          <w:sz w:val="22"/>
          <w:lang w:val="en-GB"/>
        </w:rPr>
        <w:t>MB&amp;F presents Horological Machine N</w:t>
      </w:r>
      <w:r w:rsidRPr="00716A93">
        <w:rPr>
          <w:rFonts w:ascii="Arial" w:hAnsi="Arial"/>
          <w:color w:val="auto"/>
          <w:kern w:val="22"/>
          <w:sz w:val="22"/>
          <w:szCs w:val="22"/>
          <w:vertAlign w:val="superscript"/>
          <w:lang w:val="en-GB"/>
        </w:rPr>
        <w:t>o</w:t>
      </w:r>
      <w:r w:rsidRPr="00716A93">
        <w:rPr>
          <w:rFonts w:ascii="Arial" w:hAnsi="Arial"/>
          <w:color w:val="auto"/>
          <w:sz w:val="22"/>
          <w:lang w:val="en-GB"/>
        </w:rPr>
        <w:t xml:space="preserve">3 Frog. </w:t>
      </w:r>
      <w:r w:rsidRPr="00716A93">
        <w:rPr>
          <w:rFonts w:ascii="Arial" w:hAnsi="Arial"/>
          <w:i/>
          <w:color w:val="auto"/>
          <w:sz w:val="22"/>
          <w:lang w:val="en-GB"/>
        </w:rPr>
        <w:t>Haute horlogerie</w:t>
      </w:r>
      <w:r w:rsidRPr="00716A93">
        <w:rPr>
          <w:rFonts w:ascii="Arial" w:hAnsi="Arial"/>
          <w:color w:val="auto"/>
          <w:sz w:val="22"/>
          <w:lang w:val="en-GB"/>
        </w:rPr>
        <w:t xml:space="preserve"> is (usually) a very restrained and serious business; however one of Maximilian Büsser</w:t>
      </w:r>
      <w:r w:rsidR="001679F5">
        <w:rPr>
          <w:rFonts w:ascii="Arial" w:hAnsi="Arial"/>
          <w:color w:val="auto"/>
          <w:sz w:val="22"/>
          <w:lang w:val="en-GB"/>
        </w:rPr>
        <w:t>’s</w:t>
      </w:r>
      <w:r w:rsidRPr="00716A93">
        <w:rPr>
          <w:rFonts w:ascii="Arial" w:hAnsi="Arial"/>
          <w:color w:val="auto"/>
          <w:sz w:val="22"/>
          <w:lang w:val="en-GB"/>
        </w:rPr>
        <w:t xml:space="preserve"> main goals in creating MB&amp;F was to bring a child's sense of awe and playfulness into high-end watchmaking. There is no doubting that with </w:t>
      </w:r>
      <w:r w:rsidR="00E61A5C">
        <w:rPr>
          <w:rFonts w:ascii="Arial" w:hAnsi="Arial"/>
          <w:color w:val="auto"/>
          <w:sz w:val="22"/>
          <w:lang w:val="en-GB"/>
        </w:rPr>
        <w:t>the HM3 F</w:t>
      </w:r>
      <w:r w:rsidR="001679F5">
        <w:rPr>
          <w:rFonts w:ascii="Arial" w:hAnsi="Arial"/>
          <w:color w:val="auto"/>
          <w:sz w:val="22"/>
          <w:lang w:val="en-GB"/>
        </w:rPr>
        <w:t>rog series</w:t>
      </w:r>
      <w:r w:rsidRPr="00716A93">
        <w:rPr>
          <w:rFonts w:ascii="Arial" w:hAnsi="Arial"/>
          <w:color w:val="auto"/>
          <w:sz w:val="22"/>
          <w:lang w:val="en-GB"/>
        </w:rPr>
        <w:t xml:space="preserve"> MB&amp;F have certainly achieved that aim</w:t>
      </w:r>
      <w:r w:rsidR="00716A93" w:rsidRPr="00716A93">
        <w:rPr>
          <w:rFonts w:ascii="Arial" w:hAnsi="Arial"/>
          <w:color w:val="auto"/>
          <w:sz w:val="22"/>
          <w:lang w:val="en-GB"/>
        </w:rPr>
        <w:t>…</w:t>
      </w:r>
      <w:r w:rsidRPr="00716A93">
        <w:rPr>
          <w:rFonts w:ascii="Arial" w:hAnsi="Arial"/>
          <w:color w:val="auto"/>
          <w:sz w:val="22"/>
          <w:lang w:val="en-GB"/>
        </w:rPr>
        <w:t xml:space="preserve"> and more! </w:t>
      </w:r>
    </w:p>
    <w:p w:rsidR="00E61A5C" w:rsidRDefault="00E61A5C" w:rsidP="005E589A">
      <w:pPr>
        <w:spacing w:after="283"/>
        <w:jc w:val="both"/>
        <w:rPr>
          <w:rFonts w:ascii="Arial" w:hAnsi="Arial"/>
          <w:color w:val="auto"/>
          <w:sz w:val="22"/>
          <w:lang w:val="en-GB"/>
        </w:rPr>
      </w:pPr>
      <w:r w:rsidRPr="00E61A5C">
        <w:rPr>
          <w:rFonts w:ascii="Arial" w:hAnsi="Arial"/>
          <w:color w:val="auto"/>
          <w:sz w:val="22"/>
          <w:lang w:val="en-GB"/>
        </w:rPr>
        <w:t xml:space="preserve">The protruding eyes of real-life, amphibious frogs enable them to see in many directions without having to turn their head. The bulbous hour and minute domes of HM3 Frog create a similar effect, though in this case it means the wearer can easily read the time from a variety of angles without having to turn his or her wrist. </w:t>
      </w:r>
    </w:p>
    <w:p w:rsidR="005E589A" w:rsidRPr="00716A93" w:rsidRDefault="005E589A" w:rsidP="005E589A">
      <w:pPr>
        <w:spacing w:after="283"/>
        <w:jc w:val="both"/>
        <w:rPr>
          <w:rFonts w:ascii="Arial" w:hAnsi="Arial"/>
          <w:color w:val="auto"/>
          <w:sz w:val="22"/>
          <w:lang w:val="en-GB"/>
        </w:rPr>
      </w:pPr>
      <w:r w:rsidRPr="00716A93">
        <w:rPr>
          <w:rFonts w:ascii="Arial" w:hAnsi="Arial"/>
          <w:color w:val="auto"/>
          <w:sz w:val="22"/>
          <w:lang w:val="en-GB"/>
        </w:rPr>
        <w:t>Rotating domes of this size and shape posed MB&amp;F with a number of technical challenges. The hour and minute domes are machined from solid aluminium</w:t>
      </w:r>
      <w:r w:rsidR="007F4626">
        <w:rPr>
          <w:rFonts w:ascii="Arial" w:hAnsi="Arial"/>
          <w:color w:val="auto"/>
          <w:sz w:val="22"/>
          <w:lang w:val="en-GB"/>
        </w:rPr>
        <w:t xml:space="preserve">, </w:t>
      </w:r>
      <w:r w:rsidRPr="00716A93">
        <w:rPr>
          <w:rFonts w:ascii="Arial" w:hAnsi="Arial"/>
          <w:color w:val="auto"/>
          <w:sz w:val="22"/>
          <w:lang w:val="en-GB"/>
        </w:rPr>
        <w:t xml:space="preserve">chosen for its optimal strength to weight ratio. The domes weigh in at </w:t>
      </w:r>
      <w:r w:rsidR="00E44245">
        <w:rPr>
          <w:rFonts w:ascii="Arial" w:hAnsi="Arial"/>
          <w:color w:val="auto"/>
          <w:sz w:val="22"/>
          <w:lang w:val="en-GB"/>
        </w:rPr>
        <w:t>a micro-light</w:t>
      </w:r>
      <w:r w:rsidRPr="00716A93">
        <w:rPr>
          <w:rFonts w:ascii="Arial" w:hAnsi="Arial"/>
          <w:color w:val="auto"/>
          <w:sz w:val="22"/>
          <w:lang w:val="en-GB"/>
        </w:rPr>
        <w:t xml:space="preserve"> 0.5g. They are milled first from the outside and then the inside to arrive at a paper-thin wall thickness of just 0.28 mm, which reduces their energy requirements to an absolute minimum. </w:t>
      </w:r>
    </w:p>
    <w:p w:rsidR="005E589A" w:rsidRPr="00716A93" w:rsidRDefault="005E589A" w:rsidP="005E589A">
      <w:pPr>
        <w:spacing w:after="283"/>
        <w:jc w:val="both"/>
        <w:rPr>
          <w:rFonts w:ascii="Arial" w:hAnsi="Arial"/>
          <w:color w:val="auto"/>
          <w:sz w:val="22"/>
          <w:lang w:val="en-GB"/>
        </w:rPr>
      </w:pPr>
      <w:r w:rsidRPr="00716A93">
        <w:rPr>
          <w:rFonts w:ascii="Arial" w:hAnsi="Arial"/>
          <w:color w:val="auto"/>
          <w:sz w:val="22"/>
          <w:lang w:val="en-GB"/>
        </w:rPr>
        <w:t>Even the fabrication of the semi-spherical sapphire crystal domes was incredibly demanding and only recently even possible at all. This is due to the fact that any slight imperfection in the sapphire might introduce a disconcerting magnification effect. The sapphire has to be shaped and polished to be perfectly uniform.</w:t>
      </w:r>
    </w:p>
    <w:p w:rsidR="005E589A" w:rsidRDefault="005E589A" w:rsidP="005E589A">
      <w:pPr>
        <w:spacing w:after="283"/>
        <w:jc w:val="both"/>
        <w:rPr>
          <w:rFonts w:ascii="Arial" w:hAnsi="Arial"/>
          <w:color w:val="auto"/>
          <w:sz w:val="22"/>
          <w:lang w:val="en-GB"/>
        </w:rPr>
      </w:pPr>
      <w:r w:rsidRPr="00716A93">
        <w:rPr>
          <w:rFonts w:ascii="Arial" w:hAnsi="Arial"/>
          <w:color w:val="auto"/>
          <w:sz w:val="22"/>
          <w:lang w:val="en-GB"/>
        </w:rPr>
        <w:t>The Frog may portray the time in a playful manner, but there is nothing but serious and meticulous attention to detail and care regarding the fine hand-finishing of the high</w:t>
      </w:r>
      <w:r w:rsidR="00C71B82">
        <w:rPr>
          <w:rFonts w:ascii="Arial" w:hAnsi="Arial"/>
          <w:color w:val="auto"/>
          <w:sz w:val="22"/>
          <w:lang w:val="en-GB"/>
        </w:rPr>
        <w:t>ly</w:t>
      </w:r>
      <w:r w:rsidRPr="00716A93">
        <w:rPr>
          <w:rFonts w:ascii="Arial" w:hAnsi="Arial"/>
          <w:color w:val="auto"/>
          <w:sz w:val="22"/>
          <w:lang w:val="en-GB"/>
        </w:rPr>
        <w:t>-tuned</w:t>
      </w:r>
      <w:r w:rsidR="00C71B82">
        <w:rPr>
          <w:rFonts w:ascii="Arial" w:hAnsi="Arial"/>
          <w:color w:val="auto"/>
          <w:sz w:val="22"/>
          <w:lang w:val="en-GB"/>
        </w:rPr>
        <w:t xml:space="preserve">, </w:t>
      </w:r>
      <w:r w:rsidR="00C71B82" w:rsidRPr="00C71B82">
        <w:rPr>
          <w:rFonts w:ascii="Arial" w:hAnsi="Arial"/>
          <w:color w:val="auto"/>
          <w:sz w:val="22"/>
          <w:lang w:val="en-GB"/>
        </w:rPr>
        <w:t>Jean-Marc Wiederrecht-designed</w:t>
      </w:r>
      <w:r w:rsidRPr="00716A93">
        <w:rPr>
          <w:rFonts w:ascii="Arial" w:hAnsi="Arial"/>
          <w:color w:val="auto"/>
          <w:sz w:val="22"/>
          <w:lang w:val="en-GB"/>
        </w:rPr>
        <w:t xml:space="preserve"> engine. A close inspection of the case is rewarded with carefully thought out detailing including a figure 8 engraved around the domes that mirrors the form of the display back (revealing dual ceramic bearings); distinctive clover-head screws; and an engraved arrow discreetly indicating the easy to read over-sized date. </w:t>
      </w:r>
    </w:p>
    <w:p w:rsidR="007140A8" w:rsidRDefault="00141D9C" w:rsidP="00B335B9">
      <w:pPr>
        <w:jc w:val="both"/>
        <w:rPr>
          <w:rFonts w:ascii="Arial" w:hAnsi="Arial" w:cs="Arial"/>
          <w:color w:val="auto"/>
          <w:sz w:val="22"/>
          <w:szCs w:val="22"/>
          <w:lang w:val="en-GB"/>
        </w:rPr>
      </w:pPr>
      <w:r w:rsidRPr="007F4626">
        <w:rPr>
          <w:rFonts w:ascii="Arial" w:hAnsi="Arial"/>
          <w:b/>
          <w:color w:val="auto"/>
          <w:sz w:val="22"/>
          <w:lang w:val="en-GB"/>
        </w:rPr>
        <w:t>HM3 Frog</w:t>
      </w:r>
      <w:r w:rsidR="005A59E9" w:rsidRPr="007F4626">
        <w:rPr>
          <w:rFonts w:ascii="Arial" w:hAnsi="Arial"/>
          <w:b/>
          <w:color w:val="auto"/>
          <w:sz w:val="22"/>
          <w:lang w:val="en-GB"/>
        </w:rPr>
        <w:t xml:space="preserve"> </w:t>
      </w:r>
      <w:r w:rsidR="007F4626" w:rsidRPr="007F4626">
        <w:rPr>
          <w:rFonts w:ascii="Arial" w:hAnsi="Arial"/>
          <w:b/>
          <w:color w:val="auto"/>
          <w:sz w:val="22"/>
          <w:lang w:val="en-GB"/>
        </w:rPr>
        <w:t>Ti</w:t>
      </w:r>
      <w:r w:rsidR="007F4626">
        <w:rPr>
          <w:rFonts w:ascii="Arial" w:hAnsi="Arial"/>
          <w:color w:val="auto"/>
          <w:sz w:val="22"/>
          <w:lang w:val="en-GB"/>
        </w:rPr>
        <w:t xml:space="preserve"> </w:t>
      </w:r>
      <w:r w:rsidR="005A59E9" w:rsidRPr="00716A93">
        <w:rPr>
          <w:rFonts w:ascii="Arial" w:hAnsi="Arial"/>
          <w:sz w:val="22"/>
          <w:lang w:val="en-GB"/>
        </w:rPr>
        <w:t xml:space="preserve">is available in Grade 5 </w:t>
      </w:r>
      <w:r w:rsidR="008C1180">
        <w:rPr>
          <w:rFonts w:ascii="Arial" w:hAnsi="Arial"/>
          <w:color w:val="auto"/>
          <w:sz w:val="22"/>
          <w:lang w:val="en-GB"/>
        </w:rPr>
        <w:t xml:space="preserve">titanium </w:t>
      </w:r>
      <w:r w:rsidR="005A59E9" w:rsidRPr="00DA3868">
        <w:rPr>
          <w:rFonts w:ascii="Arial" w:hAnsi="Arial"/>
          <w:color w:val="auto"/>
          <w:sz w:val="22"/>
          <w:lang w:val="en-GB"/>
        </w:rPr>
        <w:t xml:space="preserve">with </w:t>
      </w:r>
      <w:r w:rsidR="001679F5">
        <w:rPr>
          <w:rFonts w:ascii="Arial" w:hAnsi="Arial"/>
          <w:color w:val="auto"/>
          <w:sz w:val="22"/>
          <w:lang w:val="en-GB"/>
        </w:rPr>
        <w:t xml:space="preserve">blue </w:t>
      </w:r>
      <w:r w:rsidR="005A59E9" w:rsidRPr="00DA3868">
        <w:rPr>
          <w:rFonts w:ascii="Arial" w:hAnsi="Arial"/>
          <w:color w:val="auto"/>
          <w:sz w:val="22"/>
          <w:lang w:val="en-GB"/>
        </w:rPr>
        <w:t>22k gold battle-axe winding rotor</w:t>
      </w:r>
      <w:r w:rsidR="00BF1ACE" w:rsidRPr="00DA3868">
        <w:rPr>
          <w:rFonts w:ascii="Arial" w:hAnsi="Arial"/>
          <w:color w:val="auto"/>
          <w:sz w:val="22"/>
          <w:lang w:val="en-GB"/>
        </w:rPr>
        <w:t>.</w:t>
      </w:r>
      <w:r w:rsidR="005A59E9" w:rsidRPr="00DA3868">
        <w:rPr>
          <w:rFonts w:ascii="Arial" w:hAnsi="Arial"/>
          <w:color w:val="auto"/>
          <w:sz w:val="22"/>
          <w:lang w:val="en-GB"/>
        </w:rPr>
        <w:t xml:space="preserve"> </w:t>
      </w:r>
      <w:r w:rsidR="008A6D01" w:rsidRPr="00DA3868">
        <w:rPr>
          <w:rFonts w:ascii="Arial" w:hAnsi="Arial"/>
          <w:b/>
          <w:color w:val="auto"/>
          <w:sz w:val="22"/>
          <w:lang w:val="en-GB"/>
        </w:rPr>
        <w:br/>
      </w:r>
      <w:r w:rsidR="008A6D01" w:rsidRPr="00DA3868">
        <w:rPr>
          <w:rFonts w:ascii="Arial" w:hAnsi="Arial" w:cs="Arial"/>
          <w:color w:val="auto"/>
          <w:sz w:val="22"/>
          <w:szCs w:val="22"/>
          <w:lang w:val="en-GB"/>
        </w:rPr>
        <w:br/>
      </w:r>
      <w:r w:rsidRPr="00DA3868">
        <w:rPr>
          <w:rFonts w:ascii="Arial" w:hAnsi="Arial" w:cs="Arial"/>
          <w:b/>
          <w:color w:val="auto"/>
          <w:sz w:val="22"/>
          <w:szCs w:val="22"/>
          <w:lang w:val="en-GB"/>
        </w:rPr>
        <w:t xml:space="preserve">HM3 Poison </w:t>
      </w:r>
      <w:r w:rsidR="00C1017D">
        <w:rPr>
          <w:rFonts w:ascii="Arial" w:hAnsi="Arial" w:cs="Arial"/>
          <w:b/>
          <w:color w:val="auto"/>
          <w:sz w:val="22"/>
          <w:szCs w:val="22"/>
          <w:lang w:val="en-GB"/>
        </w:rPr>
        <w:t xml:space="preserve">Dart </w:t>
      </w:r>
      <w:r w:rsidRPr="00DA3868">
        <w:rPr>
          <w:rFonts w:ascii="Arial" w:hAnsi="Arial" w:cs="Arial"/>
          <w:b/>
          <w:color w:val="auto"/>
          <w:sz w:val="22"/>
          <w:szCs w:val="22"/>
          <w:lang w:val="en-GB"/>
        </w:rPr>
        <w:t>Frog</w:t>
      </w:r>
      <w:r w:rsidR="00884BBD" w:rsidRPr="00DA3868">
        <w:rPr>
          <w:rFonts w:ascii="Arial" w:hAnsi="Arial" w:cs="Arial"/>
          <w:color w:val="auto"/>
          <w:sz w:val="22"/>
          <w:szCs w:val="22"/>
          <w:lang w:val="en-GB"/>
        </w:rPr>
        <w:t xml:space="preserve"> is a limited edition of 10 pieces </w:t>
      </w:r>
      <w:r w:rsidR="00E61A5C">
        <w:rPr>
          <w:rFonts w:ascii="Arial" w:hAnsi="Arial" w:cs="Arial"/>
          <w:color w:val="auto"/>
          <w:sz w:val="22"/>
          <w:szCs w:val="22"/>
          <w:lang w:val="en-GB"/>
        </w:rPr>
        <w:t xml:space="preserve">created </w:t>
      </w:r>
      <w:r w:rsidR="00A669F7" w:rsidRPr="00DA3868">
        <w:rPr>
          <w:rFonts w:ascii="Arial" w:hAnsi="Arial" w:cs="Arial"/>
          <w:color w:val="auto"/>
          <w:sz w:val="22"/>
          <w:szCs w:val="22"/>
          <w:lang w:val="en-GB"/>
        </w:rPr>
        <w:t xml:space="preserve">exclusively for </w:t>
      </w:r>
      <w:r w:rsidR="00884BBD" w:rsidRPr="00DA3868">
        <w:rPr>
          <w:rFonts w:ascii="Arial" w:hAnsi="Arial" w:cs="Arial"/>
          <w:color w:val="auto"/>
          <w:sz w:val="22"/>
          <w:szCs w:val="22"/>
          <w:lang w:val="en-GB"/>
        </w:rPr>
        <w:t>The Hour Glass, and features black PVD-coated zirconium case, 22k gold rotor and 18k yellow gold</w:t>
      </w:r>
      <w:r w:rsidR="00884BBD" w:rsidRPr="00884BBD">
        <w:rPr>
          <w:rFonts w:ascii="Arial" w:hAnsi="Arial" w:cs="Arial"/>
          <w:color w:val="0000FF"/>
          <w:sz w:val="22"/>
          <w:szCs w:val="22"/>
          <w:lang w:val="en-GB"/>
        </w:rPr>
        <w:t xml:space="preserve"> </w:t>
      </w:r>
      <w:r w:rsidR="00884BBD" w:rsidRPr="00884BBD">
        <w:rPr>
          <w:rFonts w:ascii="Arial" w:hAnsi="Arial" w:cs="Arial"/>
          <w:sz w:val="22"/>
          <w:szCs w:val="22"/>
          <w:lang w:val="en-GB"/>
        </w:rPr>
        <w:t>screws</w:t>
      </w:r>
      <w:r w:rsidR="00884BBD">
        <w:rPr>
          <w:rFonts w:ascii="Arial" w:hAnsi="Arial" w:cs="Arial"/>
          <w:sz w:val="22"/>
          <w:szCs w:val="22"/>
          <w:lang w:val="en-GB"/>
        </w:rPr>
        <w:t>.</w:t>
      </w:r>
    </w:p>
    <w:p w:rsidR="00E61A5C" w:rsidRDefault="00E61A5C" w:rsidP="00B335B9">
      <w:pPr>
        <w:jc w:val="both"/>
        <w:rPr>
          <w:rFonts w:ascii="Arial" w:hAnsi="Arial" w:cs="Arial"/>
          <w:b/>
          <w:color w:val="auto"/>
          <w:sz w:val="22"/>
          <w:szCs w:val="22"/>
          <w:lang w:val="en-GB"/>
        </w:rPr>
      </w:pPr>
    </w:p>
    <w:p w:rsidR="00884BBD" w:rsidRPr="00884BBD" w:rsidRDefault="00141D9C" w:rsidP="00B335B9">
      <w:pPr>
        <w:jc w:val="both"/>
        <w:rPr>
          <w:rFonts w:ascii="Arial" w:hAnsi="Arial" w:cs="Arial"/>
          <w:color w:val="auto"/>
          <w:sz w:val="22"/>
          <w:szCs w:val="22"/>
          <w:lang w:val="en-GB"/>
        </w:rPr>
      </w:pPr>
      <w:r w:rsidRPr="00DA3868">
        <w:rPr>
          <w:rFonts w:ascii="Arial" w:hAnsi="Arial" w:cs="Arial"/>
          <w:b/>
          <w:color w:val="auto"/>
          <w:sz w:val="22"/>
          <w:szCs w:val="22"/>
          <w:lang w:val="en-GB"/>
        </w:rPr>
        <w:t>HM3 Fire Frog</w:t>
      </w:r>
      <w:r w:rsidR="00884BBD" w:rsidRPr="00884BBD">
        <w:rPr>
          <w:rFonts w:ascii="Arial" w:hAnsi="Arial" w:cs="Arial"/>
          <w:color w:val="auto"/>
          <w:sz w:val="22"/>
          <w:szCs w:val="22"/>
          <w:lang w:val="en-GB"/>
        </w:rPr>
        <w:t xml:space="preserve"> is a limited edition of 10 pieces </w:t>
      </w:r>
      <w:r w:rsidR="00FE7FAC">
        <w:rPr>
          <w:rFonts w:ascii="Arial" w:hAnsi="Arial" w:cs="Arial"/>
          <w:color w:val="auto"/>
          <w:sz w:val="22"/>
          <w:szCs w:val="22"/>
          <w:lang w:val="en-GB"/>
        </w:rPr>
        <w:t>in</w:t>
      </w:r>
      <w:r w:rsidR="006728C2">
        <w:rPr>
          <w:rFonts w:ascii="Arial" w:hAnsi="Arial" w:cs="Arial"/>
          <w:color w:val="auto"/>
          <w:sz w:val="22"/>
          <w:szCs w:val="22"/>
          <w:lang w:val="en-GB"/>
        </w:rPr>
        <w:t xml:space="preserve"> </w:t>
      </w:r>
      <w:r w:rsidR="00C71B82" w:rsidRPr="00C71B82">
        <w:rPr>
          <w:rFonts w:ascii="Arial" w:hAnsi="Arial" w:cs="Arial"/>
          <w:color w:val="auto"/>
          <w:sz w:val="22"/>
          <w:szCs w:val="22"/>
          <w:lang w:val="en-GB"/>
        </w:rPr>
        <w:t>18k red gold</w:t>
      </w:r>
      <w:r w:rsidR="001679F5">
        <w:rPr>
          <w:rFonts w:ascii="Arial" w:hAnsi="Arial" w:cs="Arial"/>
          <w:color w:val="auto"/>
          <w:sz w:val="22"/>
          <w:szCs w:val="22"/>
          <w:lang w:val="en-GB"/>
        </w:rPr>
        <w:t xml:space="preserve"> and titanium</w:t>
      </w:r>
      <w:r w:rsidR="00C71B82" w:rsidRPr="00C71B82">
        <w:rPr>
          <w:rFonts w:ascii="Arial" w:hAnsi="Arial" w:cs="Arial"/>
          <w:color w:val="auto"/>
          <w:sz w:val="22"/>
          <w:szCs w:val="22"/>
          <w:lang w:val="en-GB"/>
        </w:rPr>
        <w:t xml:space="preserve"> </w:t>
      </w:r>
      <w:r w:rsidR="00C71B82">
        <w:rPr>
          <w:rFonts w:ascii="Arial" w:hAnsi="Arial" w:cs="Arial"/>
          <w:color w:val="auto"/>
          <w:sz w:val="22"/>
          <w:szCs w:val="22"/>
          <w:lang w:val="en-GB"/>
        </w:rPr>
        <w:t xml:space="preserve">case, </w:t>
      </w:r>
      <w:r w:rsidR="00C71B82" w:rsidRPr="00C71B82">
        <w:rPr>
          <w:rFonts w:ascii="Arial" w:hAnsi="Arial" w:cs="Arial"/>
          <w:color w:val="auto"/>
          <w:sz w:val="22"/>
          <w:szCs w:val="22"/>
          <w:lang w:val="en-GB"/>
        </w:rPr>
        <w:t xml:space="preserve">22k red gold </w:t>
      </w:r>
      <w:r w:rsidR="00C71B82">
        <w:rPr>
          <w:rFonts w:ascii="Arial" w:hAnsi="Arial" w:cs="Arial"/>
          <w:color w:val="auto"/>
          <w:sz w:val="22"/>
          <w:szCs w:val="22"/>
          <w:lang w:val="en-GB"/>
        </w:rPr>
        <w:t xml:space="preserve">rotor and </w:t>
      </w:r>
      <w:r w:rsidR="00C71B82" w:rsidRPr="00C71B82">
        <w:rPr>
          <w:rFonts w:ascii="Arial" w:hAnsi="Arial" w:cs="Arial"/>
          <w:color w:val="auto"/>
          <w:sz w:val="22"/>
          <w:szCs w:val="22"/>
          <w:lang w:val="en-GB"/>
        </w:rPr>
        <w:t>18k red gold</w:t>
      </w:r>
      <w:r w:rsidR="00C71B82">
        <w:rPr>
          <w:rFonts w:ascii="Arial" w:hAnsi="Arial" w:cs="Arial"/>
          <w:color w:val="auto"/>
          <w:sz w:val="22"/>
          <w:szCs w:val="22"/>
          <w:lang w:val="en-GB"/>
        </w:rPr>
        <w:t xml:space="preserve"> screws.</w:t>
      </w:r>
    </w:p>
    <w:p w:rsidR="007E10F0" w:rsidRDefault="007E10F0">
      <w:pPr>
        <w:jc w:val="center"/>
        <w:rPr>
          <w:rFonts w:ascii="Arial" w:hAnsi="Arial"/>
          <w:b/>
          <w:color w:val="auto"/>
          <w:sz w:val="22"/>
          <w:lang w:val="en-GB"/>
        </w:rPr>
      </w:pPr>
    </w:p>
    <w:p w:rsidR="00DC0CA5" w:rsidRDefault="00DC0CA5" w:rsidP="00C71B82">
      <w:pPr>
        <w:pStyle w:val="WW-Default"/>
        <w:jc w:val="center"/>
        <w:rPr>
          <w:rFonts w:ascii="Arial Bold" w:hAnsi="Arial Bold"/>
          <w:color w:val="auto"/>
          <w:sz w:val="28"/>
          <w:lang w:val="en-GB"/>
        </w:rPr>
      </w:pPr>
    </w:p>
    <w:p w:rsidR="005E589A" w:rsidRPr="00716A93" w:rsidRDefault="000022FD" w:rsidP="00C71B82">
      <w:pPr>
        <w:pStyle w:val="WW-Default"/>
        <w:jc w:val="center"/>
        <w:rPr>
          <w:rFonts w:ascii="Arial Bold" w:hAnsi="Arial Bold"/>
          <w:color w:val="auto"/>
          <w:sz w:val="28"/>
          <w:lang w:val="en-GB"/>
        </w:rPr>
      </w:pPr>
      <w:r>
        <w:rPr>
          <w:rFonts w:ascii="Arial Bold" w:hAnsi="Arial Bold"/>
          <w:color w:val="auto"/>
          <w:sz w:val="28"/>
          <w:lang w:val="en-GB"/>
        </w:rPr>
        <w:t xml:space="preserve">HM3 Frog: </w:t>
      </w:r>
      <w:r w:rsidR="005E589A" w:rsidRPr="00716A93">
        <w:rPr>
          <w:rFonts w:ascii="Arial Bold" w:hAnsi="Arial Bold"/>
          <w:color w:val="auto"/>
          <w:sz w:val="28"/>
          <w:lang w:val="en-GB"/>
        </w:rPr>
        <w:t>Don't jump to conclusions</w:t>
      </w:r>
    </w:p>
    <w:p w:rsidR="005E589A" w:rsidRPr="00716A93" w:rsidRDefault="005E589A" w:rsidP="005E589A">
      <w:pPr>
        <w:pStyle w:val="TableContents"/>
        <w:rPr>
          <w:rFonts w:ascii="Arial" w:hAnsi="Arial"/>
          <w:color w:val="0000FF"/>
          <w:sz w:val="22"/>
        </w:rPr>
      </w:pPr>
    </w:p>
    <w:p w:rsidR="00DC0CA5" w:rsidRDefault="00DC0CA5" w:rsidP="00C71B82">
      <w:pPr>
        <w:spacing w:after="283"/>
        <w:jc w:val="center"/>
        <w:outlineLvl w:val="0"/>
        <w:rPr>
          <w:rFonts w:ascii="Arial" w:hAnsi="Arial"/>
          <w:b/>
          <w:color w:val="auto"/>
          <w:sz w:val="28"/>
          <w:szCs w:val="28"/>
          <w:lang w:val="en-GB"/>
        </w:rPr>
      </w:pPr>
    </w:p>
    <w:p w:rsidR="00A73669" w:rsidRDefault="00A73669" w:rsidP="00C71B82">
      <w:pPr>
        <w:spacing w:after="283"/>
        <w:jc w:val="center"/>
        <w:outlineLvl w:val="0"/>
        <w:rPr>
          <w:rFonts w:ascii="Arial" w:hAnsi="Arial"/>
          <w:b/>
          <w:color w:val="auto"/>
          <w:sz w:val="28"/>
          <w:szCs w:val="28"/>
          <w:lang w:val="en-GB"/>
        </w:rPr>
      </w:pPr>
    </w:p>
    <w:p w:rsidR="00080340" w:rsidRDefault="00080340" w:rsidP="00C71B82">
      <w:pPr>
        <w:spacing w:after="283"/>
        <w:jc w:val="center"/>
        <w:outlineLvl w:val="0"/>
        <w:rPr>
          <w:rFonts w:ascii="Arial" w:hAnsi="Arial"/>
          <w:b/>
          <w:color w:val="auto"/>
          <w:sz w:val="28"/>
          <w:szCs w:val="28"/>
          <w:lang w:val="en-GB"/>
        </w:rPr>
      </w:pPr>
    </w:p>
    <w:p w:rsidR="00080340" w:rsidRDefault="00080340" w:rsidP="00C71B82">
      <w:pPr>
        <w:spacing w:after="283"/>
        <w:jc w:val="center"/>
        <w:outlineLvl w:val="0"/>
        <w:rPr>
          <w:rFonts w:ascii="Arial" w:hAnsi="Arial"/>
          <w:b/>
          <w:color w:val="auto"/>
          <w:sz w:val="28"/>
          <w:szCs w:val="28"/>
          <w:lang w:val="en-GB"/>
        </w:rPr>
      </w:pPr>
    </w:p>
    <w:p w:rsidR="005E589A" w:rsidRPr="00716A93" w:rsidRDefault="005E589A" w:rsidP="00C71B82">
      <w:pPr>
        <w:spacing w:after="283"/>
        <w:jc w:val="center"/>
        <w:outlineLvl w:val="0"/>
        <w:rPr>
          <w:rFonts w:ascii="Arial" w:hAnsi="Arial"/>
          <w:b/>
          <w:color w:val="auto"/>
          <w:sz w:val="28"/>
          <w:szCs w:val="28"/>
          <w:lang w:val="en-GB"/>
        </w:rPr>
      </w:pPr>
      <w:r w:rsidRPr="00716A93">
        <w:rPr>
          <w:rFonts w:ascii="Arial" w:hAnsi="Arial"/>
          <w:b/>
          <w:color w:val="auto"/>
          <w:sz w:val="28"/>
          <w:szCs w:val="28"/>
          <w:lang w:val="en-GB"/>
        </w:rPr>
        <w:lastRenderedPageBreak/>
        <w:t>H</w:t>
      </w:r>
      <w:r w:rsidR="00107719" w:rsidRPr="00716A93">
        <w:rPr>
          <w:rFonts w:ascii="Arial" w:hAnsi="Arial"/>
          <w:b/>
          <w:color w:val="auto"/>
          <w:sz w:val="28"/>
          <w:szCs w:val="28"/>
          <w:lang w:val="en-GB"/>
        </w:rPr>
        <w:t xml:space="preserve">orological </w:t>
      </w:r>
      <w:r w:rsidRPr="00716A93">
        <w:rPr>
          <w:rFonts w:ascii="Arial" w:hAnsi="Arial"/>
          <w:b/>
          <w:color w:val="auto"/>
          <w:sz w:val="28"/>
          <w:szCs w:val="28"/>
          <w:lang w:val="en-GB"/>
        </w:rPr>
        <w:t>M</w:t>
      </w:r>
      <w:r w:rsidR="00107719" w:rsidRPr="00716A93">
        <w:rPr>
          <w:rFonts w:ascii="Arial" w:hAnsi="Arial"/>
          <w:b/>
          <w:color w:val="auto"/>
          <w:sz w:val="28"/>
          <w:szCs w:val="28"/>
          <w:lang w:val="en-GB"/>
        </w:rPr>
        <w:t>achine N</w:t>
      </w:r>
      <w:r w:rsidR="00107719" w:rsidRPr="00716A93">
        <w:rPr>
          <w:rFonts w:ascii="Arial Bold" w:hAnsi="Arial Bold"/>
          <w:b/>
          <w:color w:val="auto"/>
          <w:kern w:val="32"/>
          <w:sz w:val="28"/>
          <w:szCs w:val="28"/>
          <w:vertAlign w:val="superscript"/>
          <w:lang w:val="en-GB"/>
        </w:rPr>
        <w:t>o</w:t>
      </w:r>
      <w:r w:rsidRPr="00716A93">
        <w:rPr>
          <w:rFonts w:ascii="Arial" w:hAnsi="Arial"/>
          <w:b/>
          <w:color w:val="auto"/>
          <w:sz w:val="28"/>
          <w:szCs w:val="28"/>
          <w:lang w:val="en-GB"/>
        </w:rPr>
        <w:t>3 Frog – Technical Specifications</w:t>
      </w:r>
    </w:p>
    <w:p w:rsidR="005E589A" w:rsidRPr="00716A93" w:rsidRDefault="005E589A" w:rsidP="005E589A">
      <w:pPr>
        <w:outlineLvl w:val="0"/>
        <w:rPr>
          <w:rFonts w:ascii="Arial" w:hAnsi="Arial"/>
          <w:color w:val="auto"/>
          <w:sz w:val="22"/>
          <w:szCs w:val="22"/>
          <w:lang w:val="en-GB"/>
        </w:rPr>
      </w:pPr>
    </w:p>
    <w:p w:rsidR="005E589A" w:rsidRPr="00716A93" w:rsidRDefault="005E589A" w:rsidP="005E589A">
      <w:pPr>
        <w:rPr>
          <w:rFonts w:ascii="Arial" w:hAnsi="Arial" w:cs="Arial"/>
          <w:b/>
          <w:bCs/>
          <w:color w:val="auto"/>
          <w:sz w:val="22"/>
          <w:szCs w:val="22"/>
          <w:lang w:val="en-GB"/>
        </w:rPr>
      </w:pPr>
      <w:r w:rsidRPr="00716A93">
        <w:rPr>
          <w:rFonts w:ascii="Arial" w:hAnsi="Arial" w:cs="Arial"/>
          <w:b/>
          <w:bCs/>
          <w:color w:val="auto"/>
          <w:sz w:val="22"/>
          <w:szCs w:val="22"/>
          <w:lang w:val="en-GB"/>
        </w:rPr>
        <w:t xml:space="preserve">Movement: </w:t>
      </w:r>
    </w:p>
    <w:p w:rsidR="005E589A" w:rsidRPr="00716A93" w:rsidRDefault="005E589A" w:rsidP="005E589A">
      <w:pPr>
        <w:rPr>
          <w:rFonts w:ascii="Arial" w:hAnsi="Arial" w:cs="Arial"/>
          <w:color w:val="auto"/>
          <w:sz w:val="22"/>
          <w:szCs w:val="22"/>
          <w:lang w:val="en-GB"/>
        </w:rPr>
      </w:pPr>
      <w:r w:rsidRPr="00716A93">
        <w:rPr>
          <w:rFonts w:ascii="Arial" w:hAnsi="Arial" w:cs="Arial"/>
          <w:color w:val="auto"/>
          <w:sz w:val="22"/>
          <w:szCs w:val="22"/>
          <w:lang w:val="en-GB"/>
        </w:rPr>
        <w:t xml:space="preserve">Three-dimensional horological engine designed by Jean-Marc Wiederrecht/Agenhor; </w:t>
      </w:r>
      <w:r w:rsidRPr="00716A93">
        <w:rPr>
          <w:rFonts w:ascii="Arial" w:hAnsi="Arial" w:cs="Arial"/>
          <w:color w:val="auto"/>
          <w:sz w:val="22"/>
          <w:szCs w:val="22"/>
          <w:lang w:val="en-GB"/>
        </w:rPr>
        <w:br/>
      </w:r>
      <w:r w:rsidR="00423E47" w:rsidRPr="00716A93">
        <w:rPr>
          <w:rFonts w:ascii="Arial" w:hAnsi="Arial" w:cs="Arial"/>
          <w:color w:val="auto"/>
          <w:sz w:val="22"/>
          <w:szCs w:val="22"/>
          <w:lang w:val="en-GB"/>
        </w:rPr>
        <w:t xml:space="preserve">Powered by a </w:t>
      </w:r>
      <w:r w:rsidR="00EB6267">
        <w:rPr>
          <w:rFonts w:ascii="Arial" w:hAnsi="Arial" w:cs="Arial"/>
          <w:color w:val="auto"/>
          <w:sz w:val="22"/>
          <w:szCs w:val="22"/>
          <w:lang w:val="en-GB"/>
        </w:rPr>
        <w:t>Sowind</w:t>
      </w:r>
      <w:r w:rsidR="00423E47" w:rsidRPr="00716A93">
        <w:rPr>
          <w:rFonts w:ascii="Arial" w:hAnsi="Arial" w:cs="Arial"/>
          <w:color w:val="auto"/>
          <w:sz w:val="22"/>
          <w:szCs w:val="22"/>
          <w:lang w:val="en-GB"/>
        </w:rPr>
        <w:t xml:space="preserve"> base</w:t>
      </w:r>
    </w:p>
    <w:p w:rsidR="005E589A" w:rsidRPr="00716A93" w:rsidRDefault="005E589A" w:rsidP="005E589A">
      <w:pPr>
        <w:rPr>
          <w:rFonts w:ascii="Arial" w:hAnsi="Arial" w:cs="Arial"/>
          <w:color w:val="auto"/>
          <w:sz w:val="22"/>
          <w:szCs w:val="22"/>
          <w:lang w:val="en-GB"/>
        </w:rPr>
      </w:pPr>
      <w:r w:rsidRPr="00716A93">
        <w:rPr>
          <w:rFonts w:ascii="Arial" w:hAnsi="Arial" w:cs="Arial"/>
          <w:color w:val="auto"/>
          <w:sz w:val="22"/>
          <w:szCs w:val="22"/>
          <w:lang w:val="en-GB"/>
        </w:rPr>
        <w:t>Balance oscillating at 28,800 bph.</w:t>
      </w:r>
    </w:p>
    <w:p w:rsidR="00B0020D" w:rsidRDefault="00B0020D" w:rsidP="005E589A">
      <w:pPr>
        <w:outlineLvl w:val="0"/>
        <w:rPr>
          <w:rFonts w:ascii="Arial" w:hAnsi="Arial" w:cs="Arial"/>
          <w:color w:val="auto"/>
          <w:sz w:val="22"/>
          <w:szCs w:val="22"/>
          <w:lang w:val="en-GB"/>
        </w:rPr>
      </w:pPr>
    </w:p>
    <w:p w:rsidR="00B0020D" w:rsidRDefault="00B0020D" w:rsidP="005E589A">
      <w:pPr>
        <w:outlineLvl w:val="0"/>
        <w:rPr>
          <w:rFonts w:ascii="Arial" w:hAnsi="Arial" w:cs="Arial"/>
          <w:color w:val="auto"/>
          <w:sz w:val="22"/>
          <w:szCs w:val="22"/>
          <w:lang w:val="en-GB"/>
        </w:rPr>
      </w:pPr>
      <w:r>
        <w:rPr>
          <w:rFonts w:ascii="Arial" w:hAnsi="Arial" w:cs="Arial"/>
          <w:color w:val="auto"/>
          <w:sz w:val="22"/>
          <w:szCs w:val="22"/>
          <w:lang w:val="en-GB"/>
        </w:rPr>
        <w:t>B</w:t>
      </w:r>
      <w:r w:rsidR="005E589A" w:rsidRPr="00716A93">
        <w:rPr>
          <w:rFonts w:ascii="Arial" w:hAnsi="Arial" w:cs="Arial"/>
          <w:color w:val="auto"/>
          <w:sz w:val="22"/>
          <w:szCs w:val="22"/>
          <w:lang w:val="en-GB"/>
        </w:rPr>
        <w:t xml:space="preserve">attle-axe shaped ‘mystery’ automatic winding </w:t>
      </w:r>
      <w:r w:rsidR="00875816" w:rsidRPr="00716A93">
        <w:rPr>
          <w:rFonts w:ascii="Arial" w:hAnsi="Arial" w:cs="Arial"/>
          <w:color w:val="auto"/>
          <w:sz w:val="22"/>
          <w:szCs w:val="22"/>
          <w:lang w:val="en-GB"/>
        </w:rPr>
        <w:t>rotor</w:t>
      </w:r>
      <w:r w:rsidR="00E5785E">
        <w:rPr>
          <w:rFonts w:ascii="Arial" w:hAnsi="Arial" w:cs="Arial"/>
          <w:color w:val="auto"/>
          <w:sz w:val="22"/>
          <w:szCs w:val="22"/>
          <w:lang w:val="en-GB"/>
        </w:rPr>
        <w:t>.</w:t>
      </w:r>
      <w:r>
        <w:rPr>
          <w:rFonts w:ascii="Arial" w:hAnsi="Arial" w:cs="Arial"/>
          <w:color w:val="auto"/>
          <w:sz w:val="22"/>
          <w:szCs w:val="22"/>
          <w:lang w:val="en-GB"/>
        </w:rPr>
        <w:t xml:space="preserve"> </w:t>
      </w:r>
      <w:r w:rsidR="008A6D01">
        <w:rPr>
          <w:rFonts w:ascii="Arial" w:hAnsi="Arial" w:cs="Arial"/>
          <w:color w:val="auto"/>
          <w:sz w:val="22"/>
          <w:szCs w:val="22"/>
          <w:lang w:val="en-GB"/>
        </w:rPr>
        <w:br/>
        <w:t>HM3 Fro</w:t>
      </w:r>
      <w:r w:rsidR="00B401BC">
        <w:rPr>
          <w:rFonts w:ascii="Arial" w:hAnsi="Arial" w:cs="Arial"/>
          <w:color w:val="auto"/>
          <w:sz w:val="22"/>
          <w:szCs w:val="22"/>
          <w:lang w:val="en-GB"/>
        </w:rPr>
        <w:t>g</w:t>
      </w:r>
      <w:r w:rsidR="001679F5">
        <w:rPr>
          <w:rFonts w:ascii="Arial" w:hAnsi="Arial" w:cs="Arial"/>
          <w:color w:val="auto"/>
          <w:sz w:val="22"/>
          <w:szCs w:val="22"/>
          <w:lang w:val="en-GB"/>
        </w:rPr>
        <w:t xml:space="preserve"> Ti</w:t>
      </w:r>
      <w:r w:rsidR="00B401BC">
        <w:rPr>
          <w:rFonts w:ascii="Arial" w:hAnsi="Arial" w:cs="Arial"/>
          <w:color w:val="auto"/>
          <w:sz w:val="22"/>
          <w:szCs w:val="22"/>
          <w:lang w:val="en-GB"/>
        </w:rPr>
        <w:t xml:space="preserve">: Rotor in </w:t>
      </w:r>
      <w:r w:rsidR="001679F5">
        <w:rPr>
          <w:rFonts w:ascii="Arial" w:hAnsi="Arial" w:cs="Arial"/>
          <w:color w:val="auto"/>
          <w:sz w:val="22"/>
          <w:szCs w:val="22"/>
          <w:lang w:val="en-GB"/>
        </w:rPr>
        <w:t xml:space="preserve">blue PVD </w:t>
      </w:r>
      <w:r w:rsidR="00B401BC">
        <w:rPr>
          <w:rFonts w:ascii="Arial" w:hAnsi="Arial" w:cs="Arial"/>
          <w:color w:val="auto"/>
          <w:sz w:val="22"/>
          <w:szCs w:val="22"/>
          <w:lang w:val="en-GB"/>
        </w:rPr>
        <w:t>22k gold</w:t>
      </w:r>
    </w:p>
    <w:p w:rsidR="00E5785E" w:rsidRDefault="00E5785E" w:rsidP="005E589A">
      <w:pPr>
        <w:outlineLvl w:val="0"/>
        <w:rPr>
          <w:rFonts w:ascii="Arial" w:hAnsi="Arial" w:cs="Arial"/>
          <w:color w:val="auto"/>
          <w:sz w:val="22"/>
          <w:szCs w:val="22"/>
          <w:lang w:val="en-GB"/>
        </w:rPr>
      </w:pPr>
      <w:r w:rsidRPr="00884BBD">
        <w:rPr>
          <w:rFonts w:ascii="Arial" w:hAnsi="Arial" w:cs="Arial"/>
          <w:color w:val="auto"/>
          <w:sz w:val="22"/>
          <w:szCs w:val="22"/>
          <w:lang w:val="en-GB"/>
        </w:rPr>
        <w:t xml:space="preserve">HM3 Poison </w:t>
      </w:r>
      <w:r w:rsidR="00C1017D">
        <w:rPr>
          <w:rFonts w:ascii="Arial" w:hAnsi="Arial" w:cs="Arial"/>
          <w:color w:val="auto"/>
          <w:sz w:val="22"/>
          <w:szCs w:val="22"/>
          <w:lang w:val="en-GB"/>
        </w:rPr>
        <w:t xml:space="preserve">Dart </w:t>
      </w:r>
      <w:r w:rsidRPr="00884BBD">
        <w:rPr>
          <w:rFonts w:ascii="Arial" w:hAnsi="Arial" w:cs="Arial"/>
          <w:color w:val="auto"/>
          <w:sz w:val="22"/>
          <w:szCs w:val="22"/>
          <w:lang w:val="en-GB"/>
        </w:rPr>
        <w:t>Frog</w:t>
      </w:r>
      <w:r>
        <w:rPr>
          <w:rFonts w:ascii="Arial" w:hAnsi="Arial" w:cs="Arial"/>
          <w:color w:val="auto"/>
          <w:sz w:val="22"/>
          <w:szCs w:val="22"/>
          <w:lang w:val="en-GB"/>
        </w:rPr>
        <w:t>: Rotor in 22k gold</w:t>
      </w:r>
    </w:p>
    <w:p w:rsidR="00E5785E" w:rsidRDefault="00E5785E" w:rsidP="005E589A">
      <w:pPr>
        <w:outlineLvl w:val="0"/>
        <w:rPr>
          <w:rFonts w:ascii="Arial" w:hAnsi="Arial" w:cs="Arial"/>
          <w:color w:val="auto"/>
          <w:sz w:val="22"/>
          <w:szCs w:val="22"/>
          <w:lang w:val="en-GB"/>
        </w:rPr>
      </w:pPr>
      <w:r>
        <w:rPr>
          <w:rFonts w:ascii="Arial" w:hAnsi="Arial" w:cs="Arial"/>
          <w:color w:val="auto"/>
          <w:sz w:val="22"/>
          <w:szCs w:val="22"/>
          <w:lang w:val="en-GB"/>
        </w:rPr>
        <w:t>HM3 Fire Frog: Rotor in 22k red gold</w:t>
      </w:r>
    </w:p>
    <w:p w:rsidR="00A050D5" w:rsidRDefault="00A050D5" w:rsidP="00DA3868">
      <w:pPr>
        <w:outlineLvl w:val="0"/>
        <w:rPr>
          <w:rFonts w:ascii="Arial" w:hAnsi="Arial" w:cs="Arial"/>
          <w:color w:val="auto"/>
          <w:sz w:val="22"/>
          <w:szCs w:val="22"/>
          <w:lang w:val="en-GB"/>
        </w:rPr>
      </w:pPr>
    </w:p>
    <w:p w:rsidR="005E589A" w:rsidRPr="00716A93" w:rsidRDefault="005E589A" w:rsidP="005E589A">
      <w:pPr>
        <w:rPr>
          <w:rFonts w:ascii="Arial" w:hAnsi="Arial" w:cs="Arial"/>
          <w:color w:val="auto"/>
          <w:sz w:val="22"/>
          <w:szCs w:val="22"/>
          <w:lang w:val="en-GB"/>
        </w:rPr>
      </w:pPr>
      <w:r w:rsidRPr="00716A93">
        <w:rPr>
          <w:rFonts w:ascii="Arial" w:hAnsi="Arial" w:cs="Arial"/>
          <w:color w:val="auto"/>
          <w:sz w:val="22"/>
          <w:szCs w:val="22"/>
          <w:lang w:val="en-GB"/>
        </w:rPr>
        <w:t>Hour and minutes information transmitted via ceramic ball bearings to rotating domes.</w:t>
      </w:r>
    </w:p>
    <w:p w:rsidR="005E589A" w:rsidRPr="00716A93" w:rsidRDefault="005E589A" w:rsidP="005E589A">
      <w:pPr>
        <w:rPr>
          <w:rFonts w:ascii="Arial" w:hAnsi="Arial" w:cs="Arial"/>
          <w:color w:val="auto"/>
          <w:sz w:val="22"/>
          <w:szCs w:val="22"/>
          <w:lang w:val="en-GB"/>
        </w:rPr>
      </w:pPr>
      <w:r w:rsidRPr="00716A93">
        <w:rPr>
          <w:rFonts w:ascii="Arial" w:hAnsi="Arial" w:cs="Arial"/>
          <w:color w:val="auto"/>
          <w:sz w:val="22"/>
          <w:szCs w:val="22"/>
          <w:lang w:val="en-GB"/>
        </w:rPr>
        <w:t>Number of jewels: 36 (all functional)</w:t>
      </w:r>
    </w:p>
    <w:p w:rsidR="005E589A" w:rsidRPr="00716A93" w:rsidRDefault="005E589A" w:rsidP="005E589A">
      <w:pPr>
        <w:rPr>
          <w:rFonts w:ascii="Arial" w:hAnsi="Arial" w:cs="Arial"/>
          <w:color w:val="auto"/>
          <w:sz w:val="22"/>
          <w:szCs w:val="22"/>
          <w:lang w:val="en-GB"/>
        </w:rPr>
      </w:pPr>
      <w:r w:rsidRPr="00716A93">
        <w:rPr>
          <w:rFonts w:ascii="Arial" w:hAnsi="Arial" w:cs="Arial"/>
          <w:color w:val="auto"/>
          <w:sz w:val="22"/>
          <w:szCs w:val="22"/>
          <w:lang w:val="en-GB"/>
        </w:rPr>
        <w:t>Number of components: 304</w:t>
      </w:r>
    </w:p>
    <w:p w:rsidR="00574C3E" w:rsidRPr="00716A93" w:rsidRDefault="00574C3E" w:rsidP="005E589A">
      <w:pPr>
        <w:rPr>
          <w:rFonts w:ascii="Arial" w:hAnsi="Arial" w:cs="Arial"/>
          <w:color w:val="FF0000"/>
          <w:sz w:val="22"/>
          <w:szCs w:val="22"/>
          <w:lang w:val="en-GB"/>
        </w:rPr>
      </w:pPr>
    </w:p>
    <w:p w:rsidR="005E589A" w:rsidRPr="00716A93" w:rsidRDefault="005E589A" w:rsidP="005E589A">
      <w:pPr>
        <w:rPr>
          <w:rFonts w:ascii="Arial" w:hAnsi="Arial" w:cs="Arial"/>
          <w:color w:val="auto"/>
          <w:sz w:val="22"/>
          <w:szCs w:val="22"/>
          <w:lang w:val="en-GB"/>
        </w:rPr>
      </w:pPr>
    </w:p>
    <w:p w:rsidR="005E589A" w:rsidRPr="00716A93" w:rsidRDefault="005E589A" w:rsidP="005E589A">
      <w:pPr>
        <w:rPr>
          <w:rFonts w:ascii="Arial" w:hAnsi="Arial" w:cs="Arial"/>
          <w:b/>
          <w:bCs/>
          <w:color w:val="auto"/>
          <w:sz w:val="22"/>
          <w:szCs w:val="22"/>
          <w:lang w:val="en-GB"/>
        </w:rPr>
      </w:pPr>
      <w:r w:rsidRPr="00716A93">
        <w:rPr>
          <w:rFonts w:ascii="Arial" w:hAnsi="Arial" w:cs="Arial"/>
          <w:b/>
          <w:bCs/>
          <w:color w:val="auto"/>
          <w:sz w:val="22"/>
          <w:szCs w:val="22"/>
          <w:lang w:val="en-GB"/>
        </w:rPr>
        <w:t>Functions:</w:t>
      </w:r>
    </w:p>
    <w:p w:rsidR="005E589A" w:rsidRPr="00716A93" w:rsidRDefault="005E589A" w:rsidP="005E589A">
      <w:pPr>
        <w:outlineLvl w:val="0"/>
        <w:rPr>
          <w:rFonts w:ascii="Arial" w:hAnsi="Arial" w:cs="Arial"/>
          <w:color w:val="auto"/>
          <w:sz w:val="22"/>
          <w:szCs w:val="22"/>
          <w:lang w:val="en-GB"/>
        </w:rPr>
      </w:pPr>
      <w:r w:rsidRPr="00716A93">
        <w:rPr>
          <w:rFonts w:ascii="Arial" w:hAnsi="Arial" w:cs="Arial"/>
          <w:color w:val="auto"/>
          <w:sz w:val="22"/>
          <w:szCs w:val="22"/>
          <w:lang w:val="en-GB"/>
        </w:rPr>
        <w:t>Hour on one dome (aluminium dome rotating in 12 hours)</w:t>
      </w:r>
    </w:p>
    <w:p w:rsidR="005E589A" w:rsidRPr="00716A93" w:rsidRDefault="005E589A" w:rsidP="005E589A">
      <w:pPr>
        <w:rPr>
          <w:rFonts w:ascii="Arial" w:hAnsi="Arial" w:cs="Arial"/>
          <w:color w:val="auto"/>
          <w:sz w:val="22"/>
          <w:szCs w:val="22"/>
          <w:lang w:val="en-GB"/>
        </w:rPr>
      </w:pPr>
      <w:r w:rsidRPr="00716A93">
        <w:rPr>
          <w:rFonts w:ascii="Arial" w:hAnsi="Arial" w:cs="Arial"/>
          <w:color w:val="auto"/>
          <w:sz w:val="22"/>
          <w:szCs w:val="22"/>
          <w:lang w:val="en-GB"/>
        </w:rPr>
        <w:t>Minutes on second dome (aluminium dome rotating in 60 minutes)</w:t>
      </w:r>
    </w:p>
    <w:p w:rsidR="005E589A" w:rsidRPr="00716A93" w:rsidRDefault="005E589A" w:rsidP="005E589A">
      <w:pPr>
        <w:rPr>
          <w:rFonts w:ascii="Arial" w:hAnsi="Arial" w:cs="Arial"/>
          <w:color w:val="auto"/>
          <w:sz w:val="22"/>
          <w:szCs w:val="22"/>
          <w:lang w:val="en-GB"/>
        </w:rPr>
      </w:pPr>
      <w:r w:rsidRPr="00716A93">
        <w:rPr>
          <w:rFonts w:ascii="Arial" w:hAnsi="Arial" w:cs="Arial"/>
          <w:color w:val="auto"/>
          <w:sz w:val="22"/>
          <w:szCs w:val="22"/>
          <w:lang w:val="en-GB"/>
        </w:rPr>
        <w:t>Date around the movement</w:t>
      </w:r>
    </w:p>
    <w:p w:rsidR="00345358" w:rsidRPr="00716A93" w:rsidRDefault="00345358" w:rsidP="005E589A">
      <w:pPr>
        <w:rPr>
          <w:rFonts w:ascii="Arial" w:hAnsi="Arial" w:cs="Arial"/>
          <w:color w:val="FF0000"/>
          <w:sz w:val="22"/>
          <w:szCs w:val="22"/>
          <w:lang w:val="en-GB"/>
        </w:rPr>
      </w:pPr>
    </w:p>
    <w:p w:rsidR="00345358" w:rsidRPr="00DA3868" w:rsidRDefault="005E589A" w:rsidP="005E589A">
      <w:pPr>
        <w:rPr>
          <w:rFonts w:ascii="Arial" w:hAnsi="Arial" w:cs="Arial"/>
          <w:color w:val="auto"/>
          <w:sz w:val="22"/>
          <w:szCs w:val="22"/>
          <w:lang w:val="en-GB"/>
        </w:rPr>
      </w:pPr>
      <w:r w:rsidRPr="00716A93">
        <w:rPr>
          <w:rFonts w:ascii="Arial" w:hAnsi="Arial" w:cs="Arial"/>
          <w:b/>
          <w:bCs/>
          <w:color w:val="auto"/>
          <w:sz w:val="22"/>
          <w:szCs w:val="22"/>
          <w:lang w:val="en-GB"/>
        </w:rPr>
        <w:t>Case:</w:t>
      </w:r>
    </w:p>
    <w:p w:rsidR="00574C3E" w:rsidRPr="00DA3868" w:rsidRDefault="00574C3E" w:rsidP="005E589A">
      <w:pPr>
        <w:rPr>
          <w:rFonts w:ascii="Arial" w:hAnsi="Arial" w:cs="Arial"/>
          <w:color w:val="auto"/>
          <w:sz w:val="22"/>
          <w:szCs w:val="22"/>
          <w:lang w:val="en-GB"/>
        </w:rPr>
      </w:pPr>
      <w:r w:rsidRPr="00DA3868">
        <w:rPr>
          <w:rFonts w:ascii="Arial" w:hAnsi="Arial" w:cs="Arial"/>
          <w:color w:val="auto"/>
          <w:sz w:val="22"/>
          <w:szCs w:val="22"/>
          <w:lang w:val="en-GB"/>
        </w:rPr>
        <w:t>HM3 Frog</w:t>
      </w:r>
      <w:r w:rsidR="001679F5">
        <w:rPr>
          <w:rFonts w:ascii="Arial" w:hAnsi="Arial" w:cs="Arial"/>
          <w:color w:val="auto"/>
          <w:sz w:val="22"/>
          <w:szCs w:val="22"/>
          <w:lang w:val="en-GB"/>
        </w:rPr>
        <w:t xml:space="preserve"> Ti</w:t>
      </w:r>
      <w:r w:rsidRPr="00DA3868">
        <w:rPr>
          <w:rFonts w:ascii="Arial" w:hAnsi="Arial" w:cs="Arial"/>
          <w:color w:val="auto"/>
          <w:sz w:val="22"/>
          <w:szCs w:val="22"/>
          <w:lang w:val="en-GB"/>
        </w:rPr>
        <w:t>: Grade 5 titanium</w:t>
      </w:r>
      <w:r w:rsidR="00A31FF2">
        <w:rPr>
          <w:rFonts w:ascii="Arial" w:hAnsi="Arial" w:cs="Arial"/>
          <w:color w:val="auto"/>
          <w:sz w:val="22"/>
          <w:szCs w:val="22"/>
          <w:lang w:val="en-GB"/>
        </w:rPr>
        <w:t xml:space="preserve"> case and </w:t>
      </w:r>
      <w:r w:rsidR="00A73669">
        <w:rPr>
          <w:rFonts w:ascii="Arial" w:hAnsi="Arial" w:cs="Arial"/>
          <w:color w:val="auto"/>
          <w:sz w:val="22"/>
          <w:szCs w:val="22"/>
          <w:lang w:val="en-GB"/>
        </w:rPr>
        <w:t>screws</w:t>
      </w:r>
    </w:p>
    <w:p w:rsidR="00574C3E" w:rsidRPr="00DA3868" w:rsidRDefault="00574C3E" w:rsidP="005E589A">
      <w:pPr>
        <w:rPr>
          <w:rFonts w:ascii="Arial" w:hAnsi="Arial" w:cs="Arial"/>
          <w:color w:val="auto"/>
          <w:sz w:val="22"/>
          <w:szCs w:val="22"/>
          <w:lang w:val="en-GB"/>
        </w:rPr>
      </w:pPr>
      <w:r w:rsidRPr="00DA3868">
        <w:rPr>
          <w:rFonts w:ascii="Arial" w:hAnsi="Arial" w:cs="Arial"/>
          <w:color w:val="auto"/>
          <w:sz w:val="22"/>
          <w:szCs w:val="22"/>
          <w:lang w:val="en-GB"/>
        </w:rPr>
        <w:t xml:space="preserve">HM3 Poison </w:t>
      </w:r>
      <w:r w:rsidR="00C1017D">
        <w:rPr>
          <w:rFonts w:ascii="Arial" w:hAnsi="Arial" w:cs="Arial"/>
          <w:color w:val="auto"/>
          <w:sz w:val="22"/>
          <w:szCs w:val="22"/>
          <w:lang w:val="en-GB"/>
        </w:rPr>
        <w:t xml:space="preserve">Dart </w:t>
      </w:r>
      <w:r w:rsidRPr="00DA3868">
        <w:rPr>
          <w:rFonts w:ascii="Arial" w:hAnsi="Arial" w:cs="Arial"/>
          <w:color w:val="auto"/>
          <w:sz w:val="22"/>
          <w:szCs w:val="22"/>
          <w:lang w:val="en-GB"/>
        </w:rPr>
        <w:t>Frog: Black PVD zirconium case, 18k yellow gold screws, limited edition of 10 pieces</w:t>
      </w:r>
    </w:p>
    <w:p w:rsidR="00574C3E" w:rsidRDefault="00574C3E" w:rsidP="005E589A">
      <w:pPr>
        <w:rPr>
          <w:rFonts w:ascii="Arial" w:hAnsi="Arial" w:cs="Arial"/>
          <w:color w:val="auto"/>
          <w:sz w:val="22"/>
          <w:szCs w:val="22"/>
          <w:lang w:val="en-GB"/>
        </w:rPr>
      </w:pPr>
      <w:r>
        <w:rPr>
          <w:rFonts w:ascii="Arial" w:hAnsi="Arial" w:cs="Arial"/>
          <w:sz w:val="22"/>
          <w:szCs w:val="22"/>
          <w:lang w:val="en-GB"/>
        </w:rPr>
        <w:t xml:space="preserve">HM3 Fire Frog: 18k red gold </w:t>
      </w:r>
      <w:r w:rsidR="001679F5">
        <w:rPr>
          <w:rFonts w:ascii="Arial" w:hAnsi="Arial" w:cs="Arial"/>
          <w:sz w:val="22"/>
          <w:szCs w:val="22"/>
          <w:lang w:val="en-GB"/>
        </w:rPr>
        <w:t xml:space="preserve">and titanium </w:t>
      </w:r>
      <w:r>
        <w:rPr>
          <w:rFonts w:ascii="Arial" w:hAnsi="Arial" w:cs="Arial"/>
          <w:sz w:val="22"/>
          <w:szCs w:val="22"/>
          <w:lang w:val="en-GB"/>
        </w:rPr>
        <w:t>case</w:t>
      </w:r>
      <w:r w:rsidR="008C1180">
        <w:rPr>
          <w:rFonts w:ascii="Arial" w:hAnsi="Arial" w:cs="Arial"/>
          <w:sz w:val="22"/>
          <w:szCs w:val="22"/>
          <w:lang w:val="en-GB"/>
        </w:rPr>
        <w:t>,</w:t>
      </w:r>
      <w:r>
        <w:rPr>
          <w:rFonts w:ascii="Arial" w:hAnsi="Arial" w:cs="Arial"/>
          <w:sz w:val="22"/>
          <w:szCs w:val="22"/>
          <w:lang w:val="en-GB"/>
        </w:rPr>
        <w:t xml:space="preserve"> </w:t>
      </w:r>
      <w:r w:rsidR="008C1180">
        <w:rPr>
          <w:rFonts w:ascii="Arial" w:hAnsi="Arial" w:cs="Arial"/>
          <w:sz w:val="22"/>
          <w:szCs w:val="22"/>
          <w:lang w:val="en-GB"/>
        </w:rPr>
        <w:t>18k red gold</w:t>
      </w:r>
      <w:r w:rsidR="00E269A7">
        <w:rPr>
          <w:rFonts w:ascii="Arial" w:hAnsi="Arial" w:cs="Arial"/>
          <w:sz w:val="22"/>
          <w:szCs w:val="22"/>
          <w:lang w:val="en-GB"/>
        </w:rPr>
        <w:t xml:space="preserve"> </w:t>
      </w:r>
      <w:r>
        <w:rPr>
          <w:rFonts w:ascii="Arial" w:hAnsi="Arial" w:cs="Arial"/>
          <w:sz w:val="22"/>
          <w:szCs w:val="22"/>
          <w:lang w:val="en-GB"/>
        </w:rPr>
        <w:t>screws</w:t>
      </w:r>
      <w:r w:rsidR="005746D3">
        <w:rPr>
          <w:rFonts w:ascii="Arial" w:hAnsi="Arial" w:cs="Arial"/>
          <w:sz w:val="22"/>
          <w:szCs w:val="22"/>
          <w:lang w:val="en-GB"/>
        </w:rPr>
        <w:t>,</w:t>
      </w:r>
      <w:r>
        <w:rPr>
          <w:rFonts w:ascii="Arial" w:hAnsi="Arial" w:cs="Arial"/>
          <w:sz w:val="22"/>
          <w:szCs w:val="22"/>
          <w:lang w:val="en-GB"/>
        </w:rPr>
        <w:t xml:space="preserve"> limited edition of 10 pieces</w:t>
      </w:r>
    </w:p>
    <w:p w:rsidR="00574C3E" w:rsidRPr="00716A93" w:rsidRDefault="00574C3E" w:rsidP="005E589A">
      <w:pPr>
        <w:rPr>
          <w:rFonts w:ascii="Arial" w:hAnsi="Arial" w:cs="Arial"/>
          <w:color w:val="auto"/>
          <w:sz w:val="22"/>
          <w:szCs w:val="22"/>
          <w:lang w:val="en-GB"/>
        </w:rPr>
      </w:pPr>
    </w:p>
    <w:p w:rsidR="005E589A" w:rsidRPr="00716A93" w:rsidRDefault="005E589A" w:rsidP="005E589A">
      <w:pPr>
        <w:outlineLvl w:val="0"/>
        <w:rPr>
          <w:rFonts w:ascii="Arial" w:hAnsi="Arial" w:cs="Arial"/>
          <w:color w:val="auto"/>
          <w:sz w:val="22"/>
          <w:szCs w:val="22"/>
          <w:lang w:val="en-GB"/>
        </w:rPr>
      </w:pPr>
      <w:r w:rsidRPr="00716A93">
        <w:rPr>
          <w:rFonts w:ascii="Arial" w:hAnsi="Arial" w:cs="Arial"/>
          <w:color w:val="auto"/>
          <w:sz w:val="22"/>
          <w:szCs w:val="22"/>
          <w:lang w:val="en-GB"/>
        </w:rPr>
        <w:t>Screwed-down crown</w:t>
      </w:r>
    </w:p>
    <w:p w:rsidR="005E589A" w:rsidRPr="00716A93" w:rsidRDefault="005E589A" w:rsidP="005E589A">
      <w:pPr>
        <w:rPr>
          <w:rFonts w:ascii="Arial" w:hAnsi="Arial" w:cs="Arial"/>
          <w:color w:val="auto"/>
          <w:sz w:val="22"/>
          <w:szCs w:val="22"/>
          <w:lang w:val="en-GB"/>
        </w:rPr>
      </w:pPr>
      <w:r w:rsidRPr="00716A93">
        <w:rPr>
          <w:rFonts w:ascii="Arial" w:hAnsi="Arial" w:cs="Arial"/>
          <w:color w:val="auto"/>
          <w:sz w:val="22"/>
          <w:szCs w:val="22"/>
          <w:lang w:val="en-GB"/>
        </w:rPr>
        <w:t>Dimensions (exclusive of crown and lugs): 47mm</w:t>
      </w:r>
      <w:r w:rsidR="00B878DF" w:rsidRPr="00716A93">
        <w:rPr>
          <w:rFonts w:ascii="Arial" w:hAnsi="Arial" w:cs="Arial"/>
          <w:color w:val="auto"/>
          <w:sz w:val="22"/>
          <w:szCs w:val="22"/>
          <w:lang w:val="en-GB"/>
        </w:rPr>
        <w:t xml:space="preserve"> x 50mm x 18</w:t>
      </w:r>
      <w:r w:rsidRPr="00716A93">
        <w:rPr>
          <w:rFonts w:ascii="Arial" w:hAnsi="Arial" w:cs="Arial"/>
          <w:color w:val="auto"/>
          <w:sz w:val="22"/>
          <w:szCs w:val="22"/>
          <w:lang w:val="en-GB"/>
        </w:rPr>
        <w:t>mm</w:t>
      </w:r>
    </w:p>
    <w:p w:rsidR="005E589A" w:rsidRPr="00716A93" w:rsidRDefault="005E589A" w:rsidP="005E589A">
      <w:pPr>
        <w:rPr>
          <w:rFonts w:ascii="Arial" w:hAnsi="Arial" w:cs="Arial"/>
          <w:color w:val="auto"/>
          <w:sz w:val="22"/>
          <w:szCs w:val="22"/>
          <w:lang w:val="en-GB"/>
        </w:rPr>
      </w:pPr>
      <w:r w:rsidRPr="00716A93">
        <w:rPr>
          <w:rFonts w:ascii="Arial" w:hAnsi="Arial" w:cs="Arial"/>
          <w:color w:val="auto"/>
          <w:sz w:val="22"/>
          <w:szCs w:val="22"/>
          <w:lang w:val="en-GB"/>
        </w:rPr>
        <w:t xml:space="preserve">Number of case components: 53 </w:t>
      </w:r>
    </w:p>
    <w:p w:rsidR="00345358" w:rsidRPr="00716A93" w:rsidRDefault="00345358" w:rsidP="00345358">
      <w:pPr>
        <w:rPr>
          <w:rFonts w:ascii="Arial" w:hAnsi="Arial" w:cs="Arial"/>
          <w:color w:val="0000FF"/>
          <w:sz w:val="22"/>
          <w:szCs w:val="22"/>
          <w:lang w:val="en-GB"/>
        </w:rPr>
      </w:pPr>
    </w:p>
    <w:p w:rsidR="00345358" w:rsidRPr="00716A93" w:rsidRDefault="00345358" w:rsidP="00345358">
      <w:pPr>
        <w:rPr>
          <w:rFonts w:ascii="Arial" w:hAnsi="Arial" w:cs="Arial"/>
          <w:color w:val="auto"/>
          <w:sz w:val="22"/>
          <w:szCs w:val="22"/>
          <w:lang w:val="en-GB"/>
        </w:rPr>
      </w:pPr>
      <w:r w:rsidRPr="00716A93">
        <w:rPr>
          <w:rFonts w:ascii="Arial" w:hAnsi="Arial" w:cs="Arial"/>
          <w:b/>
          <w:bCs/>
          <w:color w:val="auto"/>
          <w:sz w:val="22"/>
          <w:szCs w:val="22"/>
          <w:lang w:val="en-GB"/>
        </w:rPr>
        <w:t>Sapphire crystals</w:t>
      </w:r>
      <w:r w:rsidRPr="00716A93">
        <w:rPr>
          <w:rFonts w:ascii="Arial" w:hAnsi="Arial" w:cs="Arial"/>
          <w:color w:val="auto"/>
          <w:sz w:val="22"/>
          <w:szCs w:val="22"/>
          <w:lang w:val="en-GB"/>
        </w:rPr>
        <w:t xml:space="preserve">: </w:t>
      </w:r>
    </w:p>
    <w:p w:rsidR="007E10F0" w:rsidRDefault="00345358">
      <w:pPr>
        <w:outlineLvl w:val="0"/>
        <w:rPr>
          <w:rFonts w:ascii="Arial" w:hAnsi="Arial" w:cs="Arial"/>
          <w:color w:val="0000FF"/>
          <w:sz w:val="22"/>
          <w:szCs w:val="22"/>
          <w:lang w:val="en-GB"/>
        </w:rPr>
      </w:pPr>
      <w:r w:rsidRPr="00716A93">
        <w:rPr>
          <w:rFonts w:ascii="Arial" w:hAnsi="Arial" w:cs="Arial"/>
          <w:sz w:val="22"/>
          <w:szCs w:val="22"/>
          <w:lang w:val="en-GB"/>
        </w:rPr>
        <w:t>Domes and both display</w:t>
      </w:r>
      <w:r w:rsidR="00AF5116">
        <w:rPr>
          <w:rFonts w:ascii="Arial" w:hAnsi="Arial" w:cs="Arial"/>
          <w:sz w:val="22"/>
          <w:szCs w:val="22"/>
          <w:lang w:val="en-GB"/>
        </w:rPr>
        <w:t>s</w:t>
      </w:r>
      <w:r w:rsidRPr="00716A93">
        <w:rPr>
          <w:rFonts w:ascii="Arial" w:hAnsi="Arial" w:cs="Arial"/>
          <w:sz w:val="22"/>
          <w:szCs w:val="22"/>
          <w:lang w:val="en-GB"/>
        </w:rPr>
        <w:t xml:space="preserve"> </w:t>
      </w:r>
      <w:r w:rsidR="003700E7">
        <w:rPr>
          <w:rFonts w:ascii="Arial" w:hAnsi="Arial" w:cs="Arial"/>
          <w:sz w:val="22"/>
          <w:szCs w:val="22"/>
          <w:lang w:val="en-GB"/>
        </w:rPr>
        <w:t xml:space="preserve">front and back have an </w:t>
      </w:r>
      <w:r w:rsidRPr="00716A93">
        <w:rPr>
          <w:rFonts w:ascii="Arial" w:hAnsi="Arial" w:cs="Arial"/>
          <w:sz w:val="22"/>
          <w:szCs w:val="22"/>
          <w:lang w:val="en-GB"/>
        </w:rPr>
        <w:t xml:space="preserve">anti-reflective treatment on </w:t>
      </w:r>
      <w:r w:rsidR="003700E7">
        <w:rPr>
          <w:rFonts w:ascii="Arial" w:hAnsi="Arial" w:cs="Arial"/>
          <w:sz w:val="22"/>
          <w:szCs w:val="22"/>
          <w:lang w:val="en-GB"/>
        </w:rPr>
        <w:t>each face</w:t>
      </w:r>
      <w:r w:rsidRPr="00716A93">
        <w:rPr>
          <w:rFonts w:ascii="Arial" w:hAnsi="Arial" w:cs="Arial"/>
          <w:sz w:val="22"/>
          <w:szCs w:val="22"/>
          <w:lang w:val="en-GB"/>
        </w:rPr>
        <w:t xml:space="preserve">. </w:t>
      </w:r>
      <w:r w:rsidRPr="00716A93">
        <w:rPr>
          <w:rFonts w:ascii="Arial" w:hAnsi="Arial" w:cs="Arial"/>
          <w:sz w:val="22"/>
          <w:szCs w:val="22"/>
          <w:lang w:val="en-GB"/>
        </w:rPr>
        <w:br/>
      </w:r>
    </w:p>
    <w:p w:rsidR="00345358" w:rsidRPr="00716A93" w:rsidRDefault="00345358" w:rsidP="00345358">
      <w:pPr>
        <w:rPr>
          <w:rFonts w:ascii="Arial" w:hAnsi="Arial" w:cs="Arial"/>
          <w:color w:val="auto"/>
          <w:sz w:val="22"/>
          <w:szCs w:val="22"/>
          <w:lang w:val="en-GB"/>
        </w:rPr>
      </w:pPr>
      <w:r w:rsidRPr="00716A93">
        <w:rPr>
          <w:rFonts w:ascii="Arial" w:hAnsi="Arial" w:cs="Arial"/>
          <w:b/>
          <w:bCs/>
          <w:color w:val="auto"/>
          <w:sz w:val="22"/>
          <w:szCs w:val="22"/>
          <w:lang w:val="en-GB"/>
        </w:rPr>
        <w:t>Dials:</w:t>
      </w:r>
      <w:r w:rsidRPr="00716A93">
        <w:rPr>
          <w:rFonts w:ascii="Arial" w:hAnsi="Arial" w:cs="Arial"/>
          <w:color w:val="auto"/>
          <w:sz w:val="22"/>
          <w:szCs w:val="22"/>
          <w:lang w:val="en-GB"/>
        </w:rPr>
        <w:t xml:space="preserve"> </w:t>
      </w:r>
    </w:p>
    <w:p w:rsidR="00345358" w:rsidRPr="00716A93" w:rsidRDefault="00345358" w:rsidP="00345358">
      <w:pPr>
        <w:rPr>
          <w:rFonts w:ascii="Arial" w:hAnsi="Arial" w:cs="Arial"/>
          <w:color w:val="auto"/>
          <w:sz w:val="22"/>
          <w:szCs w:val="22"/>
          <w:lang w:val="en-GB"/>
        </w:rPr>
      </w:pPr>
      <w:r w:rsidRPr="00716A93">
        <w:rPr>
          <w:rFonts w:ascii="Arial" w:hAnsi="Arial" w:cs="Arial"/>
          <w:color w:val="auto"/>
          <w:sz w:val="22"/>
          <w:szCs w:val="22"/>
          <w:lang w:val="en-GB"/>
        </w:rPr>
        <w:t>Rotating aluminium domes – 0.58g</w:t>
      </w:r>
    </w:p>
    <w:p w:rsidR="00345358" w:rsidRPr="00716A93" w:rsidRDefault="00345358" w:rsidP="005E589A">
      <w:pPr>
        <w:rPr>
          <w:rFonts w:ascii="Arial" w:hAnsi="Arial" w:cs="Arial"/>
          <w:color w:val="auto"/>
          <w:sz w:val="22"/>
          <w:szCs w:val="22"/>
          <w:lang w:val="en-GB"/>
        </w:rPr>
      </w:pPr>
    </w:p>
    <w:p w:rsidR="005E589A" w:rsidRPr="00716A93" w:rsidRDefault="005E589A" w:rsidP="005E589A">
      <w:pPr>
        <w:rPr>
          <w:rFonts w:ascii="Arial" w:hAnsi="Arial" w:cs="Arial"/>
          <w:b/>
          <w:bCs/>
          <w:color w:val="auto"/>
          <w:sz w:val="22"/>
          <w:szCs w:val="22"/>
          <w:lang w:val="en-GB"/>
        </w:rPr>
      </w:pPr>
      <w:r w:rsidRPr="00716A93">
        <w:rPr>
          <w:rFonts w:ascii="Arial" w:hAnsi="Arial" w:cs="Arial"/>
          <w:b/>
          <w:bCs/>
          <w:color w:val="auto"/>
          <w:sz w:val="22"/>
          <w:szCs w:val="22"/>
          <w:lang w:val="en-GB"/>
        </w:rPr>
        <w:t>Strap &amp; Buckle:</w:t>
      </w:r>
    </w:p>
    <w:p w:rsidR="005E589A" w:rsidRPr="00716A93" w:rsidRDefault="005E589A" w:rsidP="005E589A">
      <w:pPr>
        <w:outlineLvl w:val="0"/>
        <w:rPr>
          <w:rFonts w:ascii="Arial" w:hAnsi="Arial" w:cs="Arial"/>
          <w:color w:val="auto"/>
          <w:sz w:val="22"/>
          <w:szCs w:val="22"/>
          <w:lang w:val="en-GB"/>
        </w:rPr>
      </w:pPr>
      <w:r w:rsidRPr="00716A93">
        <w:rPr>
          <w:rFonts w:ascii="Arial" w:hAnsi="Arial" w:cs="Arial"/>
          <w:color w:val="auto"/>
          <w:sz w:val="22"/>
          <w:szCs w:val="22"/>
          <w:lang w:val="en-GB"/>
        </w:rPr>
        <w:t>Black hand-stitched alligator with 18K gold &amp; titanium custom designed deployment buckle</w:t>
      </w:r>
    </w:p>
    <w:p w:rsidR="005E589A" w:rsidRDefault="005E589A" w:rsidP="005E589A">
      <w:pPr>
        <w:rPr>
          <w:rFonts w:ascii="Arial" w:hAnsi="Arial" w:cs="Arial"/>
          <w:color w:val="FF0000"/>
          <w:sz w:val="22"/>
          <w:szCs w:val="22"/>
          <w:lang w:val="en-GB"/>
        </w:rPr>
      </w:pPr>
    </w:p>
    <w:p w:rsidR="00D610C0" w:rsidRDefault="00D610C0" w:rsidP="005E589A">
      <w:pPr>
        <w:rPr>
          <w:rFonts w:ascii="Arial" w:hAnsi="Arial" w:cs="Arial"/>
          <w:color w:val="FF0000"/>
          <w:sz w:val="22"/>
          <w:szCs w:val="22"/>
          <w:lang w:val="en-GB"/>
        </w:rPr>
      </w:pPr>
    </w:p>
    <w:p w:rsidR="00D610C0" w:rsidRDefault="00D610C0" w:rsidP="005E589A">
      <w:pPr>
        <w:rPr>
          <w:rFonts w:ascii="Arial" w:hAnsi="Arial" w:cs="Arial"/>
          <w:color w:val="FF0000"/>
          <w:sz w:val="22"/>
          <w:szCs w:val="22"/>
          <w:lang w:val="en-GB"/>
        </w:rPr>
      </w:pPr>
    </w:p>
    <w:p w:rsidR="00D610C0" w:rsidRDefault="00D610C0" w:rsidP="005E589A">
      <w:pPr>
        <w:rPr>
          <w:rFonts w:ascii="Arial" w:hAnsi="Arial" w:cs="Arial"/>
          <w:color w:val="FF0000"/>
          <w:sz w:val="22"/>
          <w:szCs w:val="22"/>
          <w:lang w:val="en-GB"/>
        </w:rPr>
      </w:pPr>
    </w:p>
    <w:p w:rsidR="00D610C0" w:rsidRDefault="00D610C0" w:rsidP="005E589A">
      <w:pPr>
        <w:rPr>
          <w:rFonts w:ascii="Arial" w:hAnsi="Arial" w:cs="Arial"/>
          <w:color w:val="FF0000"/>
          <w:sz w:val="22"/>
          <w:szCs w:val="22"/>
          <w:lang w:val="en-GB"/>
        </w:rPr>
      </w:pPr>
    </w:p>
    <w:p w:rsidR="00D610C0" w:rsidRDefault="00D610C0" w:rsidP="005E589A">
      <w:pPr>
        <w:rPr>
          <w:rFonts w:ascii="Arial" w:hAnsi="Arial" w:cs="Arial"/>
          <w:color w:val="FF0000"/>
          <w:sz w:val="22"/>
          <w:szCs w:val="22"/>
          <w:lang w:val="en-GB"/>
        </w:rPr>
      </w:pPr>
    </w:p>
    <w:p w:rsidR="00D610C0" w:rsidRDefault="00D610C0" w:rsidP="005E589A">
      <w:pPr>
        <w:rPr>
          <w:rFonts w:ascii="Arial" w:hAnsi="Arial" w:cs="Arial"/>
          <w:color w:val="FF0000"/>
          <w:sz w:val="22"/>
          <w:szCs w:val="22"/>
          <w:lang w:val="en-GB"/>
        </w:rPr>
      </w:pPr>
    </w:p>
    <w:p w:rsidR="00080340" w:rsidRDefault="00080340" w:rsidP="005E589A">
      <w:pPr>
        <w:rPr>
          <w:rFonts w:ascii="Arial" w:hAnsi="Arial" w:cs="Arial"/>
          <w:color w:val="FF0000"/>
          <w:sz w:val="22"/>
          <w:szCs w:val="22"/>
          <w:lang w:val="en-GB"/>
        </w:rPr>
      </w:pPr>
    </w:p>
    <w:p w:rsidR="00D610C0" w:rsidRDefault="00D610C0" w:rsidP="005E589A">
      <w:pPr>
        <w:rPr>
          <w:rFonts w:ascii="Arial" w:hAnsi="Arial" w:cs="Arial"/>
          <w:color w:val="FF0000"/>
          <w:sz w:val="22"/>
          <w:szCs w:val="22"/>
          <w:lang w:val="en-GB"/>
        </w:rPr>
      </w:pPr>
    </w:p>
    <w:p w:rsidR="00D610C0" w:rsidRDefault="00D610C0" w:rsidP="005E589A">
      <w:pPr>
        <w:rPr>
          <w:rFonts w:ascii="Arial" w:hAnsi="Arial" w:cs="Arial"/>
          <w:color w:val="FF0000"/>
          <w:sz w:val="22"/>
          <w:szCs w:val="22"/>
          <w:lang w:val="en-GB"/>
        </w:rPr>
      </w:pPr>
    </w:p>
    <w:p w:rsidR="00D610C0" w:rsidRDefault="00D610C0" w:rsidP="00766BA8">
      <w:pPr>
        <w:tabs>
          <w:tab w:val="left" w:pos="5880"/>
        </w:tabs>
        <w:spacing w:after="283"/>
        <w:jc w:val="center"/>
        <w:outlineLvl w:val="0"/>
        <w:rPr>
          <w:rFonts w:ascii="Arial" w:hAnsi="Arial" w:cs="Arial"/>
          <w:b/>
          <w:color w:val="auto"/>
          <w:sz w:val="28"/>
          <w:szCs w:val="28"/>
          <w:lang w:val="en-GB"/>
        </w:rPr>
      </w:pPr>
      <w:r>
        <w:rPr>
          <w:rFonts w:ascii="Arial" w:hAnsi="Arial" w:cs="Arial"/>
          <w:b/>
          <w:color w:val="auto"/>
          <w:sz w:val="28"/>
          <w:szCs w:val="28"/>
          <w:lang w:val="en-GB"/>
        </w:rPr>
        <w:t>'Friends' responsible for Horological Machine N</w:t>
      </w:r>
      <w:r>
        <w:rPr>
          <w:rFonts w:ascii="Arial" w:hAnsi="Arial" w:cs="Arial"/>
          <w:b/>
          <w:color w:val="auto"/>
          <w:sz w:val="28"/>
          <w:szCs w:val="28"/>
          <w:vertAlign w:val="superscript"/>
          <w:lang w:val="en-GB"/>
        </w:rPr>
        <w:t>o</w:t>
      </w:r>
      <w:r>
        <w:rPr>
          <w:rFonts w:ascii="Arial" w:hAnsi="Arial" w:cs="Arial"/>
          <w:b/>
          <w:color w:val="auto"/>
          <w:sz w:val="28"/>
          <w:szCs w:val="28"/>
          <w:lang w:val="en-GB"/>
        </w:rPr>
        <w:t>3 Frog</w:t>
      </w:r>
    </w:p>
    <w:p w:rsidR="00D610C0" w:rsidRDefault="00D610C0" w:rsidP="00D610C0">
      <w:pPr>
        <w:rPr>
          <w:rFonts w:ascii="Arial" w:hAnsi="Arial" w:cs="Arial"/>
          <w:lang w:val="en-GB"/>
        </w:rPr>
      </w:pPr>
    </w:p>
    <w:p w:rsidR="00D610C0" w:rsidRDefault="00D610C0" w:rsidP="00D610C0">
      <w:pPr>
        <w:tabs>
          <w:tab w:val="left" w:pos="5580"/>
        </w:tabs>
        <w:outlineLvl w:val="0"/>
        <w:rPr>
          <w:rFonts w:ascii="Arial" w:hAnsi="Arial" w:cs="Arial"/>
          <w:sz w:val="22"/>
          <w:szCs w:val="22"/>
          <w:lang w:val="en-GB"/>
        </w:rPr>
      </w:pPr>
      <w:r>
        <w:rPr>
          <w:rFonts w:ascii="Arial" w:hAnsi="Arial" w:cs="Arial"/>
          <w:i/>
          <w:iCs/>
          <w:sz w:val="22"/>
          <w:szCs w:val="22"/>
          <w:lang w:val="en-GB"/>
        </w:rPr>
        <w:t>Concept</w:t>
      </w:r>
      <w:r>
        <w:rPr>
          <w:rFonts w:ascii="Arial" w:hAnsi="Arial" w:cs="Arial"/>
          <w:sz w:val="22"/>
          <w:szCs w:val="22"/>
          <w:lang w:val="en-GB"/>
        </w:rPr>
        <w:t>: Maximilian Büsser</w:t>
      </w:r>
    </w:p>
    <w:p w:rsidR="00D610C0" w:rsidRDefault="00D610C0" w:rsidP="00D610C0">
      <w:pPr>
        <w:rPr>
          <w:rFonts w:ascii="Arial" w:hAnsi="Arial" w:cs="Arial"/>
          <w:sz w:val="22"/>
          <w:szCs w:val="22"/>
          <w:lang w:val="en-GB"/>
        </w:rPr>
      </w:pPr>
    </w:p>
    <w:p w:rsidR="00D610C0" w:rsidRDefault="00D610C0" w:rsidP="00D610C0">
      <w:pPr>
        <w:outlineLvl w:val="0"/>
        <w:rPr>
          <w:rFonts w:ascii="Arial" w:hAnsi="Arial" w:cs="Arial"/>
          <w:sz w:val="22"/>
          <w:szCs w:val="22"/>
          <w:lang w:val="en-GB"/>
        </w:rPr>
      </w:pPr>
      <w:r>
        <w:rPr>
          <w:rFonts w:ascii="Arial" w:hAnsi="Arial" w:cs="Arial"/>
          <w:i/>
          <w:sz w:val="22"/>
          <w:szCs w:val="22"/>
          <w:lang w:val="en-GB"/>
        </w:rPr>
        <w:t>Product Design</w:t>
      </w:r>
      <w:r>
        <w:rPr>
          <w:rFonts w:ascii="Arial" w:hAnsi="Arial" w:cs="Arial"/>
          <w:sz w:val="22"/>
          <w:szCs w:val="22"/>
          <w:lang w:val="en-GB"/>
        </w:rPr>
        <w:t xml:space="preserve">: Eric Giroud / Eric Giroud Design Studio </w:t>
      </w:r>
    </w:p>
    <w:p w:rsidR="00D610C0" w:rsidRDefault="00D610C0" w:rsidP="00D610C0">
      <w:pPr>
        <w:rPr>
          <w:rFonts w:ascii="Arial" w:hAnsi="Arial" w:cs="Arial"/>
          <w:sz w:val="22"/>
          <w:szCs w:val="22"/>
          <w:lang w:val="en-GB"/>
        </w:rPr>
      </w:pPr>
    </w:p>
    <w:p w:rsidR="00D610C0" w:rsidRDefault="00D610C0" w:rsidP="00D610C0">
      <w:pPr>
        <w:outlineLvl w:val="0"/>
        <w:rPr>
          <w:rFonts w:ascii="Arial" w:hAnsi="Arial" w:cs="Arial"/>
          <w:sz w:val="22"/>
          <w:szCs w:val="22"/>
          <w:lang w:val="en-GB"/>
        </w:rPr>
      </w:pPr>
      <w:r>
        <w:rPr>
          <w:rFonts w:ascii="Arial" w:hAnsi="Arial" w:cs="Arial"/>
          <w:i/>
          <w:sz w:val="22"/>
          <w:szCs w:val="22"/>
          <w:lang w:val="en-GB"/>
        </w:rPr>
        <w:t>Technical and Production Management:</w:t>
      </w:r>
      <w:r>
        <w:rPr>
          <w:rFonts w:ascii="Arial" w:hAnsi="Arial" w:cs="Arial"/>
          <w:sz w:val="22"/>
          <w:szCs w:val="22"/>
          <w:lang w:val="en-GB"/>
        </w:rPr>
        <w:t xml:space="preserve"> Serge Kriknoff / MB&amp;F</w:t>
      </w:r>
    </w:p>
    <w:p w:rsidR="00D610C0" w:rsidRDefault="00D610C0" w:rsidP="00D610C0">
      <w:pPr>
        <w:outlineLvl w:val="0"/>
        <w:rPr>
          <w:rFonts w:ascii="Arial" w:hAnsi="Arial" w:cs="Arial"/>
          <w:i/>
          <w:sz w:val="22"/>
          <w:szCs w:val="22"/>
          <w:lang w:val="en-GB"/>
        </w:rPr>
      </w:pPr>
    </w:p>
    <w:p w:rsidR="00D610C0" w:rsidRPr="00581895" w:rsidRDefault="00D610C0" w:rsidP="00D610C0">
      <w:pPr>
        <w:outlineLvl w:val="0"/>
        <w:rPr>
          <w:rFonts w:ascii="Arial" w:hAnsi="Arial" w:cs="Arial"/>
          <w:sz w:val="22"/>
          <w:szCs w:val="22"/>
          <w:lang w:val="en-GB"/>
        </w:rPr>
      </w:pPr>
      <w:r>
        <w:rPr>
          <w:rFonts w:ascii="Arial" w:hAnsi="Arial" w:cs="Arial"/>
          <w:i/>
          <w:sz w:val="22"/>
          <w:szCs w:val="22"/>
          <w:lang w:val="en-GB"/>
        </w:rPr>
        <w:t>R&amp;D:</w:t>
      </w:r>
      <w:r>
        <w:rPr>
          <w:rFonts w:ascii="Arial" w:hAnsi="Arial" w:cs="Arial"/>
          <w:sz w:val="22"/>
          <w:szCs w:val="22"/>
          <w:lang w:val="en-GB"/>
        </w:rPr>
        <w:t xml:space="preserve"> </w:t>
      </w:r>
      <w:r w:rsidRPr="00581895">
        <w:rPr>
          <w:rFonts w:ascii="Arial" w:hAnsi="Arial" w:cs="Arial"/>
          <w:sz w:val="22"/>
          <w:szCs w:val="22"/>
          <w:lang w:val="en-GB"/>
        </w:rPr>
        <w:t>Guillaume Thévenin / MB&amp;F</w:t>
      </w:r>
    </w:p>
    <w:p w:rsidR="00D610C0" w:rsidRPr="00581895" w:rsidRDefault="00D610C0" w:rsidP="00D610C0">
      <w:pPr>
        <w:rPr>
          <w:rFonts w:ascii="Arial" w:hAnsi="Arial" w:cs="Arial"/>
          <w:sz w:val="22"/>
          <w:szCs w:val="22"/>
          <w:lang w:val="en-GB"/>
        </w:rPr>
      </w:pPr>
    </w:p>
    <w:p w:rsidR="00D610C0" w:rsidRPr="00581895" w:rsidRDefault="00D610C0" w:rsidP="00D610C0">
      <w:pPr>
        <w:tabs>
          <w:tab w:val="left" w:pos="2552"/>
          <w:tab w:val="left" w:pos="7350"/>
        </w:tabs>
        <w:rPr>
          <w:rFonts w:ascii="Arial" w:hAnsi="Arial" w:cs="Arial"/>
          <w:sz w:val="22"/>
          <w:szCs w:val="22"/>
          <w:lang w:val="en-GB"/>
        </w:rPr>
      </w:pPr>
      <w:r w:rsidRPr="00581895">
        <w:rPr>
          <w:rFonts w:ascii="Arial" w:hAnsi="Arial" w:cs="Arial"/>
          <w:i/>
          <w:sz w:val="22"/>
          <w:szCs w:val="22"/>
          <w:lang w:val="en-GB"/>
        </w:rPr>
        <w:t>Movement Development:</w:t>
      </w:r>
      <w:r w:rsidRPr="00581895">
        <w:rPr>
          <w:rFonts w:ascii="Arial" w:hAnsi="Arial" w:cs="Arial"/>
          <w:sz w:val="22"/>
          <w:szCs w:val="22"/>
          <w:lang w:val="en-GB"/>
        </w:rPr>
        <w:t xml:space="preserve"> </w:t>
      </w:r>
      <w:r w:rsidRPr="00581895">
        <w:rPr>
          <w:rFonts w:ascii="Arial" w:hAnsi="Arial" w:cs="Arial"/>
          <w:sz w:val="22"/>
          <w:szCs w:val="22"/>
          <w:lang w:val="en-GB"/>
        </w:rPr>
        <w:tab/>
        <w:t xml:space="preserve">Jean-Marc Wiederrecht and Nicolas Stalder of Agenhor </w:t>
      </w:r>
    </w:p>
    <w:p w:rsidR="00487490" w:rsidRPr="00581895" w:rsidRDefault="00487490" w:rsidP="00487490">
      <w:pPr>
        <w:pStyle w:val="Textebrut"/>
        <w:rPr>
          <w:lang w:val="en-US"/>
        </w:rPr>
      </w:pPr>
    </w:p>
    <w:p w:rsidR="00487490" w:rsidRPr="00581895" w:rsidRDefault="00487490" w:rsidP="00487490">
      <w:pPr>
        <w:pStyle w:val="Textebrut"/>
        <w:rPr>
          <w:rFonts w:ascii="Arial" w:eastAsia="ヒラギノ角ゴ Pro W3" w:hAnsi="Arial" w:cs="Arial"/>
          <w:i/>
          <w:color w:val="000000"/>
          <w:kern w:val="1"/>
          <w:szCs w:val="22"/>
          <w:lang w:val="en-GB" w:eastAsia="ar-SA"/>
        </w:rPr>
      </w:pPr>
      <w:r w:rsidRPr="00581895">
        <w:rPr>
          <w:rFonts w:ascii="Arial" w:eastAsia="ヒラギノ角ゴ Pro W3" w:hAnsi="Arial" w:cs="Arial"/>
          <w:i/>
          <w:color w:val="000000"/>
          <w:kern w:val="1"/>
          <w:szCs w:val="22"/>
          <w:lang w:val="en-GB" w:eastAsia="ar-SA"/>
        </w:rPr>
        <w:t xml:space="preserve">Movement base: </w:t>
      </w:r>
      <w:r w:rsidR="004F04BB">
        <w:rPr>
          <w:rFonts w:ascii="Arial" w:eastAsia="ヒラギノ角ゴ Pro W3" w:hAnsi="Arial" w:cs="Arial"/>
          <w:color w:val="000000"/>
          <w:kern w:val="1"/>
          <w:szCs w:val="22"/>
          <w:lang w:val="en-GB" w:eastAsia="ar-SA"/>
        </w:rPr>
        <w:t xml:space="preserve">Stefano Macaluso, </w:t>
      </w:r>
      <w:r w:rsidRPr="00581895">
        <w:rPr>
          <w:rFonts w:ascii="Arial" w:eastAsia="ヒラギノ角ゴ Pro W3" w:hAnsi="Arial" w:cs="Arial"/>
          <w:color w:val="000000"/>
          <w:kern w:val="1"/>
          <w:szCs w:val="22"/>
          <w:lang w:val="en-GB" w:eastAsia="ar-SA"/>
        </w:rPr>
        <w:t>Rap</w:t>
      </w:r>
      <w:r w:rsidR="004F04BB">
        <w:rPr>
          <w:rFonts w:ascii="Arial" w:eastAsia="ヒラギノ角ゴ Pro W3" w:hAnsi="Arial" w:cs="Arial"/>
          <w:color w:val="000000"/>
          <w:kern w:val="1"/>
          <w:szCs w:val="22"/>
          <w:lang w:val="en-GB" w:eastAsia="ar-SA"/>
        </w:rPr>
        <w:t xml:space="preserve">hael Ackermann, Steve Sturchio </w:t>
      </w:r>
      <w:r w:rsidRPr="00581895">
        <w:rPr>
          <w:rFonts w:ascii="Arial" w:eastAsia="ヒラギノ角ゴ Pro W3" w:hAnsi="Arial" w:cs="Arial"/>
          <w:color w:val="000000"/>
          <w:kern w:val="1"/>
          <w:szCs w:val="22"/>
          <w:lang w:val="en-GB" w:eastAsia="ar-SA"/>
        </w:rPr>
        <w:t>/ Sowind</w:t>
      </w:r>
      <w:r w:rsidRPr="00581895">
        <w:rPr>
          <w:rFonts w:ascii="Arial" w:eastAsia="ヒラギノ角ゴ Pro W3" w:hAnsi="Arial" w:cs="Arial"/>
          <w:i/>
          <w:color w:val="000000"/>
          <w:kern w:val="1"/>
          <w:szCs w:val="22"/>
          <w:lang w:val="en-GB" w:eastAsia="ar-SA"/>
        </w:rPr>
        <w:t xml:space="preserve"> </w:t>
      </w:r>
    </w:p>
    <w:p w:rsidR="00D610C0" w:rsidRPr="00581895" w:rsidRDefault="00D610C0" w:rsidP="00D610C0">
      <w:pPr>
        <w:tabs>
          <w:tab w:val="left" w:pos="2552"/>
          <w:tab w:val="left" w:pos="7350"/>
        </w:tabs>
        <w:rPr>
          <w:rFonts w:ascii="Arial" w:hAnsi="Arial" w:cs="Arial"/>
          <w:sz w:val="22"/>
          <w:szCs w:val="22"/>
          <w:lang w:val="en-GB"/>
        </w:rPr>
      </w:pPr>
      <w:r w:rsidRPr="00581895">
        <w:rPr>
          <w:rFonts w:ascii="Arial" w:hAnsi="Arial" w:cs="Arial"/>
          <w:sz w:val="22"/>
          <w:szCs w:val="22"/>
          <w:lang w:val="en-GB"/>
        </w:rPr>
        <w:tab/>
      </w:r>
    </w:p>
    <w:p w:rsidR="00D610C0" w:rsidRPr="00581895" w:rsidRDefault="00D610C0" w:rsidP="00D610C0">
      <w:pPr>
        <w:tabs>
          <w:tab w:val="left" w:pos="2268"/>
          <w:tab w:val="left" w:pos="7350"/>
        </w:tabs>
        <w:rPr>
          <w:rFonts w:ascii="Arial" w:eastAsia="Arial" w:hAnsi="Arial" w:cs="Arial"/>
          <w:sz w:val="22"/>
          <w:szCs w:val="22"/>
          <w:lang w:val="en-GB"/>
        </w:rPr>
      </w:pPr>
      <w:r w:rsidRPr="00581895">
        <w:rPr>
          <w:rFonts w:ascii="Arial" w:hAnsi="Arial" w:cs="Arial"/>
          <w:i/>
          <w:sz w:val="22"/>
          <w:szCs w:val="22"/>
          <w:lang w:val="en-GB"/>
        </w:rPr>
        <w:t>Movement fabrication:</w:t>
      </w:r>
      <w:r w:rsidRPr="00581895">
        <w:rPr>
          <w:rFonts w:ascii="Arial" w:hAnsi="Arial" w:cs="Arial"/>
          <w:sz w:val="22"/>
          <w:szCs w:val="22"/>
          <w:lang w:val="en-GB"/>
        </w:rPr>
        <w:t xml:space="preserve"> </w:t>
      </w:r>
      <w:r w:rsidRPr="00581895">
        <w:rPr>
          <w:rFonts w:ascii="Arial" w:hAnsi="Arial" w:cs="Arial"/>
          <w:sz w:val="22"/>
          <w:szCs w:val="22"/>
          <w:lang w:val="en-GB"/>
        </w:rPr>
        <w:tab/>
      </w:r>
      <w:r w:rsidRPr="00581895">
        <w:rPr>
          <w:rFonts w:ascii="Arial" w:eastAsia="Arial" w:hAnsi="Arial" w:cs="Arial"/>
          <w:sz w:val="22"/>
          <w:szCs w:val="22"/>
          <w:lang w:val="en-GB"/>
        </w:rPr>
        <w:t>Georges Auer / Mecawatch, Salvatore Ferrarotto / APR Quality</w:t>
      </w:r>
    </w:p>
    <w:p w:rsidR="00D610C0" w:rsidRPr="00581895" w:rsidRDefault="00D610C0" w:rsidP="00D610C0">
      <w:pPr>
        <w:tabs>
          <w:tab w:val="left" w:pos="2268"/>
          <w:tab w:val="left" w:pos="7350"/>
        </w:tabs>
        <w:rPr>
          <w:rFonts w:ascii="Arial" w:eastAsia="Arial" w:hAnsi="Arial" w:cs="Arial"/>
          <w:sz w:val="22"/>
          <w:szCs w:val="22"/>
          <w:lang w:val="en-GB"/>
        </w:rPr>
      </w:pPr>
    </w:p>
    <w:p w:rsidR="00D610C0" w:rsidRDefault="00D610C0" w:rsidP="00D610C0">
      <w:pPr>
        <w:tabs>
          <w:tab w:val="left" w:pos="4111"/>
        </w:tabs>
        <w:rPr>
          <w:rFonts w:ascii="Arial" w:hAnsi="Arial" w:cs="Arial"/>
          <w:sz w:val="22"/>
          <w:szCs w:val="22"/>
          <w:lang w:val="en-GB"/>
        </w:rPr>
      </w:pPr>
      <w:r w:rsidRPr="00581895">
        <w:rPr>
          <w:rFonts w:ascii="Arial" w:hAnsi="Arial" w:cs="Arial"/>
          <w:i/>
          <w:sz w:val="22"/>
          <w:szCs w:val="22"/>
          <w:lang w:val="en-GB"/>
        </w:rPr>
        <w:t>Hand-finishing of movement components:</w:t>
      </w:r>
      <w:r w:rsidRPr="00581895">
        <w:rPr>
          <w:rFonts w:ascii="Arial" w:hAnsi="Arial" w:cs="Arial"/>
          <w:sz w:val="22"/>
          <w:szCs w:val="22"/>
          <w:lang w:val="en-GB"/>
        </w:rPr>
        <w:t xml:space="preserve"> Jacques-Adrien Rochat and Denis Garcia of</w:t>
      </w:r>
      <w:r>
        <w:rPr>
          <w:rFonts w:ascii="Arial" w:hAnsi="Arial" w:cs="Arial"/>
          <w:sz w:val="22"/>
          <w:szCs w:val="22"/>
          <w:lang w:val="en-GB"/>
        </w:rPr>
        <w:t xml:space="preserve"> </w:t>
      </w:r>
    </w:p>
    <w:p w:rsidR="00D610C0" w:rsidRDefault="00D610C0" w:rsidP="00D610C0">
      <w:pPr>
        <w:tabs>
          <w:tab w:val="left" w:pos="4111"/>
        </w:tabs>
        <w:rPr>
          <w:rFonts w:ascii="Arial" w:hAnsi="Arial" w:cs="Arial"/>
          <w:sz w:val="22"/>
          <w:szCs w:val="22"/>
          <w:lang w:val="en-GB"/>
        </w:rPr>
      </w:pPr>
      <w:r>
        <w:rPr>
          <w:rFonts w:ascii="Arial" w:hAnsi="Arial" w:cs="Arial"/>
          <w:sz w:val="22"/>
          <w:szCs w:val="22"/>
          <w:lang w:val="en-GB"/>
        </w:rPr>
        <w:tab/>
        <w:t>C-L Rochat</w:t>
      </w:r>
    </w:p>
    <w:p w:rsidR="00D610C0" w:rsidRDefault="00D610C0" w:rsidP="00D610C0">
      <w:pPr>
        <w:tabs>
          <w:tab w:val="left" w:pos="2268"/>
          <w:tab w:val="left" w:pos="7350"/>
        </w:tabs>
        <w:rPr>
          <w:rFonts w:ascii="Arial" w:eastAsia="Arial" w:hAnsi="Arial" w:cs="Arial"/>
          <w:i/>
          <w:sz w:val="22"/>
          <w:szCs w:val="22"/>
          <w:lang w:val="en-GB"/>
        </w:rPr>
      </w:pPr>
    </w:p>
    <w:p w:rsidR="00D610C0" w:rsidRDefault="00D610C0" w:rsidP="00D610C0">
      <w:pPr>
        <w:tabs>
          <w:tab w:val="left" w:pos="2268"/>
          <w:tab w:val="left" w:pos="7350"/>
        </w:tabs>
        <w:rPr>
          <w:rFonts w:ascii="Arial" w:eastAsia="Arial" w:hAnsi="Arial" w:cs="Arial"/>
          <w:sz w:val="22"/>
          <w:szCs w:val="22"/>
          <w:lang w:val="en-GB"/>
        </w:rPr>
      </w:pPr>
      <w:r>
        <w:rPr>
          <w:rFonts w:ascii="Arial" w:eastAsia="Arial" w:hAnsi="Arial" w:cs="Arial"/>
          <w:i/>
          <w:sz w:val="22"/>
          <w:szCs w:val="22"/>
          <w:lang w:val="en-GB"/>
        </w:rPr>
        <w:t>Ceramic ball bearings:</w:t>
      </w:r>
      <w:r>
        <w:rPr>
          <w:rFonts w:ascii="Arial" w:eastAsia="Arial" w:hAnsi="Arial" w:cs="Arial"/>
          <w:sz w:val="22"/>
          <w:szCs w:val="22"/>
          <w:lang w:val="en-GB"/>
        </w:rPr>
        <w:t xml:space="preserve"> Patrice Parietti / MPS</w:t>
      </w:r>
    </w:p>
    <w:p w:rsidR="00D610C0" w:rsidRDefault="00D610C0" w:rsidP="00D610C0">
      <w:pPr>
        <w:rPr>
          <w:rFonts w:ascii="Arial" w:hAnsi="Arial" w:cs="Arial"/>
          <w:sz w:val="22"/>
          <w:szCs w:val="22"/>
          <w:lang w:val="en-GB"/>
        </w:rPr>
      </w:pPr>
    </w:p>
    <w:p w:rsidR="00D610C0" w:rsidRDefault="00D610C0" w:rsidP="00D610C0">
      <w:pPr>
        <w:ind w:left="2410" w:hanging="2410"/>
        <w:rPr>
          <w:rFonts w:ascii="Arial" w:eastAsia="Arial" w:hAnsi="Arial" w:cs="Arial"/>
          <w:sz w:val="22"/>
          <w:szCs w:val="22"/>
          <w:lang w:val="en-GB"/>
        </w:rPr>
      </w:pPr>
      <w:r>
        <w:rPr>
          <w:rFonts w:ascii="Arial" w:hAnsi="Arial" w:cs="Arial"/>
          <w:i/>
          <w:iCs/>
          <w:sz w:val="22"/>
          <w:szCs w:val="22"/>
          <w:lang w:val="en-GB"/>
        </w:rPr>
        <w:t xml:space="preserve">Movement assemblage: </w:t>
      </w:r>
      <w:r>
        <w:rPr>
          <w:rFonts w:ascii="Arial" w:eastAsia="Arial" w:hAnsi="Arial" w:cs="Arial"/>
          <w:sz w:val="22"/>
          <w:szCs w:val="22"/>
          <w:lang w:val="en-GB"/>
        </w:rPr>
        <w:t>Didier Dumas, Georges Veisy, Alexandre Bonnet and Bertrand Sagorin-Querol / MB&amp;F</w:t>
      </w:r>
    </w:p>
    <w:p w:rsidR="00D610C0" w:rsidRDefault="00D610C0" w:rsidP="00D610C0">
      <w:pPr>
        <w:rPr>
          <w:rFonts w:ascii="Arial" w:eastAsia="Arial" w:hAnsi="Arial" w:cs="Arial"/>
          <w:sz w:val="22"/>
          <w:szCs w:val="22"/>
          <w:lang w:val="en-GB"/>
        </w:rPr>
      </w:pPr>
    </w:p>
    <w:p w:rsidR="00D610C0" w:rsidRDefault="00D610C0" w:rsidP="00D610C0">
      <w:pPr>
        <w:tabs>
          <w:tab w:val="left" w:pos="4536"/>
        </w:tabs>
        <w:rPr>
          <w:rFonts w:ascii="Arial" w:hAnsi="Arial" w:cs="Arial"/>
          <w:sz w:val="22"/>
          <w:szCs w:val="22"/>
          <w:lang w:val="en-US"/>
        </w:rPr>
      </w:pPr>
      <w:r>
        <w:rPr>
          <w:rFonts w:ascii="Arial" w:eastAsia="Arial" w:hAnsi="Arial" w:cs="Arial"/>
          <w:i/>
          <w:iCs/>
          <w:sz w:val="22"/>
          <w:szCs w:val="22"/>
          <w:lang w:val="en-GB"/>
        </w:rPr>
        <w:t>Case and buckle</w:t>
      </w:r>
      <w:r>
        <w:rPr>
          <w:rFonts w:ascii="Arial" w:hAnsi="Arial" w:cs="Arial"/>
          <w:i/>
          <w:iCs/>
          <w:sz w:val="22"/>
          <w:szCs w:val="22"/>
          <w:lang w:val="en-GB"/>
        </w:rPr>
        <w:t xml:space="preserve"> </w:t>
      </w:r>
      <w:r>
        <w:rPr>
          <w:rFonts w:ascii="Arial" w:hAnsi="Arial" w:cs="Arial"/>
          <w:i/>
          <w:sz w:val="22"/>
          <w:szCs w:val="22"/>
          <w:lang w:val="en-GB"/>
        </w:rPr>
        <w:t>construction and production</w:t>
      </w:r>
      <w:r>
        <w:rPr>
          <w:rFonts w:ascii="Arial" w:hAnsi="Arial" w:cs="Arial"/>
          <w:sz w:val="22"/>
          <w:szCs w:val="22"/>
          <w:lang w:val="en-GB"/>
        </w:rPr>
        <w:t>: Dominique Mainier and Bertrand Jeunet</w:t>
      </w:r>
      <w:r>
        <w:rPr>
          <w:rFonts w:ascii="Arial" w:hAnsi="Arial" w:cs="Arial"/>
          <w:sz w:val="22"/>
          <w:szCs w:val="22"/>
          <w:lang w:val="en-US"/>
        </w:rPr>
        <w:t xml:space="preserve"> of</w:t>
      </w:r>
    </w:p>
    <w:p w:rsidR="00D610C0" w:rsidRDefault="00D610C0" w:rsidP="00D610C0">
      <w:pPr>
        <w:tabs>
          <w:tab w:val="left" w:pos="4536"/>
        </w:tabs>
        <w:rPr>
          <w:rFonts w:ascii="Arial" w:hAnsi="Arial" w:cs="Arial"/>
          <w:sz w:val="22"/>
          <w:szCs w:val="22"/>
          <w:lang w:val="en-GB"/>
        </w:rPr>
      </w:pPr>
      <w:r>
        <w:rPr>
          <w:rFonts w:ascii="Arial" w:hAnsi="Arial" w:cs="Arial"/>
          <w:sz w:val="22"/>
          <w:szCs w:val="22"/>
          <w:lang w:val="en-US"/>
        </w:rPr>
        <w:tab/>
        <w:t>G&amp;F.Châtelain</w:t>
      </w:r>
    </w:p>
    <w:p w:rsidR="00D610C0" w:rsidRDefault="00D610C0" w:rsidP="00D610C0">
      <w:pPr>
        <w:tabs>
          <w:tab w:val="left" w:pos="4536"/>
        </w:tabs>
        <w:rPr>
          <w:rFonts w:ascii="Arial" w:hAnsi="Arial" w:cs="Arial"/>
          <w:sz w:val="22"/>
          <w:szCs w:val="22"/>
          <w:lang w:val="en-US"/>
        </w:rPr>
      </w:pPr>
      <w:r>
        <w:rPr>
          <w:rFonts w:ascii="Arial" w:hAnsi="Arial" w:cs="Arial"/>
          <w:sz w:val="22"/>
          <w:szCs w:val="22"/>
          <w:lang w:val="en-US"/>
        </w:rPr>
        <w:tab/>
      </w:r>
    </w:p>
    <w:p w:rsidR="00D610C0" w:rsidRDefault="00D610C0" w:rsidP="00D610C0">
      <w:pPr>
        <w:tabs>
          <w:tab w:val="left" w:pos="4536"/>
        </w:tabs>
        <w:rPr>
          <w:rFonts w:ascii="Arial" w:hAnsi="Arial" w:cs="Arial"/>
          <w:sz w:val="22"/>
          <w:szCs w:val="22"/>
          <w:lang w:val="en-US"/>
        </w:rPr>
      </w:pPr>
      <w:r>
        <w:rPr>
          <w:rFonts w:ascii="Arial" w:hAnsi="Arial" w:cs="Arial"/>
          <w:i/>
          <w:sz w:val="22"/>
          <w:szCs w:val="22"/>
          <w:lang w:val="en-US"/>
        </w:rPr>
        <w:t xml:space="preserve">Sapphire </w:t>
      </w:r>
      <w:r w:rsidR="00B4742E">
        <w:rPr>
          <w:rFonts w:ascii="Arial" w:hAnsi="Arial" w:cs="Arial"/>
          <w:i/>
          <w:sz w:val="22"/>
          <w:szCs w:val="22"/>
          <w:lang w:val="en-US"/>
        </w:rPr>
        <w:t>parts</w:t>
      </w:r>
      <w:r>
        <w:rPr>
          <w:rFonts w:ascii="Arial" w:hAnsi="Arial" w:cs="Arial"/>
          <w:i/>
          <w:sz w:val="22"/>
          <w:szCs w:val="22"/>
          <w:lang w:val="en-US"/>
        </w:rPr>
        <w:t>:</w:t>
      </w:r>
      <w:r>
        <w:rPr>
          <w:rFonts w:ascii="Arial" w:hAnsi="Arial" w:cs="Arial"/>
          <w:sz w:val="22"/>
          <w:szCs w:val="22"/>
          <w:lang w:val="en-US"/>
        </w:rPr>
        <w:t xml:space="preserve"> Martin Stettler / Stettler Sapphire</w:t>
      </w:r>
    </w:p>
    <w:p w:rsidR="00D610C0" w:rsidRDefault="00D610C0" w:rsidP="00D610C0">
      <w:pPr>
        <w:tabs>
          <w:tab w:val="left" w:pos="4536"/>
        </w:tabs>
        <w:rPr>
          <w:rFonts w:ascii="Arial" w:hAnsi="Arial" w:cs="Arial"/>
          <w:sz w:val="22"/>
          <w:szCs w:val="22"/>
          <w:lang w:val="en-US"/>
        </w:rPr>
      </w:pPr>
    </w:p>
    <w:p w:rsidR="00D610C0" w:rsidRDefault="00D610C0" w:rsidP="00D610C0">
      <w:pPr>
        <w:outlineLvl w:val="0"/>
        <w:rPr>
          <w:rFonts w:ascii="Arial" w:hAnsi="Arial" w:cs="Arial"/>
          <w:sz w:val="22"/>
          <w:szCs w:val="22"/>
          <w:lang w:val="en-GB"/>
        </w:rPr>
      </w:pPr>
      <w:r>
        <w:rPr>
          <w:rFonts w:ascii="Arial" w:hAnsi="Arial" w:cs="Arial"/>
          <w:i/>
          <w:sz w:val="22"/>
          <w:szCs w:val="22"/>
          <w:lang w:val="en-GB"/>
        </w:rPr>
        <w:t>Dials</w:t>
      </w:r>
      <w:r>
        <w:rPr>
          <w:rFonts w:ascii="Arial" w:hAnsi="Arial" w:cs="Arial"/>
          <w:sz w:val="22"/>
          <w:szCs w:val="22"/>
          <w:lang w:val="en-GB"/>
        </w:rPr>
        <w:t>: François Bernhard and Denis Parel of Nateber</w:t>
      </w:r>
    </w:p>
    <w:p w:rsidR="00D610C0" w:rsidRDefault="00D610C0" w:rsidP="00D610C0">
      <w:pPr>
        <w:rPr>
          <w:rFonts w:ascii="Arial" w:hAnsi="Arial" w:cs="Arial"/>
          <w:i/>
          <w:color w:val="FF0000"/>
          <w:sz w:val="22"/>
          <w:szCs w:val="22"/>
          <w:lang w:val="en-GB"/>
        </w:rPr>
      </w:pPr>
    </w:p>
    <w:p w:rsidR="00D610C0" w:rsidRDefault="00D610C0" w:rsidP="00D610C0">
      <w:pPr>
        <w:outlineLvl w:val="0"/>
        <w:rPr>
          <w:rFonts w:ascii="Arial" w:hAnsi="Arial" w:cs="Arial"/>
          <w:sz w:val="22"/>
          <w:szCs w:val="22"/>
          <w:lang w:val="en-US"/>
        </w:rPr>
      </w:pPr>
      <w:r>
        <w:rPr>
          <w:rFonts w:ascii="Arial" w:hAnsi="Arial" w:cs="Arial"/>
          <w:i/>
          <w:sz w:val="22"/>
          <w:szCs w:val="22"/>
          <w:lang w:val="en-US"/>
        </w:rPr>
        <w:t>Strap:</w:t>
      </w:r>
      <w:r>
        <w:rPr>
          <w:rFonts w:ascii="Arial" w:hAnsi="Arial" w:cs="Arial"/>
          <w:sz w:val="22"/>
          <w:szCs w:val="22"/>
          <w:lang w:val="en-US"/>
        </w:rPr>
        <w:t xml:space="preserve"> Olivier Purnot / Camille Fournet</w:t>
      </w:r>
    </w:p>
    <w:p w:rsidR="00D610C0" w:rsidRDefault="00D610C0" w:rsidP="00D610C0">
      <w:pPr>
        <w:rPr>
          <w:rFonts w:ascii="Arial" w:hAnsi="Arial" w:cs="Arial"/>
          <w:color w:val="FF0000"/>
          <w:sz w:val="22"/>
          <w:szCs w:val="22"/>
          <w:lang w:val="en-US"/>
        </w:rPr>
      </w:pPr>
    </w:p>
    <w:p w:rsidR="00D610C0" w:rsidRPr="00D610C0" w:rsidRDefault="00D610C0" w:rsidP="00D610C0">
      <w:pPr>
        <w:outlineLvl w:val="0"/>
        <w:rPr>
          <w:rFonts w:ascii="Arial" w:hAnsi="Arial" w:cs="Arial"/>
          <w:sz w:val="22"/>
          <w:szCs w:val="22"/>
          <w:lang w:val="en-GB"/>
        </w:rPr>
      </w:pPr>
      <w:r>
        <w:rPr>
          <w:rFonts w:ascii="Arial" w:hAnsi="Arial" w:cs="Arial"/>
          <w:i/>
          <w:sz w:val="22"/>
          <w:szCs w:val="22"/>
          <w:lang w:val="en-US"/>
        </w:rPr>
        <w:t>Presentation case</w:t>
      </w:r>
      <w:r>
        <w:rPr>
          <w:rFonts w:ascii="Arial" w:hAnsi="Arial" w:cs="Arial"/>
          <w:sz w:val="22"/>
          <w:szCs w:val="22"/>
          <w:lang w:val="en-US"/>
        </w:rPr>
        <w:t xml:space="preserve">: </w:t>
      </w:r>
      <w:r>
        <w:rPr>
          <w:rFonts w:ascii="Arial" w:eastAsia="Arial" w:hAnsi="Arial" w:cs="Arial"/>
          <w:sz w:val="22"/>
          <w:szCs w:val="22"/>
          <w:lang w:val="en-US"/>
        </w:rPr>
        <w:t>Frédéric Le</w:t>
      </w:r>
      <w:r w:rsidRPr="00D610C0">
        <w:rPr>
          <w:rFonts w:ascii="Arial" w:eastAsia="Arial" w:hAnsi="Arial" w:cs="Arial"/>
          <w:sz w:val="22"/>
          <w:szCs w:val="22"/>
          <w:lang w:val="en-GB"/>
        </w:rPr>
        <w:t xml:space="preserve">gendre / Lekoni and </w:t>
      </w:r>
      <w:r w:rsidRPr="00D610C0">
        <w:rPr>
          <w:rFonts w:ascii="Arial" w:hAnsi="Arial" w:cs="Arial"/>
          <w:sz w:val="22"/>
          <w:szCs w:val="22"/>
          <w:lang w:val="en-GB"/>
        </w:rPr>
        <w:t>Isabelle Vaudaux / Vaudaux</w:t>
      </w:r>
    </w:p>
    <w:p w:rsidR="00D610C0" w:rsidRPr="00D610C0" w:rsidRDefault="00D610C0" w:rsidP="00D610C0">
      <w:pPr>
        <w:rPr>
          <w:rFonts w:ascii="Arial" w:hAnsi="Arial" w:cs="Arial"/>
          <w:sz w:val="22"/>
          <w:szCs w:val="22"/>
          <w:lang w:val="en-GB"/>
        </w:rPr>
      </w:pPr>
    </w:p>
    <w:p w:rsidR="00D610C0" w:rsidRDefault="00D610C0" w:rsidP="00D610C0">
      <w:pPr>
        <w:outlineLvl w:val="0"/>
        <w:rPr>
          <w:rFonts w:ascii="Arial" w:hAnsi="Arial" w:cs="Arial"/>
          <w:sz w:val="22"/>
          <w:szCs w:val="22"/>
          <w:lang w:val="en-GB"/>
        </w:rPr>
      </w:pPr>
      <w:r>
        <w:rPr>
          <w:rFonts w:ascii="Arial" w:hAnsi="Arial" w:cs="Arial"/>
          <w:i/>
          <w:sz w:val="22"/>
          <w:szCs w:val="22"/>
          <w:lang w:val="en-GB"/>
        </w:rPr>
        <w:t>Production logistics:</w:t>
      </w:r>
      <w:r>
        <w:rPr>
          <w:rFonts w:ascii="Arial" w:hAnsi="Arial" w:cs="Arial"/>
          <w:sz w:val="22"/>
          <w:szCs w:val="22"/>
          <w:lang w:val="en-GB"/>
        </w:rPr>
        <w:t xml:space="preserve"> David Lamy / MB&amp;F</w:t>
      </w:r>
    </w:p>
    <w:p w:rsidR="00D610C0" w:rsidRPr="00D610C0" w:rsidRDefault="00D610C0" w:rsidP="00D610C0">
      <w:pPr>
        <w:rPr>
          <w:rFonts w:ascii="Arial" w:hAnsi="Arial" w:cs="Arial"/>
          <w:sz w:val="22"/>
          <w:szCs w:val="22"/>
          <w:lang w:val="en-GB"/>
        </w:rPr>
      </w:pPr>
    </w:p>
    <w:p w:rsidR="00D610C0" w:rsidRPr="00760870" w:rsidRDefault="00D610C0" w:rsidP="00D610C0">
      <w:pPr>
        <w:rPr>
          <w:rFonts w:ascii="Arial" w:hAnsi="Arial" w:cs="Arial"/>
          <w:sz w:val="22"/>
          <w:szCs w:val="22"/>
          <w:lang w:val="en-GB"/>
        </w:rPr>
      </w:pPr>
    </w:p>
    <w:p w:rsidR="00D610C0" w:rsidRPr="00760870" w:rsidRDefault="00D610C0" w:rsidP="00D610C0">
      <w:pPr>
        <w:rPr>
          <w:rFonts w:ascii="Arial" w:hAnsi="Arial" w:cs="Arial"/>
          <w:iCs/>
          <w:sz w:val="22"/>
          <w:szCs w:val="22"/>
          <w:lang w:val="en-GB"/>
        </w:rPr>
      </w:pPr>
      <w:r w:rsidRPr="00760870">
        <w:rPr>
          <w:rFonts w:ascii="Arial" w:hAnsi="Arial" w:cs="Arial"/>
          <w:iCs/>
          <w:sz w:val="22"/>
          <w:szCs w:val="22"/>
          <w:lang w:val="en-GB"/>
        </w:rPr>
        <w:t xml:space="preserve">Communication: </w:t>
      </w:r>
    </w:p>
    <w:p w:rsidR="00D610C0" w:rsidRPr="00D610C0" w:rsidRDefault="00D610C0" w:rsidP="00D610C0">
      <w:pPr>
        <w:rPr>
          <w:rFonts w:ascii="Arial" w:hAnsi="Arial" w:cs="Arial"/>
          <w:sz w:val="22"/>
          <w:szCs w:val="22"/>
          <w:lang w:val="en-GB"/>
        </w:rPr>
      </w:pPr>
    </w:p>
    <w:p w:rsidR="00D610C0" w:rsidRDefault="00D610C0" w:rsidP="00D610C0">
      <w:pPr>
        <w:spacing w:line="360" w:lineRule="auto"/>
        <w:rPr>
          <w:rFonts w:ascii="Arial" w:hAnsi="Arial" w:cs="Arial"/>
          <w:color w:val="auto"/>
          <w:sz w:val="22"/>
          <w:szCs w:val="22"/>
          <w:lang w:val="en-GB"/>
        </w:rPr>
      </w:pPr>
      <w:r>
        <w:rPr>
          <w:rFonts w:ascii="Arial" w:hAnsi="Arial" w:cs="Arial"/>
          <w:i/>
          <w:color w:val="auto"/>
          <w:sz w:val="22"/>
          <w:szCs w:val="22"/>
          <w:lang w:val="en-GB"/>
        </w:rPr>
        <w:t>MB&amp;F</w:t>
      </w:r>
      <w:r>
        <w:rPr>
          <w:rFonts w:ascii="Arial" w:hAnsi="Arial" w:cs="Arial"/>
          <w:color w:val="auto"/>
          <w:sz w:val="22"/>
          <w:szCs w:val="22"/>
          <w:lang w:val="en-GB"/>
        </w:rPr>
        <w:t>:</w:t>
      </w:r>
      <w:r>
        <w:rPr>
          <w:rFonts w:ascii="Arial" w:hAnsi="Arial" w:cs="Arial"/>
          <w:i/>
          <w:color w:val="auto"/>
          <w:sz w:val="22"/>
          <w:szCs w:val="22"/>
          <w:lang w:val="en-GB"/>
        </w:rPr>
        <w:t xml:space="preserve"> </w:t>
      </w:r>
      <w:r>
        <w:rPr>
          <w:rFonts w:ascii="Arial" w:eastAsia="Times New Roman" w:hAnsi="Arial" w:cs="Arial"/>
          <w:color w:val="auto"/>
          <w:kern w:val="0"/>
          <w:sz w:val="22"/>
          <w:szCs w:val="28"/>
          <w:lang w:val="en-GB" w:eastAsia="fr-FR"/>
        </w:rPr>
        <w:t xml:space="preserve">Charris Yadigaroglou, Virginie Meylan, </w:t>
      </w:r>
      <w:r w:rsidR="003D3663">
        <w:rPr>
          <w:rFonts w:ascii="Arial" w:eastAsia="Times New Roman" w:hAnsi="Arial" w:cs="Arial"/>
          <w:color w:val="auto"/>
          <w:kern w:val="0"/>
          <w:sz w:val="22"/>
          <w:szCs w:val="28"/>
          <w:lang w:val="en-GB" w:eastAsia="fr-FR"/>
        </w:rPr>
        <w:t xml:space="preserve">Patricia Duvillard, </w:t>
      </w:r>
      <w:r>
        <w:rPr>
          <w:rFonts w:ascii="Arial" w:eastAsia="Times New Roman" w:hAnsi="Arial" w:cs="Arial"/>
          <w:color w:val="auto"/>
          <w:kern w:val="0"/>
          <w:sz w:val="22"/>
          <w:szCs w:val="28"/>
          <w:lang w:val="en-GB" w:eastAsia="fr-FR"/>
        </w:rPr>
        <w:t>Eléonor Picciotto and Hervé Estienne</w:t>
      </w:r>
    </w:p>
    <w:p w:rsidR="00D610C0" w:rsidRDefault="00D610C0" w:rsidP="00D610C0">
      <w:pPr>
        <w:spacing w:line="360" w:lineRule="auto"/>
        <w:outlineLvl w:val="0"/>
        <w:rPr>
          <w:rFonts w:ascii="Arial" w:eastAsia="Arial" w:hAnsi="Arial" w:cs="Arial"/>
          <w:color w:val="auto"/>
          <w:sz w:val="22"/>
          <w:szCs w:val="22"/>
          <w:lang w:val="en-GB"/>
        </w:rPr>
      </w:pPr>
      <w:r>
        <w:rPr>
          <w:rFonts w:ascii="Arial" w:hAnsi="Arial" w:cs="Arial"/>
          <w:i/>
          <w:color w:val="auto"/>
          <w:sz w:val="22"/>
          <w:szCs w:val="22"/>
          <w:lang w:val="en-GB"/>
        </w:rPr>
        <w:t xml:space="preserve">Graphic Design: </w:t>
      </w:r>
      <w:r>
        <w:rPr>
          <w:rFonts w:ascii="Arial" w:eastAsia="Arial" w:hAnsi="Arial" w:cs="Arial"/>
          <w:color w:val="auto"/>
          <w:sz w:val="22"/>
          <w:szCs w:val="22"/>
          <w:lang w:val="en-GB"/>
        </w:rPr>
        <w:t>Gérald Moulière and Anthony Franklin of GVA Studio</w:t>
      </w:r>
    </w:p>
    <w:p w:rsidR="00D610C0" w:rsidRDefault="00D610C0" w:rsidP="00D610C0">
      <w:pPr>
        <w:spacing w:line="360" w:lineRule="auto"/>
        <w:rPr>
          <w:rFonts w:ascii="Arial" w:eastAsia="Arial" w:hAnsi="Arial" w:cs="Arial"/>
          <w:color w:val="auto"/>
          <w:sz w:val="22"/>
          <w:szCs w:val="22"/>
          <w:lang w:val="de-CH"/>
        </w:rPr>
      </w:pPr>
      <w:r>
        <w:rPr>
          <w:rFonts w:ascii="Arial" w:eastAsia="Arial" w:hAnsi="Arial" w:cs="Arial"/>
          <w:i/>
          <w:color w:val="auto"/>
          <w:sz w:val="22"/>
          <w:szCs w:val="22"/>
          <w:lang w:val="de-CH"/>
        </w:rPr>
        <w:t>Product Photography:</w:t>
      </w:r>
      <w:r>
        <w:rPr>
          <w:rFonts w:ascii="Arial" w:eastAsia="Arial" w:hAnsi="Arial" w:cs="Arial"/>
          <w:color w:val="auto"/>
          <w:sz w:val="22"/>
          <w:szCs w:val="22"/>
          <w:lang w:val="de-CH"/>
        </w:rPr>
        <w:t xml:space="preserve"> Maarten van der Ende</w:t>
      </w:r>
    </w:p>
    <w:p w:rsidR="00D610C0" w:rsidRDefault="00D610C0" w:rsidP="00D610C0">
      <w:pPr>
        <w:spacing w:line="360" w:lineRule="auto"/>
        <w:rPr>
          <w:rFonts w:ascii="Arial" w:eastAsia="Arial" w:hAnsi="Arial" w:cs="Arial"/>
          <w:color w:val="auto"/>
          <w:sz w:val="22"/>
          <w:szCs w:val="22"/>
          <w:lang w:val="en-GB"/>
        </w:rPr>
      </w:pPr>
      <w:r>
        <w:rPr>
          <w:rFonts w:ascii="Arial" w:eastAsia="Arial" w:hAnsi="Arial" w:cs="Arial"/>
          <w:i/>
          <w:color w:val="auto"/>
          <w:sz w:val="22"/>
          <w:szCs w:val="22"/>
          <w:lang w:val="en-GB"/>
        </w:rPr>
        <w:t>Portrait Photography:</w:t>
      </w:r>
      <w:r>
        <w:rPr>
          <w:rFonts w:ascii="Arial" w:eastAsia="Arial" w:hAnsi="Arial" w:cs="Arial"/>
          <w:color w:val="auto"/>
          <w:sz w:val="22"/>
          <w:szCs w:val="22"/>
          <w:lang w:val="en-GB"/>
        </w:rPr>
        <w:t xml:space="preserve"> Régis Golay / Federal</w:t>
      </w:r>
    </w:p>
    <w:p w:rsidR="00D610C0" w:rsidRDefault="00D610C0" w:rsidP="00D610C0">
      <w:pPr>
        <w:spacing w:line="360" w:lineRule="auto"/>
        <w:rPr>
          <w:rFonts w:ascii="Arial" w:eastAsia="Arial" w:hAnsi="Arial" w:cs="Arial"/>
          <w:color w:val="auto"/>
          <w:sz w:val="22"/>
          <w:szCs w:val="22"/>
          <w:lang w:val="en-GB"/>
        </w:rPr>
      </w:pPr>
      <w:r>
        <w:rPr>
          <w:rFonts w:ascii="Arial" w:eastAsia="Arial" w:hAnsi="Arial" w:cs="Arial"/>
          <w:i/>
          <w:color w:val="auto"/>
          <w:sz w:val="22"/>
          <w:szCs w:val="22"/>
          <w:lang w:val="en-GB"/>
        </w:rPr>
        <w:t>Webmasters</w:t>
      </w:r>
      <w:r>
        <w:rPr>
          <w:rFonts w:ascii="Arial" w:eastAsia="Arial" w:hAnsi="Arial" w:cs="Arial"/>
          <w:color w:val="auto"/>
          <w:sz w:val="22"/>
          <w:szCs w:val="22"/>
          <w:lang w:val="en-GB"/>
        </w:rPr>
        <w:t xml:space="preserve">: Stéphane Balet and Guillaume Schmitz of Sumo Interactive </w:t>
      </w:r>
    </w:p>
    <w:p w:rsidR="00D610C0" w:rsidRDefault="00D610C0" w:rsidP="00D610C0">
      <w:pPr>
        <w:spacing w:line="360" w:lineRule="auto"/>
        <w:rPr>
          <w:rFonts w:ascii="Arial" w:eastAsia="Arial" w:hAnsi="Arial" w:cs="Arial"/>
          <w:color w:val="auto"/>
          <w:sz w:val="22"/>
          <w:szCs w:val="22"/>
          <w:lang w:val="en-GB"/>
        </w:rPr>
      </w:pPr>
      <w:r>
        <w:rPr>
          <w:rFonts w:ascii="Arial" w:eastAsia="Arial" w:hAnsi="Arial" w:cs="Arial"/>
          <w:i/>
          <w:color w:val="auto"/>
          <w:sz w:val="22"/>
          <w:szCs w:val="22"/>
          <w:lang w:val="en-GB"/>
        </w:rPr>
        <w:t>Texts</w:t>
      </w:r>
      <w:r>
        <w:rPr>
          <w:rFonts w:ascii="Arial" w:eastAsia="Arial" w:hAnsi="Arial" w:cs="Arial"/>
          <w:color w:val="auto"/>
          <w:sz w:val="22"/>
          <w:szCs w:val="22"/>
          <w:lang w:val="en-GB"/>
        </w:rPr>
        <w:t>: Ian Skellern</w:t>
      </w:r>
    </w:p>
    <w:p w:rsidR="00080340" w:rsidRDefault="00080340" w:rsidP="00D610C0">
      <w:pPr>
        <w:spacing w:line="360" w:lineRule="auto"/>
        <w:rPr>
          <w:rFonts w:ascii="Arial" w:eastAsia="Arial" w:hAnsi="Arial" w:cs="Arial"/>
          <w:color w:val="auto"/>
          <w:sz w:val="22"/>
          <w:szCs w:val="22"/>
          <w:lang w:val="en-GB"/>
        </w:rPr>
      </w:pPr>
    </w:p>
    <w:p w:rsidR="00D610C0" w:rsidRDefault="00D610C0" w:rsidP="00D610C0">
      <w:pPr>
        <w:outlineLvl w:val="0"/>
        <w:rPr>
          <w:rFonts w:ascii="Arial" w:hAnsi="Arial" w:cs="Arial"/>
          <w:b/>
          <w:color w:val="auto"/>
          <w:lang w:val="en-GB"/>
        </w:rPr>
      </w:pPr>
      <w:r>
        <w:rPr>
          <w:rFonts w:ascii="Arial" w:hAnsi="Arial" w:cs="Arial"/>
          <w:b/>
          <w:color w:val="auto"/>
          <w:lang w:val="en-GB"/>
        </w:rPr>
        <w:t>MB&amp;F - The Genesis of a Concept Laboratory</w:t>
      </w:r>
    </w:p>
    <w:p w:rsidR="00D610C0" w:rsidRDefault="00D610C0" w:rsidP="00D610C0">
      <w:pPr>
        <w:rPr>
          <w:rFonts w:ascii="Arial" w:hAnsi="Arial" w:cs="Arial"/>
          <w:color w:val="auto"/>
          <w:sz w:val="22"/>
          <w:szCs w:val="22"/>
          <w:lang w:val="en-GB"/>
        </w:rPr>
      </w:pPr>
    </w:p>
    <w:p w:rsidR="00D610C0" w:rsidRDefault="00D610C0" w:rsidP="00D610C0">
      <w:pPr>
        <w:jc w:val="both"/>
        <w:rPr>
          <w:rFonts w:ascii="Arial" w:hAnsi="Arial" w:cs="Arial"/>
          <w:color w:val="auto"/>
          <w:sz w:val="22"/>
          <w:szCs w:val="22"/>
          <w:lang w:val="en-GB"/>
        </w:rPr>
      </w:pPr>
      <w:r>
        <w:rPr>
          <w:rFonts w:ascii="Arial" w:hAnsi="Arial" w:cs="Arial"/>
          <w:color w:val="auto"/>
          <w:sz w:val="22"/>
          <w:szCs w:val="22"/>
          <w:lang w:val="en-GB"/>
        </w:rPr>
        <w:t>The projects that gave Maximilian Büsser the most pleasure and personal satisfaction during his fifteen years managing prestigious watch brands were those working with talented independent watchmakers. An idea for his own personal utopia emerged: that of creating a company dedicated solely to designing and crafting small series of radical concept watches in collaboration with talented professionals he both respected and enjoyed working with. The entrepreneur in Büsser brought the idea to reality.</w:t>
      </w:r>
    </w:p>
    <w:p w:rsidR="00D610C0" w:rsidRDefault="00D610C0" w:rsidP="00D610C0">
      <w:pPr>
        <w:jc w:val="both"/>
        <w:rPr>
          <w:rFonts w:ascii="Arial" w:hAnsi="Arial" w:cs="Arial"/>
          <w:color w:val="auto"/>
          <w:sz w:val="22"/>
          <w:szCs w:val="22"/>
          <w:lang w:val="en-GB"/>
        </w:rPr>
      </w:pPr>
    </w:p>
    <w:p w:rsidR="00D610C0" w:rsidRDefault="00D610C0" w:rsidP="00080340">
      <w:pPr>
        <w:jc w:val="both"/>
        <w:rPr>
          <w:rFonts w:ascii="Arial" w:hAnsi="Arial" w:cs="Arial"/>
          <w:color w:val="auto"/>
          <w:sz w:val="22"/>
          <w:szCs w:val="22"/>
          <w:lang w:val="en-GB"/>
        </w:rPr>
      </w:pPr>
      <w:r>
        <w:rPr>
          <w:rFonts w:ascii="Arial" w:hAnsi="Arial" w:cs="Arial"/>
          <w:color w:val="auto"/>
          <w:sz w:val="22"/>
          <w:szCs w:val="22"/>
          <w:lang w:val="en-GB"/>
        </w:rPr>
        <w:t>MB&amp;F is not a watch brand, it is</w:t>
      </w:r>
      <w:r>
        <w:rPr>
          <w:rFonts w:ascii="Arial" w:eastAsia="Times New Roman" w:hAnsi="Arial" w:cs="Arial"/>
          <w:color w:val="auto"/>
          <w:sz w:val="22"/>
          <w:szCs w:val="22"/>
          <w:lang w:val="en-GB"/>
        </w:rPr>
        <w:t xml:space="preserve"> an artistic and micro-engineering concept laboratory in which</w:t>
      </w:r>
      <w:r>
        <w:rPr>
          <w:rFonts w:ascii="Arial" w:hAnsi="Arial" w:cs="Arial"/>
          <w:color w:val="auto"/>
          <w:sz w:val="22"/>
          <w:szCs w:val="22"/>
          <w:lang w:val="en-GB"/>
        </w:rPr>
        <w:t xml:space="preserve"> collectives of independent horological professionals are assembled each year to design and craft radical Horological Machines. Respecting tradition without being shackled by it enables MB&amp;F to act as a catalyst in fusing traditional, high-quality watchmaking with cutting-edge technology and avant-garde three-dimensional sculpture. </w:t>
      </w:r>
    </w:p>
    <w:p w:rsidR="00D610C0" w:rsidRDefault="00D610C0" w:rsidP="00D610C0">
      <w:pPr>
        <w:jc w:val="both"/>
        <w:rPr>
          <w:rFonts w:ascii="Arial" w:hAnsi="Arial" w:cs="Arial"/>
          <w:color w:val="auto"/>
          <w:sz w:val="22"/>
          <w:szCs w:val="22"/>
          <w:lang w:val="en-GB"/>
        </w:rPr>
      </w:pPr>
    </w:p>
    <w:p w:rsidR="00D610C0" w:rsidRDefault="00D610C0" w:rsidP="00D610C0">
      <w:pPr>
        <w:widowControl w:val="0"/>
        <w:autoSpaceDE w:val="0"/>
        <w:autoSpaceDN w:val="0"/>
        <w:adjustRightInd w:val="0"/>
        <w:jc w:val="both"/>
        <w:rPr>
          <w:rFonts w:ascii="Arial" w:eastAsia="Times New Roman" w:hAnsi="Arial" w:cs="Arial"/>
          <w:color w:val="auto"/>
          <w:kern w:val="0"/>
          <w:sz w:val="22"/>
          <w:szCs w:val="21"/>
          <w:lang w:val="en-GB" w:eastAsia="fr-FR"/>
        </w:rPr>
      </w:pPr>
      <w:r>
        <w:rPr>
          <w:rFonts w:ascii="Arial" w:hAnsi="Arial" w:cs="Arial"/>
          <w:color w:val="auto"/>
          <w:sz w:val="22"/>
          <w:szCs w:val="22"/>
          <w:lang w:val="en-GB"/>
        </w:rPr>
        <w:t xml:space="preserve">MB&amp;F's first timepiece, </w:t>
      </w:r>
      <w:r>
        <w:rPr>
          <w:rFonts w:ascii="Arial" w:eastAsia="Times New Roman" w:hAnsi="Arial" w:cs="Arial"/>
          <w:color w:val="auto"/>
          <w:kern w:val="0"/>
          <w:sz w:val="22"/>
          <w:szCs w:val="21"/>
          <w:lang w:val="en-GB" w:eastAsia="fr-FR"/>
        </w:rPr>
        <w:t>HM1 (Horological Machine N</w:t>
      </w:r>
      <w:r>
        <w:rPr>
          <w:rFonts w:ascii="Arial" w:eastAsia="Times New Roman" w:hAnsi="Arial" w:cs="Arial"/>
          <w:color w:val="auto"/>
          <w:kern w:val="0"/>
          <w:sz w:val="22"/>
          <w:szCs w:val="21"/>
          <w:vertAlign w:val="superscript"/>
          <w:lang w:val="en-GB" w:eastAsia="fr-FR"/>
        </w:rPr>
        <w:t>o</w:t>
      </w:r>
      <w:r>
        <w:rPr>
          <w:rFonts w:ascii="Arial" w:eastAsia="Times New Roman" w:hAnsi="Arial" w:cs="Arial"/>
          <w:color w:val="auto"/>
          <w:kern w:val="0"/>
          <w:sz w:val="22"/>
          <w:szCs w:val="21"/>
          <w:lang w:val="en-GB" w:eastAsia="fr-FR"/>
        </w:rPr>
        <w:t>1) was delivered from 2007 and introduced the concept of three-dimensional architectural horology. This was followed by HM2 in 2008 and HM3 in 2009, which were both inspired by science fiction. The year 2010 heralded the HM4 Thunderbolt, considered by many to be MB&amp;F's most audacious machine to date. In 2011 Legacy Machine N</w:t>
      </w:r>
      <w:r>
        <w:rPr>
          <w:rFonts w:ascii="Arial" w:eastAsia="Times New Roman" w:hAnsi="Arial" w:cs="Arial"/>
          <w:color w:val="auto"/>
          <w:kern w:val="0"/>
          <w:sz w:val="22"/>
          <w:szCs w:val="21"/>
          <w:vertAlign w:val="superscript"/>
          <w:lang w:val="en-GB" w:eastAsia="fr-FR"/>
        </w:rPr>
        <w:t>o</w:t>
      </w:r>
      <w:r>
        <w:rPr>
          <w:rFonts w:ascii="Arial" w:eastAsia="Times New Roman" w:hAnsi="Arial" w:cs="Arial"/>
          <w:color w:val="auto"/>
          <w:kern w:val="0"/>
          <w:sz w:val="22"/>
          <w:szCs w:val="21"/>
          <w:lang w:val="en-GB" w:eastAsia="fr-FR"/>
        </w:rPr>
        <w:t>1 heralded the introduction of a new traditionally-inspired line.</w:t>
      </w:r>
    </w:p>
    <w:p w:rsidR="00D610C0" w:rsidRDefault="00D610C0" w:rsidP="00D610C0">
      <w:pPr>
        <w:jc w:val="both"/>
        <w:rPr>
          <w:rFonts w:ascii="Arial" w:hAnsi="Arial" w:cs="Arial"/>
          <w:color w:val="auto"/>
          <w:kern w:val="2"/>
          <w:sz w:val="22"/>
          <w:szCs w:val="22"/>
          <w:lang w:val="en-GB"/>
        </w:rPr>
      </w:pPr>
    </w:p>
    <w:p w:rsidR="00D610C0" w:rsidRDefault="00D610C0" w:rsidP="00D610C0">
      <w:pPr>
        <w:jc w:val="both"/>
        <w:outlineLvl w:val="0"/>
        <w:rPr>
          <w:rFonts w:ascii="Arial" w:hAnsi="Arial" w:cs="Arial"/>
          <w:color w:val="auto"/>
          <w:sz w:val="22"/>
          <w:szCs w:val="22"/>
          <w:lang w:val="en-GB"/>
        </w:rPr>
      </w:pPr>
      <w:r>
        <w:rPr>
          <w:rFonts w:ascii="Arial" w:hAnsi="Arial" w:cs="Arial"/>
          <w:color w:val="auto"/>
          <w:sz w:val="22"/>
          <w:szCs w:val="22"/>
          <w:lang w:val="en-GB"/>
        </w:rPr>
        <w:t xml:space="preserve">MB&amp;F is independent people creating for independent people. </w:t>
      </w:r>
    </w:p>
    <w:p w:rsidR="00193A18" w:rsidRDefault="00193A18" w:rsidP="00D610C0">
      <w:pPr>
        <w:jc w:val="both"/>
        <w:outlineLvl w:val="0"/>
        <w:rPr>
          <w:rFonts w:ascii="Arial" w:hAnsi="Arial" w:cs="Arial"/>
          <w:color w:val="auto"/>
          <w:sz w:val="22"/>
          <w:szCs w:val="22"/>
          <w:lang w:val="en-GB"/>
        </w:rPr>
      </w:pPr>
    </w:p>
    <w:p w:rsidR="00D610C0" w:rsidRDefault="00D610C0" w:rsidP="00D610C0">
      <w:pPr>
        <w:jc w:val="both"/>
        <w:rPr>
          <w:rFonts w:ascii="Arial" w:hAnsi="Arial" w:cs="Arial"/>
          <w:color w:val="auto"/>
          <w:sz w:val="22"/>
          <w:szCs w:val="22"/>
          <w:lang w:val="en-GB"/>
        </w:rPr>
      </w:pPr>
    </w:p>
    <w:p w:rsidR="00D610C0" w:rsidRDefault="00D610C0" w:rsidP="00D610C0">
      <w:pPr>
        <w:jc w:val="both"/>
        <w:outlineLvl w:val="0"/>
        <w:rPr>
          <w:rFonts w:ascii="Arial" w:hAnsi="Arial" w:cs="Arial"/>
          <w:b/>
          <w:color w:val="auto"/>
          <w:lang w:val="en-GB"/>
        </w:rPr>
      </w:pPr>
      <w:r>
        <w:rPr>
          <w:rFonts w:ascii="Arial" w:hAnsi="Arial" w:cs="Arial"/>
          <w:b/>
          <w:color w:val="auto"/>
          <w:lang w:val="en-GB"/>
        </w:rPr>
        <w:t xml:space="preserve">Biography– Maximilian Büsser </w:t>
      </w:r>
    </w:p>
    <w:p w:rsidR="00D610C0" w:rsidRDefault="00D610C0" w:rsidP="00D610C0">
      <w:pPr>
        <w:jc w:val="both"/>
        <w:rPr>
          <w:rFonts w:ascii="Arial" w:hAnsi="Arial" w:cs="Arial"/>
          <w:color w:val="auto"/>
          <w:sz w:val="22"/>
          <w:szCs w:val="22"/>
          <w:lang w:val="en-GB"/>
        </w:rPr>
      </w:pPr>
    </w:p>
    <w:p w:rsidR="00D610C0" w:rsidRDefault="00D610C0" w:rsidP="00080340">
      <w:pPr>
        <w:widowControl w:val="0"/>
        <w:autoSpaceDE w:val="0"/>
        <w:autoSpaceDN w:val="0"/>
        <w:adjustRightInd w:val="0"/>
        <w:rPr>
          <w:rFonts w:ascii="Arial" w:hAnsi="Arial" w:cs="Arial"/>
          <w:color w:val="auto"/>
          <w:sz w:val="22"/>
          <w:szCs w:val="22"/>
          <w:lang w:val="en-GB"/>
        </w:rPr>
      </w:pPr>
      <w:r>
        <w:rPr>
          <w:rFonts w:ascii="Arial" w:hAnsi="Arial" w:cs="Arial"/>
          <w:color w:val="auto"/>
          <w:sz w:val="22"/>
          <w:szCs w:val="22"/>
          <w:lang w:val="en-GB"/>
        </w:rPr>
        <w:t xml:space="preserve">Maximilian Büsser was born in Milan, Italy, before moving at an early age to Lausanne, Switzerland where he spent his youth. Growing up in a multi-cultural environment and family – his father was a Swiss diplomat who met his mother, an Indian national, in Bombay – led Büsser to develop a cross-cultural, broad-based approach to life and to business. </w:t>
      </w:r>
      <w:r>
        <w:rPr>
          <w:rFonts w:ascii="Arial" w:hAnsi="Arial" w:cs="Arial"/>
          <w:color w:val="auto"/>
          <w:sz w:val="22"/>
          <w:szCs w:val="22"/>
          <w:lang w:val="en-GB"/>
        </w:rPr>
        <w:br/>
      </w:r>
      <w:r>
        <w:rPr>
          <w:rFonts w:ascii="Arial" w:hAnsi="Arial" w:cs="Arial"/>
          <w:color w:val="auto"/>
          <w:sz w:val="22"/>
          <w:szCs w:val="22"/>
          <w:lang w:val="en-GB"/>
        </w:rPr>
        <w:br/>
        <w:t xml:space="preserve">In July 2005, at the age of 38, Büsser created the world’s first horological concept brand: MB&amp;F (Maximilian Büsser &amp; Friends), in which he is now partnered with Serge Kriknoff. Büsser's dream with MB&amp;F is to have his own brand dedicated to developing radical horological concepts by working in small, hyper-creative groups composed of people he enjoys working with.  </w:t>
      </w:r>
    </w:p>
    <w:p w:rsidR="00D610C0" w:rsidRDefault="00D610C0" w:rsidP="00D610C0">
      <w:pPr>
        <w:jc w:val="both"/>
        <w:rPr>
          <w:rFonts w:ascii="Arial" w:hAnsi="Arial" w:cs="Arial"/>
          <w:color w:val="auto"/>
          <w:sz w:val="22"/>
          <w:szCs w:val="22"/>
          <w:lang w:val="en-GB"/>
        </w:rPr>
      </w:pPr>
    </w:p>
    <w:p w:rsidR="00D610C0" w:rsidRDefault="00D610C0" w:rsidP="00D610C0">
      <w:pPr>
        <w:jc w:val="both"/>
        <w:rPr>
          <w:rFonts w:ascii="Arial" w:hAnsi="Arial" w:cs="Arial"/>
          <w:color w:val="auto"/>
          <w:sz w:val="22"/>
          <w:szCs w:val="22"/>
          <w:lang w:val="en-GB"/>
        </w:rPr>
      </w:pPr>
      <w:r>
        <w:rPr>
          <w:rFonts w:ascii="Arial" w:hAnsi="Arial" w:cs="Arial"/>
          <w:color w:val="auto"/>
          <w:sz w:val="22"/>
          <w:szCs w:val="22"/>
          <w:lang w:val="en-GB"/>
        </w:rPr>
        <w:t xml:space="preserve">Entrepreneurship is Maximilian Büsser's forte. In 1998, when only 31, he was appointed managing director of Harry Winston Rare Timepieces in Geneva. During his seven years there Büsser developed the company into a fully-fledged and well respected haute horlogerie brand by developing the strategy, products, marketing and worldwide distribution, whilst integrating design, R&amp;D and manufacturing in-house. The results were a 900 per cent increase in turnover and the positioning of Harry Winston as one of the leaders in this very competitive segment. </w:t>
      </w:r>
    </w:p>
    <w:p w:rsidR="00D610C0" w:rsidRDefault="00D610C0" w:rsidP="00D610C0">
      <w:pPr>
        <w:jc w:val="both"/>
        <w:rPr>
          <w:rFonts w:ascii="Arial" w:hAnsi="Arial" w:cs="Arial"/>
          <w:color w:val="auto"/>
          <w:sz w:val="22"/>
          <w:szCs w:val="22"/>
          <w:lang w:val="en-GB"/>
        </w:rPr>
      </w:pPr>
      <w:r>
        <w:rPr>
          <w:rFonts w:ascii="Arial" w:hAnsi="Arial" w:cs="Arial"/>
          <w:color w:val="auto"/>
          <w:sz w:val="22"/>
          <w:szCs w:val="22"/>
          <w:lang w:val="en-GB"/>
        </w:rPr>
        <w:br/>
        <w:t xml:space="preserve">Maximilian Büsser's love for high-end horology was nurtured by his first employer, Jaeger-LeCoultre. During his seven years in the senior management team during the 1990s, JLC strongly increased its profile and multiplied its turnover by a factor of ten. Büsser's responsibilities at Jaeger-LeCoultre ranged from Product Management &amp; Development to Sales &amp; Marketing for Europe. </w:t>
      </w:r>
    </w:p>
    <w:p w:rsidR="005E589A" w:rsidRPr="00716A93" w:rsidRDefault="00D610C0" w:rsidP="00760870">
      <w:pPr>
        <w:jc w:val="both"/>
        <w:rPr>
          <w:rFonts w:ascii="Arial" w:hAnsi="Arial"/>
          <w:sz w:val="22"/>
          <w:lang w:val="en-GB"/>
        </w:rPr>
      </w:pPr>
      <w:r>
        <w:rPr>
          <w:rFonts w:ascii="Arial" w:hAnsi="Arial" w:cs="Arial"/>
          <w:color w:val="auto"/>
          <w:sz w:val="22"/>
          <w:szCs w:val="22"/>
          <w:lang w:val="en-GB"/>
        </w:rPr>
        <w:br/>
        <w:t xml:space="preserve">Büsser graduated in 1991 with a Masters in Microtechnology Engineering from the Swiss Federal Institute of Technology, Lausanne. </w:t>
      </w:r>
    </w:p>
    <w:sectPr w:rsidR="005E589A" w:rsidRPr="00716A93" w:rsidSect="00080340">
      <w:headerReference w:type="even" r:id="rId8"/>
      <w:headerReference w:type="default" r:id="rId9"/>
      <w:footerReference w:type="even" r:id="rId10"/>
      <w:footerReference w:type="default" r:id="rId11"/>
      <w:headerReference w:type="first" r:id="rId12"/>
      <w:footerReference w:type="first" r:id="rId13"/>
      <w:pgSz w:w="11907" w:h="16834" w:code="9"/>
      <w:pgMar w:top="1418" w:right="1134" w:bottom="1418" w:left="1134"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A7" w:rsidRDefault="00C317A7">
      <w:r>
        <w:separator/>
      </w:r>
    </w:p>
  </w:endnote>
  <w:endnote w:type="continuationSeparator" w:id="0">
    <w:p w:rsidR="00C317A7" w:rsidRDefault="00C3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80" w:rsidRPr="00E71875" w:rsidRDefault="008C1180" w:rsidP="008C1180">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 xml:space="preserve"> -1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Geneva </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 xml:space="preserve">Tel. : +41 22 508 10 33  </w:t>
    </w:r>
  </w:p>
  <w:p w:rsidR="00987A30" w:rsidRPr="00A3654E" w:rsidRDefault="00987A30">
    <w:pPr>
      <w:pStyle w:val="Pieddepag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80" w:rsidRPr="00E71875" w:rsidRDefault="008C1180" w:rsidP="008C1180">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 xml:space="preserve"> -1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Geneva </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 xml:space="preserve">Tel. : +41 22 508 10 33  </w:t>
    </w:r>
  </w:p>
  <w:p w:rsidR="00987A30" w:rsidRPr="00A3654E" w:rsidRDefault="00987A30">
    <w:pPr>
      <w:pStyle w:val="Pieddepag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60" w:rsidRDefault="00FD0D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A7" w:rsidRDefault="00C317A7">
      <w:r>
        <w:separator/>
      </w:r>
    </w:p>
  </w:footnote>
  <w:footnote w:type="continuationSeparator" w:id="0">
    <w:p w:rsidR="00C317A7" w:rsidRDefault="00C31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30" w:rsidRDefault="00180578">
    <w:pPr>
      <w:pStyle w:val="En-tte"/>
    </w:pPr>
    <w:r>
      <w:rPr>
        <w:noProof/>
        <w:lang w:val="fr-CH" w:eastAsia="fr-CH"/>
      </w:rPr>
      <w:drawing>
        <wp:inline distT="0" distB="0" distL="0" distR="0">
          <wp:extent cx="1573530" cy="723265"/>
          <wp:effectExtent l="0" t="0" r="7620" b="63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7232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30" w:rsidRDefault="00180578">
    <w:pPr>
      <w:pStyle w:val="En-tte"/>
    </w:pPr>
    <w:r>
      <w:rPr>
        <w:noProof/>
        <w:lang w:val="fr-CH" w:eastAsia="fr-CH"/>
      </w:rPr>
      <w:drawing>
        <wp:inline distT="0" distB="0" distL="0" distR="0">
          <wp:extent cx="1573530" cy="723265"/>
          <wp:effectExtent l="0" t="0" r="7620" b="635"/>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7232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60" w:rsidRDefault="00FD0D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0C1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629C0"/>
    <w:multiLevelType w:val="hybridMultilevel"/>
    <w:tmpl w:val="90547F18"/>
    <w:lvl w:ilvl="0" w:tplc="266EAB84">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7"/>
    <w:rsid w:val="000022FD"/>
    <w:rsid w:val="00080340"/>
    <w:rsid w:val="000A19D1"/>
    <w:rsid w:val="000B5B0F"/>
    <w:rsid w:val="000C2877"/>
    <w:rsid w:val="000C7193"/>
    <w:rsid w:val="00107719"/>
    <w:rsid w:val="00141D9C"/>
    <w:rsid w:val="001679F5"/>
    <w:rsid w:val="00180578"/>
    <w:rsid w:val="00193A18"/>
    <w:rsid w:val="0022265B"/>
    <w:rsid w:val="00253324"/>
    <w:rsid w:val="003167EA"/>
    <w:rsid w:val="00325F8B"/>
    <w:rsid w:val="00345358"/>
    <w:rsid w:val="003700E7"/>
    <w:rsid w:val="003D3663"/>
    <w:rsid w:val="00423E47"/>
    <w:rsid w:val="00451CBD"/>
    <w:rsid w:val="00467A3A"/>
    <w:rsid w:val="00487490"/>
    <w:rsid w:val="00495C87"/>
    <w:rsid w:val="004A1E7C"/>
    <w:rsid w:val="004A3DCA"/>
    <w:rsid w:val="004D6B98"/>
    <w:rsid w:val="004F04BB"/>
    <w:rsid w:val="0055061F"/>
    <w:rsid w:val="005746D3"/>
    <w:rsid w:val="00574C3E"/>
    <w:rsid w:val="00581895"/>
    <w:rsid w:val="005A59E9"/>
    <w:rsid w:val="005D2637"/>
    <w:rsid w:val="005E589A"/>
    <w:rsid w:val="0061292E"/>
    <w:rsid w:val="00617AE5"/>
    <w:rsid w:val="006402C2"/>
    <w:rsid w:val="00655129"/>
    <w:rsid w:val="00656B51"/>
    <w:rsid w:val="0067272C"/>
    <w:rsid w:val="006728C2"/>
    <w:rsid w:val="006F2E7C"/>
    <w:rsid w:val="006F5D6A"/>
    <w:rsid w:val="00700BD4"/>
    <w:rsid w:val="00703FFE"/>
    <w:rsid w:val="007140A8"/>
    <w:rsid w:val="00716A93"/>
    <w:rsid w:val="007451DF"/>
    <w:rsid w:val="00760870"/>
    <w:rsid w:val="00765647"/>
    <w:rsid w:val="00766BA8"/>
    <w:rsid w:val="007A07C9"/>
    <w:rsid w:val="007E10F0"/>
    <w:rsid w:val="007F09A5"/>
    <w:rsid w:val="007F4626"/>
    <w:rsid w:val="00854F9D"/>
    <w:rsid w:val="00855524"/>
    <w:rsid w:val="0086034B"/>
    <w:rsid w:val="00867D53"/>
    <w:rsid w:val="00875816"/>
    <w:rsid w:val="00884BBD"/>
    <w:rsid w:val="008A6D01"/>
    <w:rsid w:val="008C1180"/>
    <w:rsid w:val="008D1F2A"/>
    <w:rsid w:val="008D3FB4"/>
    <w:rsid w:val="00955A64"/>
    <w:rsid w:val="00987A30"/>
    <w:rsid w:val="009C0564"/>
    <w:rsid w:val="009D3390"/>
    <w:rsid w:val="009E75FE"/>
    <w:rsid w:val="00A050D5"/>
    <w:rsid w:val="00A31FF2"/>
    <w:rsid w:val="00A3654E"/>
    <w:rsid w:val="00A669F7"/>
    <w:rsid w:val="00A73669"/>
    <w:rsid w:val="00AF5116"/>
    <w:rsid w:val="00B0020D"/>
    <w:rsid w:val="00B335B9"/>
    <w:rsid w:val="00B401BC"/>
    <w:rsid w:val="00B4742E"/>
    <w:rsid w:val="00B878DF"/>
    <w:rsid w:val="00BA0B64"/>
    <w:rsid w:val="00BD7360"/>
    <w:rsid w:val="00BF1ACE"/>
    <w:rsid w:val="00C1017D"/>
    <w:rsid w:val="00C21EFA"/>
    <w:rsid w:val="00C317A7"/>
    <w:rsid w:val="00C71B82"/>
    <w:rsid w:val="00C81398"/>
    <w:rsid w:val="00C873AA"/>
    <w:rsid w:val="00C87D6F"/>
    <w:rsid w:val="00D53C1F"/>
    <w:rsid w:val="00D610C0"/>
    <w:rsid w:val="00DA3868"/>
    <w:rsid w:val="00DC0CA5"/>
    <w:rsid w:val="00E269A7"/>
    <w:rsid w:val="00E407F0"/>
    <w:rsid w:val="00E44245"/>
    <w:rsid w:val="00E5785E"/>
    <w:rsid w:val="00E61A5C"/>
    <w:rsid w:val="00EB6267"/>
    <w:rsid w:val="00F5783E"/>
    <w:rsid w:val="00F703C8"/>
    <w:rsid w:val="00FA3C3E"/>
    <w:rsid w:val="00FD0D60"/>
    <w:rsid w:val="00FE7FAC"/>
  </w:rsids>
  <m:mathPr>
    <m:mathFont m:val="Cambria Math"/>
    <m:brkBin m:val="before"/>
    <m:brkBinSub m:val="--"/>
    <m:smallFrac/>
    <m:dispDe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C87"/>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495C87"/>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495C87"/>
    <w:rPr>
      <w:sz w:val="16"/>
      <w:szCs w:val="16"/>
    </w:rPr>
  </w:style>
  <w:style w:type="paragraph" w:styleId="Corpsdetexte">
    <w:name w:val="Body Text"/>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hAnsi="Tahoma"/>
      <w:sz w:val="16"/>
      <w:szCs w:val="16"/>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 w:type="paragraph" w:styleId="Textebrut">
    <w:name w:val="Plain Text"/>
    <w:basedOn w:val="Normal"/>
    <w:link w:val="TextebrutCar"/>
    <w:uiPriority w:val="99"/>
    <w:unhideWhenUsed/>
    <w:rsid w:val="00487490"/>
    <w:rPr>
      <w:rFonts w:ascii="Calibri" w:eastAsia="MS Mincho" w:hAnsi="Calibri"/>
      <w:color w:val="auto"/>
      <w:kern w:val="0"/>
      <w:sz w:val="22"/>
      <w:szCs w:val="21"/>
      <w:lang w:val="fr-CH" w:eastAsia="fr-CH"/>
    </w:rPr>
  </w:style>
  <w:style w:type="character" w:customStyle="1" w:styleId="TextebrutCar">
    <w:name w:val="Texte brut Car"/>
    <w:link w:val="Textebrut"/>
    <w:uiPriority w:val="99"/>
    <w:rsid w:val="00487490"/>
    <w:rPr>
      <w:rFonts w:ascii="Calibri" w:eastAsia="MS Mincho" w:hAnsi="Calibri"/>
      <w:sz w:val="22"/>
      <w:szCs w:val="21"/>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C87"/>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495C87"/>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495C87"/>
    <w:rPr>
      <w:sz w:val="16"/>
      <w:szCs w:val="16"/>
    </w:rPr>
  </w:style>
  <w:style w:type="paragraph" w:styleId="Corpsdetexte">
    <w:name w:val="Body Text"/>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hAnsi="Tahoma"/>
      <w:sz w:val="16"/>
      <w:szCs w:val="16"/>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 w:type="paragraph" w:styleId="Textebrut">
    <w:name w:val="Plain Text"/>
    <w:basedOn w:val="Normal"/>
    <w:link w:val="TextebrutCar"/>
    <w:uiPriority w:val="99"/>
    <w:unhideWhenUsed/>
    <w:rsid w:val="00487490"/>
    <w:rPr>
      <w:rFonts w:ascii="Calibri" w:eastAsia="MS Mincho" w:hAnsi="Calibri"/>
      <w:color w:val="auto"/>
      <w:kern w:val="0"/>
      <w:sz w:val="22"/>
      <w:szCs w:val="21"/>
      <w:lang w:val="fr-CH" w:eastAsia="fr-CH"/>
    </w:rPr>
  </w:style>
  <w:style w:type="character" w:customStyle="1" w:styleId="TextebrutCar">
    <w:name w:val="Texte brut Car"/>
    <w:link w:val="Textebrut"/>
    <w:uiPriority w:val="99"/>
    <w:rsid w:val="00487490"/>
    <w:rPr>
      <w:rFonts w:ascii="Calibri" w:eastAsia="MS Mincho" w:hAnsi="Calibri"/>
      <w:sz w:val="22"/>
      <w:szCs w:val="21"/>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1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7208</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Agathe Mazzarino</cp:lastModifiedBy>
  <cp:revision>2</cp:revision>
  <cp:lastPrinted>2016-04-20T13:29:00Z</cp:lastPrinted>
  <dcterms:created xsi:type="dcterms:W3CDTF">2016-06-08T15:17:00Z</dcterms:created>
  <dcterms:modified xsi:type="dcterms:W3CDTF">2016-06-08T15:17:00Z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