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36" w:rsidRPr="00CD5136" w:rsidRDefault="00CD5136" w:rsidP="003F7591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en-GB"/>
        </w:rPr>
      </w:pPr>
      <w:r w:rsidRPr="00CD5136">
        <w:rPr>
          <w:rFonts w:ascii="Arial" w:hAnsi="Arial" w:cs="Arial"/>
          <w:b/>
          <w:sz w:val="28"/>
          <w:lang w:val="en-GB"/>
        </w:rPr>
        <w:t>‘Melchior’</w:t>
      </w:r>
    </w:p>
    <w:p w:rsidR="00CD5136" w:rsidRPr="00CD5136" w:rsidRDefault="00CD5136" w:rsidP="003F7591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en-GB"/>
        </w:rPr>
      </w:pPr>
      <w:r w:rsidRPr="00CD5136">
        <w:rPr>
          <w:rFonts w:ascii="Arial" w:hAnsi="Arial" w:cs="Arial"/>
          <w:b/>
          <w:sz w:val="28"/>
          <w:lang w:val="en-GB"/>
        </w:rPr>
        <w:t xml:space="preserve">MB&amp;F by </w:t>
      </w:r>
      <w:proofErr w:type="spellStart"/>
      <w:r w:rsidRPr="00CD5136">
        <w:rPr>
          <w:rFonts w:ascii="Arial" w:hAnsi="Arial" w:cs="Arial"/>
          <w:b/>
          <w:sz w:val="28"/>
          <w:lang w:val="en-GB"/>
        </w:rPr>
        <w:t>L’Epée</w:t>
      </w:r>
      <w:proofErr w:type="spellEnd"/>
      <w:r w:rsidRPr="00CD5136">
        <w:rPr>
          <w:rFonts w:ascii="Arial" w:hAnsi="Arial" w:cs="Arial"/>
          <w:b/>
          <w:sz w:val="28"/>
          <w:lang w:val="en-GB"/>
        </w:rPr>
        <w:t xml:space="preserve"> 1839</w:t>
      </w:r>
    </w:p>
    <w:p w:rsidR="009A544F" w:rsidRDefault="00F03AA2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創立</w:t>
      </w:r>
      <w:r w:rsidR="009A544F">
        <w:rPr>
          <w:rFonts w:ascii="Arial" w:hAnsi="Arial" w:cs="Arial" w:hint="eastAsia"/>
          <w:lang w:val="en-GB" w:eastAsia="zh-TW"/>
        </w:rPr>
        <w:t>於</w:t>
      </w:r>
      <w:r w:rsidR="009A544F">
        <w:rPr>
          <w:rFonts w:ascii="Arial" w:hAnsi="Arial" w:cs="Arial" w:hint="eastAsia"/>
          <w:lang w:val="en-GB" w:eastAsia="zh-TW"/>
        </w:rPr>
        <w:t>2005</w:t>
      </w:r>
      <w:r w:rsidR="009A544F">
        <w:rPr>
          <w:rFonts w:ascii="Arial" w:hAnsi="Arial" w:cs="Arial" w:hint="eastAsia"/>
          <w:lang w:val="en-GB" w:eastAsia="zh-TW"/>
        </w:rPr>
        <w:t>年，</w:t>
      </w:r>
      <w:r w:rsidR="009A544F" w:rsidRPr="00CD5136">
        <w:rPr>
          <w:rFonts w:ascii="Arial" w:hAnsi="Arial" w:cs="Arial"/>
          <w:lang w:val="en-GB" w:eastAsia="zh-TW"/>
        </w:rPr>
        <w:t>MB&amp;F</w:t>
      </w:r>
      <w:r w:rsidR="009A544F">
        <w:rPr>
          <w:rFonts w:ascii="Arial" w:hAnsi="Arial" w:cs="Arial" w:hint="eastAsia"/>
          <w:lang w:val="en-GB" w:eastAsia="zh-TW"/>
        </w:rPr>
        <w:t>在</w:t>
      </w:r>
      <w:r w:rsidR="009A544F">
        <w:rPr>
          <w:rFonts w:ascii="Arial" w:hAnsi="Arial" w:cs="Arial" w:hint="eastAsia"/>
          <w:lang w:val="en-GB" w:eastAsia="zh-TW"/>
        </w:rPr>
        <w:t>2015</w:t>
      </w:r>
      <w:r w:rsidR="009A544F">
        <w:rPr>
          <w:rFonts w:ascii="Arial" w:hAnsi="Arial" w:cs="Arial" w:hint="eastAsia"/>
          <w:lang w:val="en-GB" w:eastAsia="zh-TW"/>
        </w:rPr>
        <w:t>年慶祝其第一個十周年，為了慶賀此件盛事，位於日內瓦的鐘錶實驗室會在今年，隆重呈獻一件週年紀念</w:t>
      </w:r>
      <w:r w:rsidR="00D010A2">
        <w:rPr>
          <w:rFonts w:ascii="Arial" w:hAnsi="Arial" w:cs="Arial" w:hint="eastAsia"/>
          <w:lang w:val="en-GB" w:eastAsia="zh-TW"/>
        </w:rPr>
        <w:t>作品。</w:t>
      </w:r>
      <w:r w:rsidR="009A544F">
        <w:rPr>
          <w:rFonts w:ascii="Arial" w:hAnsi="Arial" w:cs="Arial" w:hint="eastAsia"/>
          <w:lang w:val="en-GB" w:eastAsia="zh-TW"/>
        </w:rPr>
        <w:t>其</w:t>
      </w:r>
      <w:r w:rsidR="00D010A2">
        <w:rPr>
          <w:rFonts w:ascii="Arial" w:hAnsi="Arial" w:cs="Arial" w:hint="eastAsia"/>
          <w:lang w:val="en-GB" w:eastAsia="zh-TW"/>
        </w:rPr>
        <w:t>設計</w:t>
      </w:r>
      <w:r w:rsidR="009A544F">
        <w:rPr>
          <w:rFonts w:ascii="Arial" w:hAnsi="Arial" w:cs="Arial" w:hint="eastAsia"/>
          <w:lang w:val="en-GB" w:eastAsia="zh-TW"/>
        </w:rPr>
        <w:t>主題</w:t>
      </w:r>
      <w:r w:rsidR="00D010A2">
        <w:rPr>
          <w:rFonts w:ascii="Arial" w:hAnsi="Arial" w:cs="Arial" w:hint="eastAsia"/>
          <w:lang w:val="en-GB" w:eastAsia="zh-TW"/>
        </w:rPr>
        <w:t>為</w:t>
      </w:r>
      <w:r w:rsidR="009A544F">
        <w:rPr>
          <w:rFonts w:ascii="Arial" w:hAnsi="Arial" w:cs="Arial"/>
          <w:lang w:val="en-GB" w:eastAsia="zh-TW"/>
        </w:rPr>
        <w:t>“</w:t>
      </w:r>
      <w:r w:rsidR="009A544F">
        <w:rPr>
          <w:rFonts w:ascii="Arial" w:hAnsi="Arial" w:cs="Arial" w:hint="eastAsia"/>
          <w:lang w:val="en-GB" w:eastAsia="zh-TW"/>
        </w:rPr>
        <w:t>具有創造力的大人</w:t>
      </w:r>
      <w:r w:rsidR="00D010A2">
        <w:rPr>
          <w:rFonts w:ascii="Arial" w:hAnsi="Arial" w:cs="Arial" w:hint="eastAsia"/>
          <w:lang w:val="en-GB" w:eastAsia="zh-TW"/>
        </w:rPr>
        <w:t>，</w:t>
      </w:r>
      <w:r w:rsidR="009A544F">
        <w:rPr>
          <w:rFonts w:ascii="Arial" w:hAnsi="Arial" w:cs="Arial" w:hint="eastAsia"/>
          <w:lang w:val="en-GB" w:eastAsia="zh-TW"/>
        </w:rPr>
        <w:t>內心</w:t>
      </w:r>
      <w:r w:rsidR="00AE6504">
        <w:rPr>
          <w:rFonts w:ascii="Arial" w:hAnsi="Arial" w:cs="Arial" w:hint="eastAsia"/>
          <w:lang w:val="en-GB" w:eastAsia="zh-TW"/>
        </w:rPr>
        <w:t>都</w:t>
      </w:r>
      <w:r w:rsidR="009A544F">
        <w:rPr>
          <w:rFonts w:ascii="Arial" w:hAnsi="Arial" w:cs="Arial" w:hint="eastAsia"/>
          <w:lang w:val="en-GB" w:eastAsia="zh-TW"/>
        </w:rPr>
        <w:t>還住著一個小孩</w:t>
      </w:r>
      <w:r w:rsidR="009A544F">
        <w:rPr>
          <w:rFonts w:ascii="Arial" w:hAnsi="Arial" w:cs="Arial"/>
          <w:lang w:val="en-GB" w:eastAsia="zh-TW"/>
        </w:rPr>
        <w:t>”</w:t>
      </w:r>
      <w:r w:rsidR="00AE6504">
        <w:rPr>
          <w:rFonts w:ascii="Arial" w:hAnsi="Arial" w:cs="Arial" w:hint="eastAsia"/>
          <w:lang w:val="en-GB" w:eastAsia="zh-TW"/>
        </w:rPr>
        <w:t>。</w:t>
      </w:r>
      <w:r w:rsidR="009A544F">
        <w:rPr>
          <w:rFonts w:ascii="Arial" w:hAnsi="Arial" w:cs="Arial" w:hint="eastAsia"/>
          <w:lang w:val="en-GB" w:eastAsia="zh-TW"/>
        </w:rPr>
        <w:t>第一件</w:t>
      </w:r>
      <w:r>
        <w:rPr>
          <w:rFonts w:ascii="Arial" w:hAnsi="Arial" w:cs="Arial" w:hint="eastAsia"/>
          <w:lang w:val="en-GB" w:eastAsia="zh-TW"/>
        </w:rPr>
        <w:t>呈獻的</w:t>
      </w:r>
      <w:r w:rsidR="009A544F">
        <w:rPr>
          <w:rFonts w:ascii="Arial" w:hAnsi="Arial" w:cs="Arial" w:hint="eastAsia"/>
          <w:lang w:val="en-GB" w:eastAsia="zh-TW"/>
        </w:rPr>
        <w:t>作品</w:t>
      </w:r>
      <w:r>
        <w:rPr>
          <w:rFonts w:ascii="Arial" w:hAnsi="Arial" w:cs="Arial" w:hint="eastAsia"/>
          <w:lang w:val="en-GB" w:eastAsia="zh-TW"/>
        </w:rPr>
        <w:t>即</w:t>
      </w:r>
      <w:r w:rsidR="009A544F">
        <w:rPr>
          <w:rFonts w:ascii="Arial" w:hAnsi="Arial" w:cs="Arial" w:hint="eastAsia"/>
          <w:lang w:val="en-GB" w:eastAsia="zh-TW"/>
        </w:rPr>
        <w:t>是</w:t>
      </w:r>
      <w:r w:rsidR="009A544F">
        <w:rPr>
          <w:rFonts w:ascii="Arial" w:hAnsi="Arial" w:cs="Arial" w:hint="eastAsia"/>
          <w:lang w:val="en-GB" w:eastAsia="zh-TW"/>
        </w:rPr>
        <w:t>Melchior</w:t>
      </w:r>
      <w:r w:rsidR="009A544F">
        <w:rPr>
          <w:rFonts w:ascii="Arial" w:hAnsi="Arial" w:cs="Arial" w:hint="eastAsia"/>
          <w:lang w:val="en-GB" w:eastAsia="zh-TW"/>
        </w:rPr>
        <w:t>，</w:t>
      </w:r>
      <w:r w:rsidR="005A37CE">
        <w:rPr>
          <w:rFonts w:ascii="Arial" w:hAnsi="Arial" w:cs="Arial" w:hint="eastAsia"/>
          <w:lang w:val="en-GB" w:eastAsia="zh-TW"/>
        </w:rPr>
        <w:t>這個作品由</w:t>
      </w:r>
      <w:r>
        <w:rPr>
          <w:rFonts w:ascii="Arial" w:hAnsi="Arial" w:cs="Arial" w:hint="eastAsia"/>
          <w:lang w:val="en-GB" w:eastAsia="zh-TW"/>
        </w:rPr>
        <w:t>MB&amp;F</w:t>
      </w:r>
      <w:r w:rsidR="009A544F">
        <w:rPr>
          <w:rFonts w:ascii="Arial" w:hAnsi="Arial" w:cs="Arial" w:hint="eastAsia"/>
          <w:lang w:val="en-GB" w:eastAsia="zh-TW"/>
        </w:rPr>
        <w:t>和</w:t>
      </w:r>
      <w:r w:rsidR="009A544F" w:rsidRPr="00CD5136">
        <w:rPr>
          <w:rFonts w:ascii="Arial" w:hAnsi="Arial" w:cs="Arial"/>
          <w:lang w:val="en-GB" w:eastAsia="zh-TW"/>
        </w:rPr>
        <w:t>L’Epée 1839</w:t>
      </w:r>
      <w:r w:rsidR="00B1696F">
        <w:rPr>
          <w:rFonts w:ascii="Arial" w:hAnsi="Arial" w:cs="Arial" w:hint="eastAsia"/>
          <w:lang w:val="en-GB" w:eastAsia="zh-TW"/>
        </w:rPr>
        <w:t>時鐘製造廠一起協力製作。這座</w:t>
      </w:r>
      <w:r w:rsidR="009A544F">
        <w:rPr>
          <w:rFonts w:ascii="Arial" w:hAnsi="Arial" w:cs="Arial" w:hint="eastAsia"/>
          <w:lang w:val="en-GB" w:eastAsia="zh-TW"/>
        </w:rPr>
        <w:t>令人印象</w:t>
      </w:r>
      <w:r>
        <w:rPr>
          <w:rFonts w:ascii="Arial" w:hAnsi="Arial" w:cs="Arial" w:hint="eastAsia"/>
          <w:lang w:val="en-GB" w:eastAsia="zh-TW"/>
        </w:rPr>
        <w:t>深刻的活動機械人，可以提醒你孩童時</w:t>
      </w:r>
      <w:r w:rsidR="009A544F">
        <w:rPr>
          <w:rFonts w:ascii="Arial" w:hAnsi="Arial" w:cs="Arial" w:hint="eastAsia"/>
          <w:lang w:val="en-GB" w:eastAsia="zh-TW"/>
        </w:rPr>
        <w:t>的</w:t>
      </w:r>
      <w:r>
        <w:rPr>
          <w:rFonts w:ascii="Arial" w:hAnsi="Arial" w:cs="Arial" w:hint="eastAsia"/>
          <w:lang w:val="en-GB" w:eastAsia="zh-TW"/>
        </w:rPr>
        <w:t>美好夢想，但更</w:t>
      </w:r>
      <w:r w:rsidR="00817C7A">
        <w:rPr>
          <w:rFonts w:ascii="Arial" w:hAnsi="Arial" w:cs="Arial" w:hint="eastAsia"/>
          <w:lang w:val="en-GB" w:eastAsia="zh-TW"/>
        </w:rPr>
        <w:t>擁有</w:t>
      </w:r>
      <w:r w:rsidR="00817C7A">
        <w:rPr>
          <w:rFonts w:ascii="Arial" w:hAnsi="Arial" w:cs="Arial" w:hint="eastAsia"/>
          <w:lang w:val="en-GB" w:eastAsia="zh-TW"/>
        </w:rPr>
        <w:t>480</w:t>
      </w:r>
      <w:r w:rsidR="00817C7A">
        <w:rPr>
          <w:rFonts w:ascii="Arial" w:hAnsi="Arial" w:cs="Arial" w:hint="eastAsia"/>
          <w:lang w:val="en-GB" w:eastAsia="zh-TW"/>
        </w:rPr>
        <w:t>枚零件打造的機械座鐘</w:t>
      </w:r>
      <w:r w:rsidR="005A37CE">
        <w:rPr>
          <w:rFonts w:ascii="Arial" w:hAnsi="Arial" w:cs="Arial" w:hint="eastAsia"/>
          <w:lang w:val="en-GB" w:eastAsia="zh-TW"/>
        </w:rPr>
        <w:t>，其每一枚零件都經過完美無瑕的拋光處理</w:t>
      </w:r>
      <w:r w:rsidR="00817C7A">
        <w:rPr>
          <w:rFonts w:ascii="Arial" w:hAnsi="Arial" w:cs="Arial" w:hint="eastAsia"/>
          <w:lang w:val="en-GB" w:eastAsia="zh-TW"/>
        </w:rPr>
        <w:t>。</w:t>
      </w:r>
    </w:p>
    <w:p w:rsidR="001B5522" w:rsidRDefault="001B5522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當然以它的</w:t>
      </w:r>
      <w:r w:rsidR="00B1696F">
        <w:rPr>
          <w:rFonts w:ascii="Arial" w:hAnsi="Arial" w:cs="Arial" w:hint="eastAsia"/>
          <w:lang w:val="en-GB" w:eastAsia="zh-TW"/>
        </w:rPr>
        <w:t>精緻</w:t>
      </w:r>
      <w:r w:rsidR="00C0247C">
        <w:rPr>
          <w:rFonts w:ascii="Arial" w:hAnsi="Arial" w:cs="Arial" w:hint="eastAsia"/>
          <w:lang w:val="en-GB" w:eastAsia="zh-TW"/>
        </w:rPr>
        <w:t>不鏽鋼和黃銅材質盔甲，雙眼散發的神祕光芒，栩栩如生</w:t>
      </w:r>
      <w:r>
        <w:rPr>
          <w:rFonts w:ascii="Arial" w:hAnsi="Arial" w:cs="Arial" w:hint="eastAsia"/>
          <w:lang w:val="en-GB" w:eastAsia="zh-TW"/>
        </w:rPr>
        <w:t>的腦袋和肌肉，</w:t>
      </w:r>
      <w:r w:rsidR="00C0247C">
        <w:rPr>
          <w:lang w:eastAsia="zh-TW"/>
        </w:rPr>
        <w:t>鉸接式</w:t>
      </w:r>
      <w:r w:rsidR="00C0247C">
        <w:rPr>
          <w:rFonts w:hint="eastAsia"/>
          <w:lang w:eastAsia="zh-TW"/>
        </w:rPr>
        <w:t>的武器裝備</w:t>
      </w:r>
      <w:r w:rsidR="00C0247C">
        <w:rPr>
          <w:rFonts w:hint="eastAsia"/>
          <w:lang w:eastAsia="zh-TW"/>
        </w:rPr>
        <w:t>-</w:t>
      </w:r>
      <w:r w:rsidR="00C0247C">
        <w:rPr>
          <w:rFonts w:hint="eastAsia"/>
          <w:lang w:eastAsia="zh-TW"/>
        </w:rPr>
        <w:t>右邊的為火箭發射器，左邊為格特林機槍</w:t>
      </w:r>
      <w:r w:rsidR="00C0247C">
        <w:rPr>
          <w:rFonts w:hint="eastAsia"/>
          <w:lang w:eastAsia="zh-TW"/>
        </w:rPr>
        <w:t>-</w:t>
      </w:r>
      <w:r w:rsidR="00AE6504">
        <w:rPr>
          <w:rFonts w:ascii="Arial" w:hAnsi="Arial" w:cs="Arial" w:hint="eastAsia"/>
          <w:lang w:val="en-GB" w:eastAsia="zh-TW"/>
        </w:rPr>
        <w:t>當你想要對抗</w:t>
      </w:r>
      <w:r w:rsidR="00AE6504" w:rsidRPr="00CD5136">
        <w:rPr>
          <w:rFonts w:ascii="Arial" w:hAnsi="Arial" w:cs="Arial"/>
          <w:lang w:val="en-GB" w:eastAsia="zh-TW"/>
        </w:rPr>
        <w:t>Darth Vader</w:t>
      </w:r>
      <w:r w:rsidR="00AE6504">
        <w:rPr>
          <w:rFonts w:ascii="Arial" w:hAnsi="Arial" w:cs="Arial" w:hint="eastAsia"/>
          <w:lang w:val="en-GB" w:eastAsia="zh-TW"/>
        </w:rPr>
        <w:t>（星際大戰的重要角色），</w:t>
      </w:r>
      <w:r w:rsidR="00C0247C" w:rsidRPr="00CD5136">
        <w:rPr>
          <w:rFonts w:ascii="Arial" w:hAnsi="Arial" w:cs="Arial"/>
          <w:lang w:val="en-GB" w:eastAsia="zh-TW"/>
        </w:rPr>
        <w:t>Melchior</w:t>
      </w:r>
      <w:r w:rsidR="00AE6504">
        <w:rPr>
          <w:rFonts w:ascii="Arial" w:hAnsi="Arial" w:cs="Arial" w:hint="eastAsia"/>
          <w:lang w:val="en-GB" w:eastAsia="zh-TW"/>
        </w:rPr>
        <w:t>絕對是你不可或缺的機械夥伴。但進一步仔細鑑賞</w:t>
      </w:r>
      <w:r w:rsidR="00C0247C">
        <w:rPr>
          <w:rFonts w:ascii="Arial" w:hAnsi="Arial" w:cs="Arial" w:hint="eastAsia"/>
          <w:lang w:val="en-GB" w:eastAsia="zh-TW"/>
        </w:rPr>
        <w:t>，你</w:t>
      </w:r>
      <w:r w:rsidR="00AE6504">
        <w:rPr>
          <w:rFonts w:ascii="Arial" w:hAnsi="Arial" w:cs="Arial" w:hint="eastAsia"/>
          <w:lang w:val="en-GB" w:eastAsia="zh-TW"/>
        </w:rPr>
        <w:t>更</w:t>
      </w:r>
      <w:r w:rsidR="00C0247C">
        <w:rPr>
          <w:rFonts w:ascii="Arial" w:hAnsi="Arial" w:cs="Arial" w:hint="eastAsia"/>
          <w:lang w:val="en-GB" w:eastAsia="zh-TW"/>
        </w:rPr>
        <w:t>會發現</w:t>
      </w:r>
      <w:r w:rsidR="00C0247C" w:rsidRPr="00CD5136">
        <w:rPr>
          <w:rFonts w:ascii="Arial" w:hAnsi="Arial" w:cs="Arial"/>
          <w:lang w:val="en-GB" w:eastAsia="zh-TW"/>
        </w:rPr>
        <w:t>Melchior</w:t>
      </w:r>
      <w:r w:rsidR="00AE6504">
        <w:rPr>
          <w:rFonts w:ascii="Arial" w:hAnsi="Arial" w:cs="Arial" w:hint="eastAsia"/>
          <w:lang w:val="en-GB" w:eastAsia="zh-TW"/>
        </w:rPr>
        <w:t>也</w:t>
      </w:r>
      <w:r w:rsidR="00D010A2">
        <w:rPr>
          <w:rFonts w:ascii="Arial" w:hAnsi="Arial" w:cs="Arial" w:hint="eastAsia"/>
          <w:lang w:val="en-GB" w:eastAsia="zh-TW"/>
        </w:rPr>
        <w:t>是威風凜凜的頂級桌鐘，並具</w:t>
      </w:r>
      <w:r w:rsidR="00AE6504">
        <w:rPr>
          <w:rFonts w:ascii="Arial" w:hAnsi="Arial" w:cs="Arial" w:hint="eastAsia"/>
          <w:lang w:val="en-GB" w:eastAsia="zh-TW"/>
        </w:rPr>
        <w:t>備跳時和掃式分鐘顯示</w:t>
      </w:r>
      <w:r w:rsidR="00FF5560">
        <w:rPr>
          <w:rFonts w:ascii="Arial" w:hAnsi="Arial" w:cs="Arial" w:hint="eastAsia"/>
          <w:lang w:val="en-GB" w:eastAsia="zh-TW"/>
        </w:rPr>
        <w:t>，雙重逆跳秒鐘</w:t>
      </w:r>
      <w:r w:rsidR="00D010A2">
        <w:rPr>
          <w:rFonts w:ascii="Arial" w:hAnsi="Arial" w:cs="Arial" w:hint="eastAsia"/>
          <w:lang w:val="en-GB" w:eastAsia="zh-TW"/>
        </w:rPr>
        <w:t>，和</w:t>
      </w:r>
      <w:r w:rsidR="00D010A2">
        <w:rPr>
          <w:rFonts w:ascii="Arial" w:hAnsi="Arial" w:cs="Arial" w:hint="eastAsia"/>
          <w:lang w:val="en-GB" w:eastAsia="zh-TW"/>
        </w:rPr>
        <w:t>40</w:t>
      </w:r>
      <w:r w:rsidR="00AE6504">
        <w:rPr>
          <w:rFonts w:ascii="Arial" w:hAnsi="Arial" w:cs="Arial" w:hint="eastAsia"/>
          <w:lang w:val="en-GB" w:eastAsia="zh-TW"/>
        </w:rPr>
        <w:t>日動力儲存，優雅經典時鐘和製錶智慧結晶的完美結合</w:t>
      </w:r>
      <w:r w:rsidR="00D010A2">
        <w:rPr>
          <w:rFonts w:ascii="Arial" w:hAnsi="Arial" w:cs="Arial" w:hint="eastAsia"/>
          <w:lang w:val="en-GB" w:eastAsia="zh-TW"/>
        </w:rPr>
        <w:t>。</w:t>
      </w:r>
    </w:p>
    <w:p w:rsidR="00D010A2" w:rsidRPr="00D010A2" w:rsidRDefault="00D010A2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這</w:t>
      </w:r>
      <w:r w:rsidR="00F74E65">
        <w:rPr>
          <w:rFonts w:ascii="Arial" w:hAnsi="Arial" w:cs="Arial" w:hint="eastAsia"/>
          <w:lang w:val="en-GB" w:eastAsia="zh-TW"/>
        </w:rPr>
        <w:t>整</w:t>
      </w:r>
      <w:r w:rsidR="00AE6504">
        <w:rPr>
          <w:rFonts w:ascii="Arial" w:hAnsi="Arial" w:cs="Arial" w:hint="eastAsia"/>
          <w:lang w:val="en-GB" w:eastAsia="zh-TW"/>
        </w:rPr>
        <w:t>個設計</w:t>
      </w:r>
      <w:r>
        <w:rPr>
          <w:rFonts w:ascii="Arial" w:hAnsi="Arial" w:cs="Arial" w:hint="eastAsia"/>
          <w:lang w:val="en-GB" w:eastAsia="zh-TW"/>
        </w:rPr>
        <w:t>都是由</w:t>
      </w:r>
      <w:r w:rsidRPr="00CD5136">
        <w:rPr>
          <w:rFonts w:ascii="Arial" w:hAnsi="Arial" w:cs="Arial"/>
          <w:lang w:val="en-GB" w:eastAsia="zh-TW"/>
        </w:rPr>
        <w:t>MB&amp;F</w:t>
      </w:r>
      <w:r w:rsidR="00AE6504">
        <w:rPr>
          <w:rFonts w:ascii="Arial" w:hAnsi="Arial" w:cs="Arial" w:hint="eastAsia"/>
          <w:lang w:val="en-GB" w:eastAsia="zh-TW"/>
        </w:rPr>
        <w:t>創意概念</w:t>
      </w:r>
      <w:r>
        <w:rPr>
          <w:rFonts w:ascii="Arial" w:hAnsi="Arial" w:cs="Arial" w:hint="eastAsia"/>
          <w:lang w:val="en-GB" w:eastAsia="zh-TW"/>
        </w:rPr>
        <w:t>實驗室</w:t>
      </w:r>
      <w:r w:rsidR="00AE6504">
        <w:rPr>
          <w:rFonts w:ascii="Arial" w:hAnsi="Arial" w:cs="Arial" w:hint="eastAsia"/>
          <w:lang w:val="en-GB" w:eastAsia="zh-TW"/>
        </w:rPr>
        <w:t>負責</w:t>
      </w:r>
      <w:r w:rsidR="00F74E65">
        <w:rPr>
          <w:rFonts w:ascii="Arial" w:hAnsi="Arial" w:cs="Arial" w:hint="eastAsia"/>
          <w:lang w:val="en-GB" w:eastAsia="zh-TW"/>
        </w:rPr>
        <w:t>發想和研發。機械設計和製造則是由</w:t>
      </w:r>
      <w:r w:rsidR="00F74E65" w:rsidRPr="00CD5136">
        <w:rPr>
          <w:rFonts w:ascii="Arial" w:hAnsi="Arial" w:cs="Arial"/>
          <w:lang w:val="en-GB" w:eastAsia="zh-TW"/>
        </w:rPr>
        <w:t>L’Epée 1839</w:t>
      </w:r>
      <w:r w:rsidR="00F74E65">
        <w:rPr>
          <w:rFonts w:ascii="Arial" w:hAnsi="Arial" w:cs="Arial" w:hint="eastAsia"/>
          <w:lang w:val="en-GB" w:eastAsia="zh-TW"/>
        </w:rPr>
        <w:t>負責</w:t>
      </w:r>
      <w:r w:rsidR="00AE6504">
        <w:rPr>
          <w:rFonts w:ascii="Arial" w:hAnsi="Arial" w:cs="Arial" w:hint="eastAsia"/>
          <w:lang w:val="en-GB" w:eastAsia="zh-TW"/>
        </w:rPr>
        <w:t>，後者是瑞士目前碩果僅存</w:t>
      </w:r>
      <w:r w:rsidR="00F74E65">
        <w:rPr>
          <w:rFonts w:ascii="Arial" w:hAnsi="Arial" w:cs="Arial" w:hint="eastAsia"/>
          <w:lang w:val="en-GB" w:eastAsia="zh-TW"/>
        </w:rPr>
        <w:t>專門製造高端時鐘的錶廠</w:t>
      </w:r>
      <w:r w:rsidR="00AE6504">
        <w:rPr>
          <w:rFonts w:ascii="Arial" w:hAnsi="Arial" w:cs="Arial" w:hint="eastAsia"/>
          <w:lang w:val="en-GB" w:eastAsia="zh-TW"/>
        </w:rPr>
        <w:t>。</w:t>
      </w:r>
      <w:r w:rsidR="00F74E65" w:rsidRPr="00CD5136">
        <w:rPr>
          <w:rFonts w:ascii="Arial" w:hAnsi="Arial" w:cs="Arial"/>
          <w:lang w:val="en-GB" w:eastAsia="zh-TW"/>
        </w:rPr>
        <w:t>Melchior</w:t>
      </w:r>
      <w:r w:rsidR="00F74E65">
        <w:rPr>
          <w:rFonts w:ascii="Arial" w:hAnsi="Arial" w:cs="Arial" w:hint="eastAsia"/>
          <w:lang w:val="en-GB" w:eastAsia="zh-TW"/>
        </w:rPr>
        <w:t>呼應</w:t>
      </w:r>
      <w:r w:rsidR="00F74E65" w:rsidRPr="00CD5136">
        <w:rPr>
          <w:rFonts w:ascii="Arial" w:hAnsi="Arial" w:cs="Arial"/>
          <w:lang w:val="en-GB" w:eastAsia="zh-TW"/>
        </w:rPr>
        <w:t>Maximilian Büsser</w:t>
      </w:r>
      <w:r w:rsidR="00F74E65">
        <w:rPr>
          <w:rFonts w:ascii="Arial" w:hAnsi="Arial" w:cs="Arial" w:hint="eastAsia"/>
          <w:lang w:val="en-GB" w:eastAsia="zh-TW"/>
        </w:rPr>
        <w:t>的要求，實現了其幼年時候渴求一個機械夥伴的渴望。</w:t>
      </w:r>
    </w:p>
    <w:p w:rsidR="00A71686" w:rsidRPr="00CD5136" w:rsidRDefault="00AE6504" w:rsidP="00A71686">
      <w:pPr>
        <w:pStyle w:val="Sansinterligne"/>
        <w:spacing w:before="240"/>
        <w:rPr>
          <w:rFonts w:ascii="Arial" w:hAnsi="Arial" w:cs="Arial"/>
          <w:lang w:val="en-GB" w:eastAsia="zh-TW"/>
        </w:rPr>
      </w:pPr>
      <w:r w:rsidRPr="00CD5136">
        <w:rPr>
          <w:rFonts w:ascii="Arial" w:hAnsi="Arial" w:cs="Arial"/>
          <w:lang w:val="en-GB" w:eastAsia="zh-TW"/>
        </w:rPr>
        <w:t xml:space="preserve"> </w:t>
      </w:r>
      <w:r w:rsidR="00F74E65" w:rsidRPr="00CD5136">
        <w:rPr>
          <w:rFonts w:ascii="Arial" w:hAnsi="Arial" w:cs="Arial"/>
          <w:lang w:val="en-GB" w:eastAsia="zh-TW"/>
        </w:rPr>
        <w:t>“</w:t>
      </w:r>
      <w:r w:rsidR="00F74E65">
        <w:rPr>
          <w:rFonts w:ascii="Arial" w:hAnsi="Arial" w:cs="Arial" w:hint="eastAsia"/>
          <w:lang w:val="en-GB" w:eastAsia="zh-TW"/>
        </w:rPr>
        <w:t>在很久很久之前，在遙遠遙遠的銀河外星系，人們最好的朋友是他的機械人。</w:t>
      </w:r>
      <w:r w:rsidR="00F74E65" w:rsidRPr="00CD5136">
        <w:rPr>
          <w:rFonts w:ascii="Arial" w:hAnsi="Arial" w:cs="Arial"/>
          <w:lang w:val="en-GB" w:eastAsia="zh-TW"/>
        </w:rPr>
        <w:t>”</w:t>
      </w:r>
      <w:r w:rsidR="00A71686" w:rsidRPr="00A71686">
        <w:rPr>
          <w:rFonts w:ascii="Arial" w:hAnsi="Arial" w:cs="Arial"/>
          <w:lang w:val="en-GB" w:eastAsia="zh-TW"/>
        </w:rPr>
        <w:t xml:space="preserve"> </w:t>
      </w:r>
      <w:r w:rsidR="00A71686">
        <w:rPr>
          <w:rFonts w:ascii="Arial" w:hAnsi="Arial" w:cs="Arial"/>
          <w:lang w:val="en-GB" w:eastAsia="zh-TW"/>
        </w:rPr>
        <w:t>Büsser</w:t>
      </w:r>
      <w:r w:rsidR="00A71686">
        <w:rPr>
          <w:rFonts w:ascii="Arial" w:hAnsi="Arial" w:cs="Arial" w:hint="eastAsia"/>
          <w:lang w:val="en-GB" w:eastAsia="zh-TW"/>
        </w:rPr>
        <w:t>如此表示，</w:t>
      </w:r>
      <w:r w:rsidR="00A71686" w:rsidRPr="00CD5136">
        <w:rPr>
          <w:rFonts w:ascii="Arial" w:hAnsi="Arial" w:cs="Arial"/>
          <w:lang w:val="en-GB" w:eastAsia="zh-TW"/>
        </w:rPr>
        <w:t>“</w:t>
      </w:r>
      <w:r w:rsidR="00A71686">
        <w:rPr>
          <w:rFonts w:ascii="Arial" w:hAnsi="Arial" w:cs="Arial" w:hint="eastAsia"/>
          <w:lang w:val="en-GB" w:eastAsia="zh-TW"/>
        </w:rPr>
        <w:t>我十歲時是星際大戰的忠實影迷，我知道天行者</w:t>
      </w:r>
      <w:r w:rsidR="00A71686">
        <w:rPr>
          <w:rFonts w:ascii="Arial" w:hAnsi="Arial" w:cs="Arial" w:hint="eastAsia"/>
          <w:lang w:val="en-GB" w:eastAsia="zh-TW"/>
        </w:rPr>
        <w:t>Luke</w:t>
      </w:r>
      <w:r w:rsidR="00A71686">
        <w:rPr>
          <w:rFonts w:ascii="Arial" w:hAnsi="Arial" w:cs="Arial" w:hint="eastAsia"/>
          <w:lang w:val="en-GB" w:eastAsia="zh-TW"/>
        </w:rPr>
        <w:t>之所以可以克服萬難，就是因為其擁有</w:t>
      </w:r>
      <w:r w:rsidR="00A71686">
        <w:rPr>
          <w:rFonts w:ascii="Arial" w:hAnsi="Arial" w:cs="Arial" w:hint="eastAsia"/>
          <w:lang w:val="en-GB" w:eastAsia="zh-TW"/>
        </w:rPr>
        <w:t>R2-D2</w:t>
      </w:r>
      <w:r w:rsidR="00A71686">
        <w:rPr>
          <w:rFonts w:ascii="Arial" w:hAnsi="Arial" w:cs="Arial" w:hint="eastAsia"/>
          <w:lang w:val="en-GB" w:eastAsia="zh-TW"/>
        </w:rPr>
        <w:t>這個機械夥伴</w:t>
      </w:r>
      <w:r w:rsidR="00A71686">
        <w:rPr>
          <w:rFonts w:ascii="Arial" w:hAnsi="Arial" w:cs="Arial" w:hint="eastAsia"/>
          <w:lang w:val="en-GB" w:eastAsia="zh-TW"/>
        </w:rPr>
        <w:t xml:space="preserve"> </w:t>
      </w:r>
      <w:r w:rsidR="00A71686" w:rsidRPr="00CD5136">
        <w:rPr>
          <w:rFonts w:ascii="Arial" w:hAnsi="Arial" w:cs="Arial"/>
          <w:lang w:val="en-GB" w:eastAsia="zh-TW"/>
        </w:rPr>
        <w:t>–</w:t>
      </w:r>
      <w:r w:rsidR="00A71686">
        <w:rPr>
          <w:rFonts w:ascii="Arial" w:hAnsi="Arial" w:cs="Arial" w:hint="eastAsia"/>
          <w:lang w:val="en-GB" w:eastAsia="zh-TW"/>
        </w:rPr>
        <w:t xml:space="preserve"> </w:t>
      </w:r>
      <w:r w:rsidR="00A71686">
        <w:rPr>
          <w:rFonts w:ascii="Arial" w:hAnsi="Arial" w:cs="Arial" w:hint="eastAsia"/>
          <w:lang w:val="en-GB" w:eastAsia="zh-TW"/>
        </w:rPr>
        <w:t>忠誠、機智且勇敢的機械人</w:t>
      </w:r>
      <w:r w:rsidR="00FA27B2">
        <w:rPr>
          <w:rFonts w:ascii="Arial" w:hAnsi="Arial" w:cs="Arial" w:hint="eastAsia"/>
          <w:lang w:val="en-GB" w:eastAsia="zh-TW"/>
        </w:rPr>
        <w:t>，永遠準備好去拯救他的朋友。身為獨生子，我那時想像也可</w:t>
      </w:r>
      <w:r w:rsidR="00A71686">
        <w:rPr>
          <w:rFonts w:ascii="Arial" w:hAnsi="Arial" w:cs="Arial" w:hint="eastAsia"/>
          <w:lang w:val="en-GB" w:eastAsia="zh-TW"/>
        </w:rPr>
        <w:t>擁有自己的機械夥伴</w:t>
      </w:r>
      <w:r w:rsidR="00A71686">
        <w:rPr>
          <w:rFonts w:ascii="Arial" w:hAnsi="Arial" w:cs="Arial"/>
          <w:lang w:val="en-GB" w:eastAsia="zh-TW"/>
        </w:rPr>
        <w:t>…</w:t>
      </w:r>
      <w:r w:rsidR="00A71686" w:rsidRPr="00CD5136">
        <w:rPr>
          <w:rFonts w:ascii="Arial" w:hAnsi="Arial" w:cs="Arial"/>
          <w:lang w:val="en-GB" w:eastAsia="zh-TW"/>
        </w:rPr>
        <w:t>Melchior</w:t>
      </w:r>
      <w:r w:rsidR="00A71686">
        <w:rPr>
          <w:rFonts w:ascii="Arial" w:hAnsi="Arial" w:cs="Arial" w:hint="eastAsia"/>
          <w:lang w:val="en-GB" w:eastAsia="zh-TW"/>
        </w:rPr>
        <w:t>讓這孩童時的幻想，美夢成真。</w:t>
      </w:r>
      <w:r w:rsidR="00A71686" w:rsidRPr="00CD5136">
        <w:rPr>
          <w:rFonts w:ascii="Arial" w:hAnsi="Arial" w:cs="Arial"/>
          <w:lang w:val="en-GB" w:eastAsia="zh-TW"/>
        </w:rPr>
        <w:t>.”</w:t>
      </w:r>
    </w:p>
    <w:p w:rsidR="00FF5560" w:rsidRDefault="00FF5560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以其</w:t>
      </w:r>
      <w:r w:rsidR="00F03AA2">
        <w:rPr>
          <w:rFonts w:ascii="Arial" w:hAnsi="Arial" w:cs="Arial" w:hint="eastAsia"/>
          <w:lang w:val="en-GB" w:eastAsia="zh-TW"/>
        </w:rPr>
        <w:t>家族</w:t>
      </w:r>
      <w:r>
        <w:rPr>
          <w:rFonts w:ascii="Arial" w:hAnsi="Arial" w:cs="Arial" w:hint="eastAsia"/>
          <w:lang w:val="en-GB" w:eastAsia="zh-TW"/>
        </w:rPr>
        <w:t>傳統</w:t>
      </w:r>
      <w:r w:rsidR="00F03AA2">
        <w:rPr>
          <w:rFonts w:ascii="Arial" w:hAnsi="Arial" w:cs="Arial" w:hint="eastAsia"/>
          <w:lang w:val="en-GB" w:eastAsia="zh-TW"/>
        </w:rPr>
        <w:t>的命名方式</w:t>
      </w:r>
      <w:r>
        <w:rPr>
          <w:rFonts w:ascii="Arial" w:hAnsi="Arial" w:cs="Arial" w:hint="eastAsia"/>
          <w:lang w:val="en-GB" w:eastAsia="zh-TW"/>
        </w:rPr>
        <w:t>，</w:t>
      </w:r>
      <w:r w:rsidR="00F03AA2" w:rsidRPr="00CD5136">
        <w:rPr>
          <w:rFonts w:ascii="Arial" w:hAnsi="Arial" w:cs="Arial"/>
          <w:lang w:val="en-GB" w:eastAsia="zh-TW"/>
        </w:rPr>
        <w:t>Büsser</w:t>
      </w:r>
      <w:r>
        <w:rPr>
          <w:rFonts w:ascii="Arial" w:hAnsi="Arial" w:cs="Arial" w:hint="eastAsia"/>
          <w:lang w:val="en-GB" w:eastAsia="zh-TW"/>
        </w:rPr>
        <w:t>為這個機械人座鐘命名為</w:t>
      </w:r>
      <w:r w:rsidRPr="00CD5136">
        <w:rPr>
          <w:rFonts w:ascii="Arial" w:hAnsi="Arial" w:cs="Arial"/>
          <w:lang w:val="en-GB" w:eastAsia="zh-TW"/>
        </w:rPr>
        <w:t>‘Melchior’</w:t>
      </w:r>
      <w:r>
        <w:rPr>
          <w:rFonts w:ascii="Arial" w:hAnsi="Arial" w:cs="Arial" w:hint="eastAsia"/>
          <w:lang w:val="en-GB" w:eastAsia="zh-TW"/>
        </w:rPr>
        <w:t>，</w:t>
      </w:r>
      <w:r w:rsidRPr="00FF5560">
        <w:rPr>
          <w:rFonts w:ascii="Arial" w:hAnsi="Arial" w:cs="Arial"/>
          <w:lang w:val="en-GB" w:eastAsia="zh-TW"/>
        </w:rPr>
        <w:t xml:space="preserve"> </w:t>
      </w:r>
      <w:r w:rsidRPr="00CD5136">
        <w:rPr>
          <w:rFonts w:ascii="Arial" w:hAnsi="Arial" w:cs="Arial"/>
          <w:lang w:val="en-GB" w:eastAsia="zh-TW"/>
        </w:rPr>
        <w:t>Büsser</w:t>
      </w:r>
      <w:r>
        <w:rPr>
          <w:rFonts w:ascii="Arial" w:hAnsi="Arial" w:cs="Arial" w:hint="eastAsia"/>
          <w:lang w:val="en-GB" w:eastAsia="zh-TW"/>
        </w:rPr>
        <w:t>和設計師</w:t>
      </w:r>
      <w:r>
        <w:rPr>
          <w:rFonts w:ascii="Arial" w:hAnsi="Arial" w:cs="Arial" w:hint="eastAsia"/>
          <w:lang w:val="en-GB" w:eastAsia="zh-TW"/>
        </w:rPr>
        <w:t xml:space="preserve"> </w:t>
      </w:r>
      <w:r w:rsidRPr="00CD5136">
        <w:rPr>
          <w:rFonts w:ascii="Arial" w:hAnsi="Arial" w:cs="Arial"/>
          <w:lang w:val="en-GB" w:eastAsia="zh-TW"/>
        </w:rPr>
        <w:t>Xin Wang</w:t>
      </w:r>
      <w:r>
        <w:rPr>
          <w:rFonts w:ascii="Arial" w:hAnsi="Arial" w:cs="Arial" w:hint="eastAsia"/>
          <w:lang w:val="en-GB" w:eastAsia="zh-TW"/>
        </w:rPr>
        <w:t>共同研發此概念設計，並選擇</w:t>
      </w:r>
      <w:r w:rsidRPr="00CD5136">
        <w:rPr>
          <w:rFonts w:ascii="Arial" w:hAnsi="Arial" w:cs="Arial"/>
          <w:lang w:val="en-GB" w:eastAsia="zh-TW"/>
        </w:rPr>
        <w:t>L’Epée</w:t>
      </w:r>
      <w:r>
        <w:rPr>
          <w:rFonts w:ascii="Arial" w:hAnsi="Arial" w:cs="Arial" w:hint="eastAsia"/>
          <w:lang w:val="en-GB" w:eastAsia="zh-TW"/>
        </w:rPr>
        <w:t>高端時鐘的機芯，並將其設計、融合成為機械人的頭部和軀幹</w:t>
      </w:r>
      <w:r w:rsidR="009F0B7A">
        <w:rPr>
          <w:rFonts w:ascii="Arial" w:hAnsi="Arial" w:cs="Arial" w:hint="eastAsia"/>
          <w:lang w:val="en-GB" w:eastAsia="zh-TW"/>
        </w:rPr>
        <w:t>。位於</w:t>
      </w:r>
      <w:r w:rsidR="009F0B7A" w:rsidRPr="00CD5136">
        <w:rPr>
          <w:rFonts w:ascii="Arial" w:hAnsi="Arial" w:cs="Arial"/>
          <w:lang w:val="en-GB" w:eastAsia="zh-TW"/>
        </w:rPr>
        <w:t>Melchior</w:t>
      </w:r>
      <w:r w:rsidR="009F0B7A">
        <w:rPr>
          <w:rFonts w:ascii="Arial" w:hAnsi="Arial" w:cs="Arial" w:hint="eastAsia"/>
          <w:lang w:val="en-GB" w:eastAsia="zh-TW"/>
        </w:rPr>
        <w:t>機械人胸部位置的為跳時和掃式分鐘，其被設計成圓盤狀，並裝飾有</w:t>
      </w:r>
      <w:r w:rsidR="009F0B7A">
        <w:rPr>
          <w:rFonts w:ascii="Arial" w:hAnsi="Arial" w:cs="Arial"/>
          <w:lang w:val="en-GB" w:eastAsia="zh-TW"/>
        </w:rPr>
        <w:t>MB&amp;F</w:t>
      </w:r>
      <w:r w:rsidR="009F0B7A">
        <w:rPr>
          <w:rFonts w:ascii="Arial" w:hAnsi="Arial" w:cs="Arial" w:hint="eastAsia"/>
          <w:lang w:val="en-GB" w:eastAsia="zh-TW"/>
        </w:rPr>
        <w:t>特有的數字時標，其指示器和機械胸甲完美的結合在一起。位於</w:t>
      </w:r>
      <w:r w:rsidR="009F0B7A" w:rsidRPr="00CD5136">
        <w:rPr>
          <w:rFonts w:ascii="Arial" w:hAnsi="Arial" w:cs="Arial"/>
          <w:lang w:val="en-GB" w:eastAsia="zh-TW"/>
        </w:rPr>
        <w:t>Melchior</w:t>
      </w:r>
      <w:r w:rsidR="009F0B7A">
        <w:rPr>
          <w:rFonts w:ascii="Arial" w:hAnsi="Arial" w:cs="Arial" w:hint="eastAsia"/>
          <w:lang w:val="en-GB" w:eastAsia="zh-TW"/>
        </w:rPr>
        <w:t>下腹部的指示盤，為動力儲存指示。這個機械人令人讚嘆的</w:t>
      </w:r>
      <w:r w:rsidR="00791F4B">
        <w:rPr>
          <w:rFonts w:ascii="Arial" w:hAnsi="Arial" w:cs="Arial" w:hint="eastAsia"/>
          <w:lang w:val="en-GB" w:eastAsia="zh-TW"/>
        </w:rPr>
        <w:t>驕傲自信，來自其精細的拋光處理、可完全透視的機械機芯擁有</w:t>
      </w:r>
      <w:r w:rsidR="00791F4B">
        <w:rPr>
          <w:rFonts w:ascii="Arial" w:hAnsi="Arial" w:cs="Arial" w:hint="eastAsia"/>
          <w:lang w:val="en-GB" w:eastAsia="zh-TW"/>
        </w:rPr>
        <w:t>40</w:t>
      </w:r>
      <w:r w:rsidR="00791F4B">
        <w:rPr>
          <w:rFonts w:ascii="Arial" w:hAnsi="Arial" w:cs="Arial" w:hint="eastAsia"/>
          <w:lang w:val="en-GB" w:eastAsia="zh-TW"/>
        </w:rPr>
        <w:t>天動力儲存</w:t>
      </w:r>
      <w:r w:rsidR="00791F4B">
        <w:rPr>
          <w:rFonts w:ascii="Arial" w:hAnsi="Arial" w:cs="Arial" w:hint="eastAsia"/>
          <w:lang w:val="en-GB" w:eastAsia="zh-TW"/>
        </w:rPr>
        <w:t xml:space="preserve"> </w:t>
      </w:r>
      <w:r w:rsidR="00791F4B" w:rsidRPr="00CD5136">
        <w:rPr>
          <w:rFonts w:ascii="Arial" w:hAnsi="Arial" w:cs="Arial"/>
          <w:lang w:val="en-GB" w:eastAsia="zh-TW"/>
        </w:rPr>
        <w:t>–</w:t>
      </w:r>
      <w:r w:rsidR="00791F4B">
        <w:rPr>
          <w:rFonts w:ascii="Arial" w:hAnsi="Arial" w:cs="Arial" w:hint="eastAsia"/>
          <w:lang w:val="en-GB" w:eastAsia="zh-TW"/>
        </w:rPr>
        <w:t xml:space="preserve"> </w:t>
      </w:r>
      <w:r w:rsidR="00FA27B2">
        <w:rPr>
          <w:rFonts w:ascii="Arial" w:hAnsi="Arial" w:cs="Arial" w:hint="eastAsia"/>
          <w:lang w:val="en-GB" w:eastAsia="zh-TW"/>
        </w:rPr>
        <w:t>其他</w:t>
      </w:r>
      <w:r w:rsidR="00791F4B">
        <w:rPr>
          <w:rFonts w:ascii="Arial" w:hAnsi="Arial" w:cs="Arial" w:hint="eastAsia"/>
          <w:lang w:val="en-GB" w:eastAsia="zh-TW"/>
        </w:rPr>
        <w:t>大多數的桌鐘都僅擁有</w:t>
      </w:r>
      <w:r w:rsidR="00791F4B">
        <w:rPr>
          <w:rFonts w:ascii="Arial" w:hAnsi="Arial" w:cs="Arial" w:hint="eastAsia"/>
          <w:lang w:val="en-GB" w:eastAsia="zh-TW"/>
        </w:rPr>
        <w:t>8</w:t>
      </w:r>
      <w:r w:rsidR="00791F4B">
        <w:rPr>
          <w:rFonts w:ascii="Arial" w:hAnsi="Arial" w:cs="Arial" w:hint="eastAsia"/>
          <w:lang w:val="en-GB" w:eastAsia="zh-TW"/>
        </w:rPr>
        <w:t>日儲存</w:t>
      </w:r>
      <w:r w:rsidR="00791F4B">
        <w:rPr>
          <w:rFonts w:ascii="Arial" w:hAnsi="Arial" w:cs="Arial" w:hint="eastAsia"/>
          <w:lang w:val="en-GB" w:eastAsia="zh-TW"/>
        </w:rPr>
        <w:t xml:space="preserve"> </w:t>
      </w:r>
      <w:r w:rsidR="00791F4B" w:rsidRPr="00CD5136">
        <w:rPr>
          <w:rFonts w:ascii="Arial" w:hAnsi="Arial" w:cs="Arial"/>
          <w:lang w:val="en-GB" w:eastAsia="zh-TW"/>
        </w:rPr>
        <w:t>–</w:t>
      </w:r>
      <w:r w:rsidR="00791F4B">
        <w:rPr>
          <w:rFonts w:ascii="Arial" w:hAnsi="Arial" w:cs="Arial" w:hint="eastAsia"/>
          <w:lang w:val="en-GB" w:eastAsia="zh-TW"/>
        </w:rPr>
        <w:t xml:space="preserve"> </w:t>
      </w:r>
      <w:r w:rsidR="00791F4B">
        <w:rPr>
          <w:rFonts w:ascii="Arial" w:hAnsi="Arial" w:cs="Arial" w:hint="eastAsia"/>
          <w:lang w:val="en-GB" w:eastAsia="zh-TW"/>
        </w:rPr>
        <w:t>這都必須歸功於其擁有</w:t>
      </w:r>
      <w:r w:rsidR="00791F4B">
        <w:rPr>
          <w:rFonts w:ascii="Arial" w:hAnsi="Arial" w:cs="Arial" w:hint="eastAsia"/>
          <w:lang w:val="en-GB" w:eastAsia="zh-TW"/>
        </w:rPr>
        <w:t>5</w:t>
      </w:r>
      <w:r w:rsidR="00FA27B2">
        <w:rPr>
          <w:rFonts w:ascii="Arial" w:hAnsi="Arial" w:cs="Arial" w:hint="eastAsia"/>
          <w:lang w:val="en-GB" w:eastAsia="zh-TW"/>
        </w:rPr>
        <w:t>枚主要發條盒，這也讓</w:t>
      </w:r>
      <w:r w:rsidR="00791F4B" w:rsidRPr="00CD5136">
        <w:rPr>
          <w:rFonts w:ascii="Arial" w:hAnsi="Arial" w:cs="Arial"/>
          <w:lang w:val="en-GB" w:eastAsia="zh-TW"/>
        </w:rPr>
        <w:t>Melchior</w:t>
      </w:r>
      <w:r w:rsidR="00FA27B2">
        <w:rPr>
          <w:rFonts w:ascii="Arial" w:hAnsi="Arial" w:cs="Arial" w:hint="eastAsia"/>
          <w:lang w:val="en-GB" w:eastAsia="zh-TW"/>
        </w:rPr>
        <w:t>擁有細膩</w:t>
      </w:r>
      <w:r w:rsidR="00791F4B">
        <w:rPr>
          <w:rFonts w:ascii="Arial" w:hAnsi="Arial" w:cs="Arial" w:hint="eastAsia"/>
          <w:lang w:val="en-GB" w:eastAsia="zh-TW"/>
        </w:rPr>
        <w:t>精緻的軀幹部分，這些發條盒用最完美的排列方式以達成最佳的運轉效能。</w:t>
      </w:r>
    </w:p>
    <w:p w:rsidR="00791F4B" w:rsidRDefault="00343552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 w:rsidRPr="00CD5136">
        <w:rPr>
          <w:rFonts w:ascii="Arial" w:hAnsi="Arial" w:cs="Arial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逆跳運轉式的眼部表情，以</w:t>
      </w:r>
      <w:r>
        <w:rPr>
          <w:rFonts w:ascii="Arial" w:hAnsi="Arial" w:cs="Arial" w:hint="eastAsia"/>
          <w:lang w:val="en-GB" w:eastAsia="zh-TW"/>
        </w:rPr>
        <w:t>20</w:t>
      </w:r>
      <w:r>
        <w:rPr>
          <w:rFonts w:ascii="Arial" w:hAnsi="Arial" w:cs="Arial" w:hint="eastAsia"/>
          <w:lang w:val="en-GB" w:eastAsia="zh-TW"/>
        </w:rPr>
        <w:t>秒為單位間歇運作。結合一個固定不動的</w:t>
      </w:r>
      <w:r w:rsidR="001B73F3">
        <w:rPr>
          <w:rFonts w:ascii="Arial" w:hAnsi="Arial" w:cs="Arial" w:hint="eastAsia"/>
          <w:lang w:val="en-GB" w:eastAsia="zh-TW"/>
        </w:rPr>
        <w:t>顯示窗，和一個旋轉的小盤，這兩者都具有發光的推進器，讓</w:t>
      </w:r>
      <w:r w:rsidR="00FF1A2C" w:rsidRPr="00CD5136">
        <w:rPr>
          <w:rFonts w:ascii="Arial" w:hAnsi="Arial" w:cs="Arial"/>
          <w:lang w:val="en-GB" w:eastAsia="zh-TW"/>
        </w:rPr>
        <w:t>Melchior</w:t>
      </w:r>
      <w:r w:rsidR="00FF1A2C">
        <w:rPr>
          <w:rFonts w:ascii="Arial" w:hAnsi="Arial" w:cs="Arial" w:hint="eastAsia"/>
          <w:lang w:val="en-GB" w:eastAsia="zh-TW"/>
        </w:rPr>
        <w:t>可以張開或閉合他的雙眼</w:t>
      </w:r>
      <w:r w:rsidR="00FF1A2C">
        <w:rPr>
          <w:rFonts w:ascii="Arial" w:hAnsi="Arial" w:cs="Arial" w:hint="eastAsia"/>
          <w:lang w:val="en-GB" w:eastAsia="zh-TW"/>
        </w:rPr>
        <w:t xml:space="preserve"> </w:t>
      </w:r>
      <w:r w:rsidR="00FF1A2C" w:rsidRPr="00CD5136">
        <w:rPr>
          <w:rFonts w:ascii="Arial" w:hAnsi="Arial" w:cs="Arial"/>
          <w:lang w:val="en-GB" w:eastAsia="zh-TW"/>
        </w:rPr>
        <w:t>–</w:t>
      </w:r>
      <w:r w:rsidR="00FF1A2C">
        <w:rPr>
          <w:rFonts w:ascii="Arial" w:hAnsi="Arial" w:cs="Arial" w:hint="eastAsia"/>
          <w:lang w:val="en-GB" w:eastAsia="zh-TW"/>
        </w:rPr>
        <w:t xml:space="preserve"> </w:t>
      </w:r>
      <w:r w:rsidR="001B73F3">
        <w:rPr>
          <w:rFonts w:ascii="Arial" w:hAnsi="Arial" w:cs="Arial" w:hint="eastAsia"/>
          <w:lang w:val="en-GB" w:eastAsia="zh-TW"/>
        </w:rPr>
        <w:t>因為這個</w:t>
      </w:r>
      <w:r w:rsidR="00FF1A2C">
        <w:rPr>
          <w:rFonts w:ascii="Arial" w:hAnsi="Arial" w:cs="Arial" w:hint="eastAsia"/>
          <w:lang w:val="en-GB" w:eastAsia="zh-TW"/>
        </w:rPr>
        <w:t>眨眼效果，賦予這個機械作品惹人喜愛的擬人特質。</w:t>
      </w:r>
    </w:p>
    <w:p w:rsidR="00FF1A2C" w:rsidRDefault="00E21CF7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讓這個機械人更加活靈生動</w:t>
      </w:r>
      <w:r w:rsidR="00EB0011">
        <w:rPr>
          <w:rFonts w:ascii="Arial" w:hAnsi="Arial" w:cs="Arial" w:hint="eastAsia"/>
          <w:lang w:val="en-GB" w:eastAsia="zh-TW"/>
        </w:rPr>
        <w:t>進一步的設計，為</w:t>
      </w:r>
      <w:r>
        <w:rPr>
          <w:rFonts w:ascii="Arial" w:hAnsi="Arial" w:cs="Arial" w:hint="eastAsia"/>
          <w:lang w:val="en-GB" w:eastAsia="zh-TW"/>
        </w:rPr>
        <w:t>整個機芯運轉過程，輕柔的零件跳動和錯綜複雜的結構，藉由拋光的玻璃保護外殼，可以被完整鑑賞。</w:t>
      </w:r>
      <w:r w:rsidR="004E5E46">
        <w:rPr>
          <w:rFonts w:ascii="Arial" w:hAnsi="Arial" w:cs="Arial" w:hint="eastAsia"/>
          <w:lang w:val="en-GB" w:eastAsia="zh-TW"/>
        </w:rPr>
        <w:t>如果這個</w:t>
      </w:r>
      <w:r w:rsidR="002B612B">
        <w:rPr>
          <w:rFonts w:ascii="Arial" w:hAnsi="Arial" w:cs="Arial" w:hint="eastAsia"/>
          <w:lang w:val="en-GB" w:eastAsia="zh-TW"/>
        </w:rPr>
        <w:t>透明</w:t>
      </w:r>
      <w:r w:rsidR="004E5E46">
        <w:rPr>
          <w:rFonts w:ascii="Arial" w:hAnsi="Arial" w:cs="Arial" w:hint="eastAsia"/>
          <w:lang w:val="en-GB" w:eastAsia="zh-TW"/>
        </w:rPr>
        <w:t>保護罩扮演角色像是</w:t>
      </w:r>
      <w:r w:rsidR="002B612B">
        <w:rPr>
          <w:rFonts w:ascii="Arial" w:hAnsi="Arial" w:cs="Arial" w:hint="eastAsia"/>
          <w:lang w:val="en-GB" w:eastAsia="zh-TW"/>
        </w:rPr>
        <w:t>頭顱一樣，那麼這個機芯調節器</w:t>
      </w:r>
      <w:r w:rsidR="004E5E46">
        <w:rPr>
          <w:rFonts w:ascii="Arial" w:hAnsi="Arial" w:cs="Arial" w:hint="eastAsia"/>
          <w:lang w:val="en-GB" w:eastAsia="zh-TW"/>
        </w:rPr>
        <w:t>就象徵著</w:t>
      </w:r>
      <w:r w:rsidR="004E5E46" w:rsidRPr="00CD5136">
        <w:rPr>
          <w:rFonts w:ascii="Arial" w:hAnsi="Arial" w:cs="Arial"/>
          <w:lang w:val="en-GB" w:eastAsia="zh-TW"/>
        </w:rPr>
        <w:t>Melchior</w:t>
      </w:r>
      <w:r w:rsidR="002B612B">
        <w:rPr>
          <w:rFonts w:ascii="Arial" w:hAnsi="Arial" w:cs="Arial" w:hint="eastAsia"/>
          <w:lang w:val="en-GB" w:eastAsia="zh-TW"/>
        </w:rPr>
        <w:t>的腦部正在</w:t>
      </w:r>
      <w:r w:rsidR="004E5E46">
        <w:rPr>
          <w:rFonts w:ascii="Arial" w:hAnsi="Arial" w:cs="Arial" w:hint="eastAsia"/>
          <w:lang w:val="en-GB" w:eastAsia="zh-TW"/>
        </w:rPr>
        <w:t>運作</w:t>
      </w:r>
      <w:r w:rsidR="002B612B">
        <w:rPr>
          <w:rFonts w:ascii="Arial" w:hAnsi="Arial" w:cs="Arial" w:hint="eastAsia"/>
          <w:lang w:val="en-GB" w:eastAsia="zh-TW"/>
        </w:rPr>
        <w:t>，就如同腦袋控制著軀幹</w:t>
      </w:r>
      <w:r w:rsidR="004E5E46">
        <w:rPr>
          <w:rFonts w:ascii="Arial" w:hAnsi="Arial" w:cs="Arial" w:hint="eastAsia"/>
          <w:lang w:val="en-GB" w:eastAsia="zh-TW"/>
        </w:rPr>
        <w:t>，機械調整器控制著時鐘非凡的精準度。</w:t>
      </w:r>
    </w:p>
    <w:p w:rsidR="004E5E46" w:rsidRPr="009B6392" w:rsidRDefault="004E5E46" w:rsidP="003F7591">
      <w:pPr>
        <w:pStyle w:val="Sansinterligne"/>
        <w:spacing w:before="240"/>
        <w:rPr>
          <w:lang w:eastAsia="zh-TW"/>
        </w:rPr>
      </w:pPr>
      <w:r>
        <w:rPr>
          <w:rFonts w:ascii="Arial" w:hAnsi="Arial" w:cs="Arial" w:hint="eastAsia"/>
          <w:lang w:val="en-GB" w:eastAsia="zh-TW"/>
        </w:rPr>
        <w:t>真正的機械人是可以和你一起玩耍的夥伴，</w:t>
      </w:r>
      <w:r w:rsidRPr="00CD5136">
        <w:rPr>
          <w:rFonts w:ascii="Arial" w:hAnsi="Arial" w:cs="Arial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當然也不會令人失望。他的</w:t>
      </w:r>
      <w:r w:rsidR="009B6392">
        <w:rPr>
          <w:rFonts w:ascii="Arial" w:hAnsi="Arial" w:cs="Arial" w:hint="eastAsia"/>
          <w:lang w:val="en-GB" w:eastAsia="zh-TW"/>
        </w:rPr>
        <w:t>不鏽鋼上半部手臂可以旋轉，下半部手臂可以拆卸下來</w:t>
      </w:r>
      <w:r w:rsidR="009B6392">
        <w:rPr>
          <w:rFonts w:ascii="Arial" w:hAnsi="Arial" w:cs="Arial" w:hint="eastAsia"/>
          <w:lang w:val="en-GB" w:eastAsia="zh-TW"/>
        </w:rPr>
        <w:t xml:space="preserve"> </w:t>
      </w:r>
      <w:r w:rsidR="009B6392" w:rsidRPr="00CD5136">
        <w:rPr>
          <w:rFonts w:ascii="Arial" w:hAnsi="Arial" w:cs="Arial"/>
          <w:lang w:val="en-GB" w:eastAsia="zh-TW"/>
        </w:rPr>
        <w:t>–</w:t>
      </w:r>
      <w:r w:rsidR="009B6392">
        <w:rPr>
          <w:rFonts w:ascii="Arial" w:hAnsi="Arial" w:cs="Arial" w:hint="eastAsia"/>
          <w:lang w:val="en-GB" w:eastAsia="zh-TW"/>
        </w:rPr>
        <w:t xml:space="preserve"> </w:t>
      </w:r>
      <w:r w:rsidR="009B6392">
        <w:rPr>
          <w:rFonts w:ascii="Arial" w:hAnsi="Arial" w:cs="Arial" w:hint="eastAsia"/>
          <w:lang w:val="en-GB" w:eastAsia="zh-TW"/>
        </w:rPr>
        <w:t>傑出的機動能力，可以讓機械人的火箭發射器或其</w:t>
      </w:r>
      <w:r w:rsidR="009B6392">
        <w:rPr>
          <w:rFonts w:hint="eastAsia"/>
          <w:lang w:eastAsia="zh-TW"/>
        </w:rPr>
        <w:t>格特林機槍，順利的擊退壞蛋角色。另外一個巧妙的設計，它的可分離式機槍，可以作為機芯上鍊</w:t>
      </w:r>
      <w:r w:rsidR="009B6392">
        <w:rPr>
          <w:rFonts w:hint="eastAsia"/>
          <w:lang w:eastAsia="zh-TW"/>
        </w:rPr>
        <w:t>/</w:t>
      </w:r>
      <w:r w:rsidR="009B6392">
        <w:rPr>
          <w:rFonts w:hint="eastAsia"/>
          <w:lang w:eastAsia="zh-TW"/>
        </w:rPr>
        <w:t>時間調整的鑰匙。</w:t>
      </w:r>
    </w:p>
    <w:p w:rsidR="009B6392" w:rsidRDefault="009B6392" w:rsidP="00387DA6">
      <w:pPr>
        <w:pStyle w:val="Sansinterligne"/>
        <w:spacing w:before="240"/>
        <w:rPr>
          <w:rFonts w:ascii="Arial" w:hAnsi="Arial" w:cs="Arial"/>
          <w:b/>
          <w:lang w:val="en-GB" w:eastAsia="zh-TW"/>
        </w:rPr>
      </w:pPr>
      <w:r w:rsidRPr="00CD5136">
        <w:rPr>
          <w:rFonts w:ascii="Arial" w:hAnsi="Arial" w:cs="Arial"/>
          <w:b/>
          <w:lang w:val="en-GB" w:eastAsia="zh-TW"/>
        </w:rPr>
        <w:t>Melchior</w:t>
      </w:r>
      <w:r>
        <w:rPr>
          <w:rFonts w:ascii="Arial" w:hAnsi="Arial" w:cs="Arial" w:hint="eastAsia"/>
          <w:b/>
          <w:lang w:val="en-GB" w:eastAsia="zh-TW"/>
        </w:rPr>
        <w:t>全球限量</w:t>
      </w:r>
      <w:r>
        <w:rPr>
          <w:rFonts w:ascii="Arial" w:hAnsi="Arial" w:cs="Arial" w:hint="eastAsia"/>
          <w:b/>
          <w:lang w:val="en-GB" w:eastAsia="zh-TW"/>
        </w:rPr>
        <w:t>99</w:t>
      </w:r>
      <w:r>
        <w:rPr>
          <w:rFonts w:ascii="Arial" w:hAnsi="Arial" w:cs="Arial" w:hint="eastAsia"/>
          <w:b/>
          <w:lang w:val="en-GB" w:eastAsia="zh-TW"/>
        </w:rPr>
        <w:t>只，提共單一顏色的</w:t>
      </w:r>
      <w:r>
        <w:rPr>
          <w:rFonts w:ascii="Arial" w:hAnsi="Arial" w:cs="Arial"/>
          <w:b/>
          <w:lang w:val="en-GB" w:eastAsia="zh-TW"/>
        </w:rPr>
        <w:t>‘</w:t>
      </w:r>
      <w:r w:rsidR="00E91CC7">
        <w:rPr>
          <w:rFonts w:ascii="Arial" w:hAnsi="Arial" w:cs="Arial" w:hint="eastAsia"/>
          <w:b/>
          <w:lang w:val="en-GB" w:eastAsia="zh-TW"/>
        </w:rPr>
        <w:t>光明</w:t>
      </w:r>
      <w:r w:rsidRPr="00CD5136">
        <w:rPr>
          <w:rFonts w:ascii="Arial" w:hAnsi="Arial" w:cs="Arial"/>
          <w:b/>
          <w:lang w:val="en-GB" w:eastAsia="zh-TW"/>
        </w:rPr>
        <w:t>’</w:t>
      </w:r>
      <w:r>
        <w:rPr>
          <w:rFonts w:ascii="Arial" w:hAnsi="Arial" w:cs="Arial" w:hint="eastAsia"/>
          <w:b/>
          <w:lang w:val="en-GB" w:eastAsia="zh-TW"/>
        </w:rPr>
        <w:t>版本，或是</w:t>
      </w:r>
      <w:r w:rsidR="00DB7CC4">
        <w:rPr>
          <w:rFonts w:ascii="Arial" w:hAnsi="Arial" w:cs="Arial" w:hint="eastAsia"/>
          <w:b/>
          <w:lang w:val="en-GB" w:eastAsia="zh-TW"/>
        </w:rPr>
        <w:t>雙色調的</w:t>
      </w:r>
      <w:r w:rsidR="00DB7CC4">
        <w:rPr>
          <w:rFonts w:ascii="Arial" w:hAnsi="Arial" w:cs="Arial"/>
          <w:b/>
          <w:lang w:val="en-GB" w:eastAsia="zh-TW"/>
        </w:rPr>
        <w:t>‘</w:t>
      </w:r>
      <w:r w:rsidR="00E91CC7">
        <w:rPr>
          <w:rFonts w:ascii="Arial" w:hAnsi="Arial" w:cs="Arial" w:hint="eastAsia"/>
          <w:b/>
          <w:lang w:val="en-GB" w:eastAsia="zh-TW"/>
        </w:rPr>
        <w:t>黑暗與光明</w:t>
      </w:r>
      <w:r w:rsidR="00DB7CC4" w:rsidRPr="00CD5136">
        <w:rPr>
          <w:rFonts w:ascii="Arial" w:hAnsi="Arial" w:cs="Arial"/>
          <w:b/>
          <w:lang w:val="en-GB" w:eastAsia="zh-TW"/>
        </w:rPr>
        <w:t>’</w:t>
      </w:r>
      <w:r w:rsidR="00DB7CC4">
        <w:rPr>
          <w:rFonts w:ascii="Arial" w:hAnsi="Arial" w:cs="Arial" w:hint="eastAsia"/>
          <w:b/>
          <w:lang w:val="en-GB" w:eastAsia="zh-TW"/>
        </w:rPr>
        <w:t>版本，</w:t>
      </w:r>
      <w:r w:rsidR="00310603">
        <w:rPr>
          <w:rFonts w:ascii="Arial" w:hAnsi="Arial" w:cs="Arial" w:hint="eastAsia"/>
          <w:b/>
          <w:lang w:val="en-GB" w:eastAsia="zh-TW"/>
        </w:rPr>
        <w:t>後者</w:t>
      </w:r>
      <w:r w:rsidR="00DB7CC4">
        <w:rPr>
          <w:rFonts w:ascii="Arial" w:hAnsi="Arial" w:cs="Arial" w:hint="eastAsia"/>
          <w:b/>
          <w:lang w:val="en-GB" w:eastAsia="zh-TW"/>
        </w:rPr>
        <w:t>擁有以黑色</w:t>
      </w:r>
      <w:r w:rsidR="00DB7CC4">
        <w:rPr>
          <w:rFonts w:ascii="Arial" w:hAnsi="Arial" w:cs="Arial" w:hint="eastAsia"/>
          <w:b/>
          <w:lang w:val="en-GB" w:eastAsia="zh-TW"/>
        </w:rPr>
        <w:t>PVD</w:t>
      </w:r>
      <w:r w:rsidR="00DB7CC4">
        <w:rPr>
          <w:rFonts w:ascii="Arial" w:hAnsi="Arial" w:cs="Arial" w:hint="eastAsia"/>
          <w:b/>
          <w:lang w:val="en-GB" w:eastAsia="zh-TW"/>
        </w:rPr>
        <w:t>處理的零件。</w:t>
      </w:r>
    </w:p>
    <w:p w:rsidR="00CD5136" w:rsidRDefault="00CD5136" w:rsidP="00387DA6">
      <w:pPr>
        <w:pStyle w:val="Sansinterligne"/>
        <w:spacing w:before="240"/>
        <w:rPr>
          <w:rFonts w:ascii="Arial" w:hAnsi="Arial" w:cs="Arial"/>
          <w:lang w:val="en-GB" w:eastAsia="zh-TW"/>
        </w:rPr>
      </w:pPr>
    </w:p>
    <w:p w:rsidR="00CD5136" w:rsidRPr="00CD5136" w:rsidRDefault="00CD5136" w:rsidP="003F7591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en-GB" w:eastAsia="zh-TW"/>
        </w:rPr>
      </w:pPr>
      <w:r w:rsidRPr="00CD5136">
        <w:rPr>
          <w:rFonts w:ascii="Arial" w:hAnsi="Arial" w:cs="Arial"/>
          <w:b/>
          <w:sz w:val="28"/>
          <w:lang w:val="en-GB"/>
        </w:rPr>
        <w:t>Melchior</w:t>
      </w:r>
      <w:r w:rsidR="00DB7CC4">
        <w:rPr>
          <w:rFonts w:ascii="Arial" w:hAnsi="Arial" w:cs="Arial" w:hint="eastAsia"/>
          <w:b/>
          <w:sz w:val="28"/>
          <w:lang w:val="en-GB" w:eastAsia="zh-TW"/>
        </w:rPr>
        <w:t>的細節部分</w:t>
      </w:r>
    </w:p>
    <w:p w:rsidR="00CD5136" w:rsidRDefault="00CD5136" w:rsidP="003F7591">
      <w:pPr>
        <w:pStyle w:val="Sansinterligne"/>
        <w:spacing w:before="240"/>
        <w:rPr>
          <w:rFonts w:ascii="Arial" w:hAnsi="Arial" w:cs="Arial"/>
          <w:b/>
          <w:lang w:val="en-GB" w:eastAsia="zh-TW"/>
        </w:rPr>
      </w:pPr>
      <w:r w:rsidRPr="00CD5136">
        <w:rPr>
          <w:rFonts w:ascii="Arial" w:hAnsi="Arial" w:cs="Arial"/>
          <w:b/>
          <w:lang w:val="en-GB" w:eastAsia="zh-TW"/>
        </w:rPr>
        <w:t xml:space="preserve">Melchior – </w:t>
      </w:r>
      <w:r w:rsidR="00310603">
        <w:rPr>
          <w:rFonts w:ascii="Arial" w:hAnsi="Arial" w:cs="Arial" w:hint="eastAsia"/>
          <w:b/>
          <w:lang w:val="en-GB" w:eastAsia="zh-TW"/>
        </w:rPr>
        <w:t>機械人</w:t>
      </w:r>
      <w:r w:rsidR="00DB7CC4">
        <w:rPr>
          <w:rFonts w:ascii="Arial" w:hAnsi="Arial" w:cs="Arial" w:hint="eastAsia"/>
          <w:b/>
          <w:lang w:val="en-GB" w:eastAsia="zh-TW"/>
        </w:rPr>
        <w:t>桌鐘</w:t>
      </w:r>
    </w:p>
    <w:p w:rsidR="002B612B" w:rsidRDefault="0036096A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 w:rsidRPr="00CD5136">
        <w:rPr>
          <w:rFonts w:ascii="Arial" w:hAnsi="Arial" w:cs="Arial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的零件超過</w:t>
      </w:r>
      <w:r>
        <w:rPr>
          <w:rFonts w:ascii="Arial" w:hAnsi="Arial" w:cs="Arial" w:hint="eastAsia"/>
          <w:lang w:val="en-GB" w:eastAsia="zh-TW"/>
        </w:rPr>
        <w:t>480</w:t>
      </w:r>
      <w:r>
        <w:rPr>
          <w:rFonts w:ascii="Arial" w:hAnsi="Arial" w:cs="Arial" w:hint="eastAsia"/>
          <w:lang w:val="en-GB" w:eastAsia="zh-TW"/>
        </w:rPr>
        <w:t>枚，每一枚零件都在</w:t>
      </w:r>
      <w:r w:rsidRPr="00CD5136">
        <w:rPr>
          <w:rFonts w:ascii="Arial" w:hAnsi="Arial" w:cs="Arial"/>
          <w:lang w:val="en-GB" w:eastAsia="zh-TW"/>
        </w:rPr>
        <w:t>L’Epée</w:t>
      </w:r>
      <w:r>
        <w:rPr>
          <w:rFonts w:ascii="Arial" w:hAnsi="Arial" w:cs="Arial" w:hint="eastAsia"/>
          <w:lang w:val="en-GB" w:eastAsia="zh-TW"/>
        </w:rPr>
        <w:t>工作室完成製作和拋光處理，並具備</w:t>
      </w:r>
      <w:r>
        <w:rPr>
          <w:rFonts w:ascii="Arial" w:hAnsi="Arial" w:cs="Arial" w:hint="eastAsia"/>
          <w:lang w:val="en-GB" w:eastAsia="zh-TW"/>
        </w:rPr>
        <w:t>50</w:t>
      </w:r>
      <w:r>
        <w:rPr>
          <w:rFonts w:ascii="Arial" w:hAnsi="Arial" w:cs="Arial" w:hint="eastAsia"/>
          <w:lang w:val="en-GB" w:eastAsia="zh-TW"/>
        </w:rPr>
        <w:t>枚機芯寶石。令人印象深刻的</w:t>
      </w:r>
      <w:r>
        <w:rPr>
          <w:rFonts w:ascii="Arial" w:hAnsi="Arial" w:cs="Arial" w:hint="eastAsia"/>
          <w:lang w:val="en-GB" w:eastAsia="zh-TW"/>
        </w:rPr>
        <w:t>334</w:t>
      </w:r>
      <w:r>
        <w:rPr>
          <w:rFonts w:ascii="Arial" w:hAnsi="Arial" w:cs="Arial" w:hint="eastAsia"/>
          <w:lang w:val="en-GB" w:eastAsia="zh-TW"/>
        </w:rPr>
        <w:t>枚零件組成機芯部分，另外其他的</w:t>
      </w:r>
      <w:r>
        <w:rPr>
          <w:rFonts w:ascii="Arial" w:hAnsi="Arial" w:cs="Arial" w:hint="eastAsia"/>
          <w:lang w:val="en-GB" w:eastAsia="zh-TW"/>
        </w:rPr>
        <w:t>146</w:t>
      </w:r>
      <w:r>
        <w:rPr>
          <w:rFonts w:ascii="Arial" w:hAnsi="Arial" w:cs="Arial" w:hint="eastAsia"/>
          <w:lang w:val="en-GB" w:eastAsia="zh-TW"/>
        </w:rPr>
        <w:t>枚零件構成</w:t>
      </w:r>
      <w:r>
        <w:rPr>
          <w:rFonts w:ascii="Arial" w:hAnsi="Arial" w:cs="Arial" w:hint="eastAsia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的軀幹和盔甲。如此完整具備</w:t>
      </w:r>
      <w:r w:rsidRPr="00CD5136">
        <w:rPr>
          <w:rFonts w:ascii="Arial" w:hAnsi="Arial" w:cs="Arial"/>
          <w:lang w:val="en-GB" w:eastAsia="zh-TW"/>
        </w:rPr>
        <w:t>MB&amp;F</w:t>
      </w:r>
      <w:r>
        <w:rPr>
          <w:rFonts w:ascii="Arial" w:hAnsi="Arial" w:cs="Arial" w:hint="eastAsia"/>
          <w:lang w:val="en-GB" w:eastAsia="zh-TW"/>
        </w:rPr>
        <w:t>獨創性的概念，驅使</w:t>
      </w:r>
      <w:r>
        <w:rPr>
          <w:rFonts w:ascii="Arial" w:hAnsi="Arial" w:cs="Arial"/>
          <w:lang w:val="en-GB" w:eastAsia="zh-TW"/>
        </w:rPr>
        <w:t>L’Epée</w:t>
      </w:r>
      <w:r>
        <w:rPr>
          <w:rFonts w:ascii="Arial" w:hAnsi="Arial" w:cs="Arial" w:hint="eastAsia"/>
          <w:lang w:val="en-GB" w:eastAsia="zh-TW"/>
        </w:rPr>
        <w:t>必須研發部分全新的零組件，包括：單一零件的全新打造、拋光和組裝</w:t>
      </w:r>
      <w:r w:rsidR="003040ED">
        <w:rPr>
          <w:rFonts w:ascii="Arial" w:hAnsi="Arial" w:cs="Arial" w:hint="eastAsia"/>
          <w:lang w:val="en-GB" w:eastAsia="zh-TW"/>
        </w:rPr>
        <w:t>等，例如打造</w:t>
      </w:r>
      <w:r w:rsidR="002B612B" w:rsidRPr="00CD5136">
        <w:rPr>
          <w:rFonts w:ascii="Arial" w:hAnsi="Arial" w:cs="Arial"/>
          <w:lang w:val="en-GB" w:eastAsia="zh-TW"/>
        </w:rPr>
        <w:t>Melchior</w:t>
      </w:r>
      <w:r w:rsidR="002B612B">
        <w:rPr>
          <w:rFonts w:ascii="Arial" w:hAnsi="Arial" w:cs="Arial" w:hint="eastAsia"/>
          <w:lang w:val="en-GB" w:eastAsia="zh-TW"/>
        </w:rPr>
        <w:t>頭顱的</w:t>
      </w:r>
      <w:r w:rsidR="003040ED">
        <w:rPr>
          <w:rFonts w:ascii="Arial" w:hAnsi="Arial" w:cs="Arial" w:hint="eastAsia"/>
          <w:lang w:val="en-GB" w:eastAsia="zh-TW"/>
        </w:rPr>
        <w:t>玻璃外殼</w:t>
      </w:r>
      <w:r w:rsidR="002B612B">
        <w:rPr>
          <w:rFonts w:ascii="Arial" w:hAnsi="Arial" w:cs="Arial" w:hint="eastAsia"/>
          <w:lang w:val="en-GB" w:eastAsia="zh-TW"/>
        </w:rPr>
        <w:t>，是</w:t>
      </w:r>
      <w:r w:rsidR="002B612B" w:rsidRPr="00CD5136">
        <w:rPr>
          <w:rFonts w:ascii="Arial" w:hAnsi="Arial" w:cs="Arial"/>
          <w:lang w:val="en-GB" w:eastAsia="zh-TW"/>
        </w:rPr>
        <w:t>L’Epée</w:t>
      </w:r>
      <w:r w:rsidR="00F03AA2">
        <w:rPr>
          <w:rFonts w:ascii="Arial" w:hAnsi="Arial" w:cs="Arial" w:hint="eastAsia"/>
          <w:lang w:val="en-GB" w:eastAsia="zh-TW"/>
        </w:rPr>
        <w:t>工作室首次嘗試製作</w:t>
      </w:r>
      <w:r w:rsidR="002B612B">
        <w:rPr>
          <w:rFonts w:ascii="Arial" w:hAnsi="Arial" w:cs="Arial" w:hint="eastAsia"/>
          <w:lang w:val="en-GB" w:eastAsia="zh-TW"/>
        </w:rPr>
        <w:t>。或像是打造具有</w:t>
      </w:r>
      <w:r w:rsidR="00310603">
        <w:rPr>
          <w:rFonts w:hint="eastAsia"/>
          <w:lang w:eastAsia="zh-TW"/>
        </w:rPr>
        <w:t>格特林機槍外觀</w:t>
      </w:r>
      <w:r w:rsidR="002B612B">
        <w:rPr>
          <w:rFonts w:hint="eastAsia"/>
          <w:lang w:eastAsia="zh-TW"/>
        </w:rPr>
        <w:t>的</w:t>
      </w:r>
      <w:r w:rsidR="002B612B">
        <w:rPr>
          <w:rFonts w:ascii="Arial" w:hAnsi="Arial" w:cs="Arial" w:hint="eastAsia"/>
          <w:lang w:val="en-GB" w:eastAsia="zh-TW"/>
        </w:rPr>
        <w:t>不鏽鋼上鍊</w:t>
      </w:r>
      <w:r w:rsidR="002B612B">
        <w:rPr>
          <w:rFonts w:ascii="Arial" w:hAnsi="Arial" w:cs="Arial" w:hint="eastAsia"/>
          <w:lang w:val="en-GB" w:eastAsia="zh-TW"/>
        </w:rPr>
        <w:t>/</w:t>
      </w:r>
      <w:r w:rsidR="002B612B">
        <w:rPr>
          <w:rFonts w:ascii="Arial" w:hAnsi="Arial" w:cs="Arial" w:hint="eastAsia"/>
          <w:lang w:val="en-GB" w:eastAsia="zh-TW"/>
        </w:rPr>
        <w:t>時間調整鑰匙。</w:t>
      </w:r>
    </w:p>
    <w:p w:rsidR="005A7D50" w:rsidRDefault="005A7D50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上鍊</w:t>
      </w:r>
      <w:r>
        <w:rPr>
          <w:rFonts w:ascii="Arial" w:hAnsi="Arial" w:cs="Arial" w:hint="eastAsia"/>
          <w:lang w:val="en-GB" w:eastAsia="zh-TW"/>
        </w:rPr>
        <w:t>/</w:t>
      </w:r>
      <w:r>
        <w:rPr>
          <w:rFonts w:ascii="Arial" w:hAnsi="Arial" w:cs="Arial" w:hint="eastAsia"/>
          <w:lang w:val="en-GB" w:eastAsia="zh-TW"/>
        </w:rPr>
        <w:t>時間調整鑰匙</w:t>
      </w:r>
      <w:r w:rsidR="00310603">
        <w:rPr>
          <w:rFonts w:ascii="Arial" w:hAnsi="Arial" w:cs="Arial" w:hint="eastAsia"/>
          <w:lang w:val="en-GB" w:eastAsia="zh-TW"/>
        </w:rPr>
        <w:t>，</w:t>
      </w:r>
      <w:r w:rsidR="00E60DDD">
        <w:rPr>
          <w:rFonts w:ascii="Arial" w:hAnsi="Arial" w:cs="Arial" w:hint="eastAsia"/>
          <w:lang w:val="en-GB" w:eastAsia="zh-TW"/>
        </w:rPr>
        <w:t>可以接進</w:t>
      </w:r>
      <w:r w:rsidR="00E60DDD">
        <w:rPr>
          <w:rFonts w:ascii="Arial" w:hAnsi="Arial" w:cs="Arial" w:hint="eastAsia"/>
          <w:lang w:val="en-GB" w:eastAsia="zh-TW"/>
        </w:rPr>
        <w:t>Melchior</w:t>
      </w:r>
      <w:r w:rsidR="00E60DDD">
        <w:rPr>
          <w:rFonts w:ascii="Arial" w:hAnsi="Arial" w:cs="Arial" w:hint="eastAsia"/>
          <w:lang w:val="en-GB" w:eastAsia="zh-TW"/>
        </w:rPr>
        <w:t>的左手肘關節部分，它以一個小磁鐵來固定住鑰匙，但其磁力又不會影響到機芯運作。這個鑰匙具有兩個不同深度的方形凹槽，精巧的和</w:t>
      </w:r>
      <w:r w:rsidR="00E60DDD">
        <w:rPr>
          <w:rFonts w:ascii="Arial" w:hAnsi="Arial" w:cs="Arial" w:hint="eastAsia"/>
          <w:lang w:val="en-GB" w:eastAsia="zh-TW"/>
        </w:rPr>
        <w:t>Melchior</w:t>
      </w:r>
      <w:r w:rsidR="00E60DDD">
        <w:rPr>
          <w:rFonts w:ascii="Arial" w:hAnsi="Arial" w:cs="Arial" w:hint="eastAsia"/>
          <w:lang w:val="en-GB" w:eastAsia="zh-TW"/>
        </w:rPr>
        <w:t>背後的方形調效栓相互吻合，其中一個調效栓可以用來為機芯上鍊，另外一個則是用來調效時間。</w:t>
      </w:r>
    </w:p>
    <w:p w:rsidR="00E60DDD" w:rsidRDefault="0070774D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為實現了</w:t>
      </w:r>
      <w:r w:rsidRPr="00CD5136">
        <w:rPr>
          <w:rFonts w:ascii="Arial" w:hAnsi="Arial" w:cs="Arial"/>
          <w:lang w:val="en-GB" w:eastAsia="zh-TW"/>
        </w:rPr>
        <w:t>MB&amp;F</w:t>
      </w:r>
      <w:r>
        <w:rPr>
          <w:rFonts w:ascii="Arial" w:hAnsi="Arial" w:cs="Arial" w:hint="eastAsia"/>
          <w:lang w:val="en-GB" w:eastAsia="zh-TW"/>
        </w:rPr>
        <w:t>的概念設計，</w:t>
      </w:r>
      <w:r w:rsidRPr="00CD5136">
        <w:rPr>
          <w:rFonts w:ascii="Arial" w:hAnsi="Arial" w:cs="Arial"/>
          <w:lang w:val="en-GB" w:eastAsia="zh-TW"/>
        </w:rPr>
        <w:t>L’Epée</w:t>
      </w:r>
      <w:r w:rsidR="00310603">
        <w:rPr>
          <w:rFonts w:ascii="Arial" w:hAnsi="Arial" w:cs="Arial" w:hint="eastAsia"/>
          <w:lang w:val="en-GB" w:eastAsia="zh-TW"/>
        </w:rPr>
        <w:t>勤奮</w:t>
      </w:r>
      <w:r>
        <w:rPr>
          <w:rFonts w:ascii="Arial" w:hAnsi="Arial" w:cs="Arial" w:hint="eastAsia"/>
          <w:lang w:val="en-GB" w:eastAsia="zh-TW"/>
        </w:rPr>
        <w:t>的研發了軀幹和頭顱的各種零組件，謹慎地依據不同需要特性挑選適合材質，因為高度精準度是絕對必備。</w:t>
      </w:r>
      <w:r w:rsidRPr="007E6BD3">
        <w:rPr>
          <w:rFonts w:ascii="Arial" w:hAnsi="Arial" w:cs="Arial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可以活動的部份或是它的精準火箭發射器，</w:t>
      </w:r>
      <w:r w:rsidR="00310603">
        <w:rPr>
          <w:rFonts w:ascii="Arial" w:hAnsi="Arial" w:cs="Arial" w:hint="eastAsia"/>
          <w:lang w:val="en-GB" w:eastAsia="zh-TW"/>
        </w:rPr>
        <w:t>舉例來說</w:t>
      </w:r>
      <w:r>
        <w:rPr>
          <w:rFonts w:ascii="Arial" w:hAnsi="Arial" w:cs="Arial" w:hint="eastAsia"/>
          <w:lang w:val="en-GB" w:eastAsia="zh-TW"/>
        </w:rPr>
        <w:t>是採用</w:t>
      </w:r>
      <w:r w:rsidR="00174250">
        <w:rPr>
          <w:rFonts w:ascii="Arial" w:hAnsi="Arial" w:cs="Arial" w:hint="eastAsia"/>
          <w:lang w:val="en-GB" w:eastAsia="zh-TW"/>
        </w:rPr>
        <w:t>黃銅材質，另外一隻手臂的盔甲部分</w:t>
      </w:r>
      <w:r w:rsidR="00310603">
        <w:rPr>
          <w:rFonts w:ascii="Arial" w:hAnsi="Arial" w:cs="Arial" w:hint="eastAsia"/>
          <w:lang w:val="en-GB" w:eastAsia="zh-TW"/>
        </w:rPr>
        <w:t>，主要</w:t>
      </w:r>
      <w:r w:rsidR="00174250">
        <w:rPr>
          <w:rFonts w:ascii="Arial" w:hAnsi="Arial" w:cs="Arial" w:hint="eastAsia"/>
          <w:lang w:val="en-GB" w:eastAsia="zh-TW"/>
        </w:rPr>
        <w:t>採用精鋼材質，提共完美的防護性，以對抗任何敵人的攻擊。最後的加工處理步驟，</w:t>
      </w:r>
      <w:r w:rsidR="00174250" w:rsidRPr="00CD5136">
        <w:rPr>
          <w:rFonts w:ascii="Arial" w:hAnsi="Arial" w:cs="Arial"/>
          <w:lang w:val="en-GB" w:eastAsia="zh-TW"/>
        </w:rPr>
        <w:t>L’Epée</w:t>
      </w:r>
      <w:r w:rsidR="00174250">
        <w:rPr>
          <w:rFonts w:ascii="Arial" w:hAnsi="Arial" w:cs="Arial" w:hint="eastAsia"/>
          <w:lang w:val="en-GB" w:eastAsia="zh-TW"/>
        </w:rPr>
        <w:t>採用了引人注目的製程來完成</w:t>
      </w:r>
      <w:r w:rsidR="00174250">
        <w:rPr>
          <w:rFonts w:ascii="Arial" w:hAnsi="Arial" w:cs="Arial" w:hint="eastAsia"/>
          <w:lang w:val="en-GB" w:eastAsia="zh-TW"/>
        </w:rPr>
        <w:t>Melchior</w:t>
      </w:r>
      <w:r w:rsidR="00174250">
        <w:rPr>
          <w:rFonts w:ascii="Arial" w:hAnsi="Arial" w:cs="Arial" w:hint="eastAsia"/>
          <w:lang w:val="en-GB" w:eastAsia="zh-TW"/>
        </w:rPr>
        <w:t>的軀幹部分</w:t>
      </w:r>
      <w:r w:rsidR="00174250">
        <w:rPr>
          <w:rFonts w:ascii="Arial" w:hAnsi="Arial" w:cs="Arial" w:hint="eastAsia"/>
          <w:lang w:val="en-GB" w:eastAsia="zh-TW"/>
        </w:rPr>
        <w:t xml:space="preserve"> </w:t>
      </w:r>
      <w:r w:rsidR="00174250">
        <w:rPr>
          <w:rFonts w:ascii="Arial" w:hAnsi="Arial" w:cs="Arial"/>
          <w:lang w:val="en-GB" w:eastAsia="zh-TW"/>
        </w:rPr>
        <w:t>–</w:t>
      </w:r>
      <w:r w:rsidR="00174250">
        <w:rPr>
          <w:rFonts w:ascii="Arial" w:hAnsi="Arial" w:cs="Arial" w:hint="eastAsia"/>
          <w:lang w:val="en-GB" w:eastAsia="zh-TW"/>
        </w:rPr>
        <w:t xml:space="preserve"> </w:t>
      </w:r>
      <w:r w:rsidR="00174250">
        <w:rPr>
          <w:rFonts w:ascii="Arial" w:hAnsi="Arial" w:cs="Arial" w:hint="eastAsia"/>
          <w:lang w:val="en-GB" w:eastAsia="zh-TW"/>
        </w:rPr>
        <w:t>包括倒角處理、鏡面拋光、緞面拋光、圓形緞面拋光，和霧面處理等。</w:t>
      </w:r>
    </w:p>
    <w:p w:rsidR="00174250" w:rsidRPr="00CD5136" w:rsidRDefault="00174250" w:rsidP="00174250">
      <w:pPr>
        <w:pStyle w:val="Sansinterligne"/>
        <w:spacing w:before="240"/>
        <w:rPr>
          <w:rFonts w:ascii="Arial" w:hAnsi="Arial" w:cs="Arial"/>
          <w:lang w:val="en-GB" w:eastAsia="zh-TW"/>
        </w:rPr>
      </w:pPr>
      <w:r w:rsidRPr="00CD5136">
        <w:rPr>
          <w:rFonts w:ascii="Arial" w:hAnsi="Arial" w:cs="Arial"/>
          <w:lang w:val="en-GB" w:eastAsia="zh-TW"/>
        </w:rPr>
        <w:t>“</w:t>
      </w:r>
      <w:r w:rsidR="00310603">
        <w:rPr>
          <w:rFonts w:ascii="Arial" w:hAnsi="Arial" w:cs="Arial" w:hint="eastAsia"/>
          <w:lang w:val="en-GB" w:eastAsia="zh-TW"/>
        </w:rPr>
        <w:t>和</w:t>
      </w:r>
      <w:r w:rsidRPr="00CD5136">
        <w:rPr>
          <w:rFonts w:ascii="Arial" w:hAnsi="Arial" w:cs="Arial"/>
          <w:lang w:val="en-GB" w:eastAsia="zh-TW"/>
        </w:rPr>
        <w:t>L’Epée</w:t>
      </w:r>
      <w:r w:rsidR="00310603">
        <w:rPr>
          <w:rFonts w:ascii="Arial" w:hAnsi="Arial" w:cs="Arial" w:hint="eastAsia"/>
          <w:lang w:val="en-GB" w:eastAsia="zh-TW"/>
        </w:rPr>
        <w:t>的合作過程</w:t>
      </w:r>
      <w:r w:rsidR="00DE0CF8">
        <w:rPr>
          <w:rFonts w:ascii="Arial" w:hAnsi="Arial" w:cs="Arial" w:hint="eastAsia"/>
          <w:lang w:val="en-GB" w:eastAsia="zh-TW"/>
        </w:rPr>
        <w:t>是</w:t>
      </w:r>
      <w:r w:rsidR="00310603">
        <w:rPr>
          <w:rFonts w:ascii="Arial" w:hAnsi="Arial" w:cs="Arial" w:hint="eastAsia"/>
          <w:lang w:val="en-GB" w:eastAsia="zh-TW"/>
        </w:rPr>
        <w:t>相當美妙且愉快的</w:t>
      </w:r>
      <w:r w:rsidR="00DE0CF8">
        <w:rPr>
          <w:rFonts w:ascii="Arial" w:hAnsi="Arial" w:cs="Arial"/>
          <w:lang w:val="en-GB" w:eastAsia="zh-TW"/>
        </w:rPr>
        <w:t>” Maximilian Büsser</w:t>
      </w:r>
      <w:r w:rsidR="00DE0CF8">
        <w:rPr>
          <w:rFonts w:ascii="Arial" w:hAnsi="Arial" w:cs="Arial" w:hint="eastAsia"/>
          <w:lang w:val="en-GB" w:eastAsia="zh-TW"/>
        </w:rPr>
        <w:t>表示，</w:t>
      </w:r>
      <w:r w:rsidRPr="00CD5136">
        <w:rPr>
          <w:rFonts w:ascii="Arial" w:hAnsi="Arial" w:cs="Arial"/>
          <w:lang w:val="en-GB" w:eastAsia="zh-TW"/>
        </w:rPr>
        <w:t xml:space="preserve"> “</w:t>
      </w:r>
      <w:r w:rsidR="00310603">
        <w:rPr>
          <w:rFonts w:ascii="Arial" w:hAnsi="Arial" w:cs="Arial" w:hint="eastAsia"/>
          <w:lang w:val="en-GB" w:eastAsia="zh-TW"/>
        </w:rPr>
        <w:t>他們永遠跟隨著原訂計畫進行，不論整個</w:t>
      </w:r>
      <w:r w:rsidR="00DE0CF8">
        <w:rPr>
          <w:rFonts w:ascii="Arial" w:hAnsi="Arial" w:cs="Arial" w:hint="eastAsia"/>
          <w:lang w:val="en-GB" w:eastAsia="zh-TW"/>
        </w:rPr>
        <w:t>設計</w:t>
      </w:r>
      <w:r w:rsidR="00310603">
        <w:rPr>
          <w:rFonts w:ascii="Arial" w:hAnsi="Arial" w:cs="Arial" w:hint="eastAsia"/>
          <w:lang w:val="en-GB" w:eastAsia="zh-TW"/>
        </w:rPr>
        <w:t>是如此</w:t>
      </w:r>
      <w:r w:rsidR="00F03AA2">
        <w:rPr>
          <w:rFonts w:ascii="Arial" w:hAnsi="Arial" w:cs="Arial" w:hint="eastAsia"/>
          <w:lang w:val="en-GB" w:eastAsia="zh-TW"/>
        </w:rPr>
        <w:t>原創嶄新</w:t>
      </w:r>
      <w:r w:rsidR="00310603">
        <w:rPr>
          <w:rFonts w:ascii="Arial" w:hAnsi="Arial" w:cs="Arial" w:hint="eastAsia"/>
          <w:lang w:val="en-GB" w:eastAsia="zh-TW"/>
        </w:rPr>
        <w:t>且難以挑戰</w:t>
      </w:r>
      <w:r w:rsidRPr="00CD5136">
        <w:rPr>
          <w:rFonts w:ascii="Arial" w:hAnsi="Arial" w:cs="Arial"/>
          <w:lang w:val="en-GB" w:eastAsia="zh-TW"/>
        </w:rPr>
        <w:t>”</w:t>
      </w:r>
      <w:r w:rsidR="00DE0CF8">
        <w:rPr>
          <w:rFonts w:ascii="Arial" w:hAnsi="Arial" w:cs="Arial" w:hint="eastAsia"/>
          <w:lang w:val="en-GB" w:eastAsia="zh-TW"/>
        </w:rPr>
        <w:t>。</w:t>
      </w:r>
    </w:p>
    <w:p w:rsidR="00DE0CF8" w:rsidRPr="00CD5136" w:rsidRDefault="00DE0CF8" w:rsidP="00DE0CF8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對於</w:t>
      </w:r>
      <w:r w:rsidRPr="00CD5136">
        <w:rPr>
          <w:rFonts w:ascii="Arial" w:hAnsi="Arial" w:cs="Arial"/>
          <w:lang w:val="en-GB" w:eastAsia="zh-TW"/>
        </w:rPr>
        <w:t>L’Epée</w:t>
      </w:r>
      <w:r>
        <w:rPr>
          <w:rFonts w:ascii="Arial" w:hAnsi="Arial" w:cs="Arial" w:hint="eastAsia"/>
          <w:lang w:val="en-GB" w:eastAsia="zh-TW"/>
        </w:rPr>
        <w:t>的行政總裁</w:t>
      </w:r>
      <w:r w:rsidRPr="00CD5136">
        <w:rPr>
          <w:rFonts w:ascii="Arial" w:hAnsi="Arial" w:cs="Arial"/>
          <w:lang w:val="en-GB" w:eastAsia="zh-TW"/>
        </w:rPr>
        <w:t>Arnaud Nicolas</w:t>
      </w:r>
      <w:r>
        <w:rPr>
          <w:rFonts w:ascii="Arial" w:hAnsi="Arial" w:cs="Arial" w:hint="eastAsia"/>
          <w:lang w:val="en-GB" w:eastAsia="zh-TW"/>
        </w:rPr>
        <w:t>來說，他也擁有同樣積極正面的</w:t>
      </w:r>
      <w:r w:rsidR="001F7864">
        <w:rPr>
          <w:rFonts w:ascii="Arial" w:hAnsi="Arial" w:cs="Arial" w:hint="eastAsia"/>
          <w:lang w:val="en-GB" w:eastAsia="zh-TW"/>
        </w:rPr>
        <w:t>合作感想</w:t>
      </w:r>
      <w:r>
        <w:rPr>
          <w:rFonts w:ascii="Arial" w:hAnsi="Arial" w:cs="Arial" w:hint="eastAsia"/>
          <w:lang w:val="en-GB" w:eastAsia="zh-TW"/>
        </w:rPr>
        <w:t>。</w:t>
      </w:r>
      <w:r w:rsidRPr="00CD5136">
        <w:rPr>
          <w:rFonts w:ascii="Arial" w:hAnsi="Arial" w:cs="Arial"/>
          <w:lang w:val="en-GB" w:eastAsia="zh-TW"/>
        </w:rPr>
        <w:t>“</w:t>
      </w:r>
      <w:r>
        <w:rPr>
          <w:rFonts w:ascii="Arial" w:hAnsi="Arial" w:cs="Arial" w:hint="eastAsia"/>
          <w:lang w:val="en-GB" w:eastAsia="zh-TW"/>
        </w:rPr>
        <w:t>和</w:t>
      </w:r>
      <w:r>
        <w:rPr>
          <w:rFonts w:ascii="Arial" w:hAnsi="Arial" w:cs="Arial" w:hint="eastAsia"/>
          <w:lang w:val="en-GB" w:eastAsia="zh-TW"/>
        </w:rPr>
        <w:t>MB&amp;F</w:t>
      </w:r>
      <w:r>
        <w:rPr>
          <w:rFonts w:ascii="Arial" w:hAnsi="Arial" w:cs="Arial" w:hint="eastAsia"/>
          <w:lang w:val="en-GB" w:eastAsia="zh-TW"/>
        </w:rPr>
        <w:t>一同合作打造</w:t>
      </w:r>
      <w:r w:rsidRPr="00CD5136">
        <w:rPr>
          <w:rFonts w:ascii="Arial" w:hAnsi="Arial" w:cs="Arial"/>
          <w:lang w:val="en-GB" w:eastAsia="zh-TW"/>
        </w:rPr>
        <w:t xml:space="preserve">Melchior </w:t>
      </w:r>
      <w:r>
        <w:rPr>
          <w:rFonts w:ascii="Arial" w:hAnsi="Arial" w:cs="Arial" w:hint="eastAsia"/>
          <w:lang w:val="en-GB" w:eastAsia="zh-TW"/>
        </w:rPr>
        <w:t>帶給我們欣喜若狂的感覺</w:t>
      </w:r>
      <w:r>
        <w:rPr>
          <w:rFonts w:ascii="Arial" w:hAnsi="Arial" w:cs="Arial"/>
          <w:lang w:val="en-GB" w:eastAsia="zh-TW"/>
        </w:rPr>
        <w:t xml:space="preserve">” </w:t>
      </w:r>
      <w:r>
        <w:rPr>
          <w:rFonts w:ascii="Arial" w:hAnsi="Arial" w:cs="Arial" w:hint="eastAsia"/>
          <w:lang w:val="en-GB" w:eastAsia="zh-TW"/>
        </w:rPr>
        <w:t>他說，</w:t>
      </w:r>
      <w:r w:rsidRPr="00CD5136">
        <w:rPr>
          <w:rFonts w:ascii="Arial" w:hAnsi="Arial" w:cs="Arial"/>
          <w:lang w:val="en-GB" w:eastAsia="zh-TW"/>
        </w:rPr>
        <w:t xml:space="preserve"> “Melchior</w:t>
      </w:r>
      <w:r>
        <w:rPr>
          <w:rFonts w:ascii="Arial" w:hAnsi="Arial" w:cs="Arial" w:hint="eastAsia"/>
          <w:lang w:val="en-GB" w:eastAsia="zh-TW"/>
        </w:rPr>
        <w:t>不僅僅是一個桌鐘而已，它</w:t>
      </w:r>
      <w:r w:rsidR="001F7864">
        <w:rPr>
          <w:rFonts w:ascii="Arial" w:hAnsi="Arial" w:cs="Arial" w:hint="eastAsia"/>
          <w:lang w:val="en-GB" w:eastAsia="zh-TW"/>
        </w:rPr>
        <w:t>也</w:t>
      </w:r>
      <w:r>
        <w:rPr>
          <w:rFonts w:ascii="Arial" w:hAnsi="Arial" w:cs="Arial" w:hint="eastAsia"/>
          <w:lang w:val="en-GB" w:eastAsia="zh-TW"/>
        </w:rPr>
        <w:t>是一個會活動的雕塑作品，呈現給永遠保有赤子之心的人們</w:t>
      </w:r>
      <w:r w:rsidR="00381026">
        <w:rPr>
          <w:rFonts w:ascii="Arial" w:hAnsi="Arial" w:cs="Arial" w:hint="eastAsia"/>
          <w:lang w:val="en-GB" w:eastAsia="zh-TW"/>
        </w:rPr>
        <w:t>，且其所包含的許多小細節</w:t>
      </w:r>
      <w:r w:rsidR="00F03AA2">
        <w:rPr>
          <w:rFonts w:ascii="Arial" w:hAnsi="Arial" w:cs="Arial" w:hint="eastAsia"/>
          <w:lang w:val="en-GB" w:eastAsia="zh-TW"/>
        </w:rPr>
        <w:t>，</w:t>
      </w:r>
      <w:r w:rsidR="00381026">
        <w:rPr>
          <w:rFonts w:ascii="Arial" w:hAnsi="Arial" w:cs="Arial" w:hint="eastAsia"/>
          <w:lang w:val="en-GB" w:eastAsia="zh-TW"/>
        </w:rPr>
        <w:t>需要</w:t>
      </w:r>
      <w:r w:rsidR="001F7864">
        <w:rPr>
          <w:rFonts w:ascii="Arial" w:hAnsi="Arial" w:cs="Arial" w:hint="eastAsia"/>
          <w:lang w:val="en-GB" w:eastAsia="zh-TW"/>
        </w:rPr>
        <w:t>克</w:t>
      </w:r>
      <w:r w:rsidR="00F03AA2">
        <w:rPr>
          <w:rFonts w:ascii="Arial" w:hAnsi="Arial" w:cs="Arial" w:hint="eastAsia"/>
          <w:lang w:val="en-GB" w:eastAsia="zh-TW"/>
        </w:rPr>
        <w:t>服</w:t>
      </w:r>
      <w:r w:rsidR="00381026">
        <w:rPr>
          <w:rFonts w:ascii="Arial" w:hAnsi="Arial" w:cs="Arial" w:hint="eastAsia"/>
          <w:lang w:val="en-GB" w:eastAsia="zh-TW"/>
        </w:rPr>
        <w:t>大量的技術挑戰</w:t>
      </w:r>
      <w:r w:rsidR="001F7864">
        <w:rPr>
          <w:rFonts w:ascii="Arial" w:hAnsi="Arial" w:cs="Arial" w:hint="eastAsia"/>
          <w:lang w:val="en-GB" w:eastAsia="zh-TW"/>
        </w:rPr>
        <w:t>才能完成</w:t>
      </w:r>
      <w:r w:rsidR="00381026">
        <w:rPr>
          <w:rFonts w:ascii="Arial" w:hAnsi="Arial" w:cs="Arial" w:hint="eastAsia"/>
          <w:lang w:val="en-GB" w:eastAsia="zh-TW"/>
        </w:rPr>
        <w:t>，</w:t>
      </w:r>
      <w:r w:rsidR="00F03AA2">
        <w:rPr>
          <w:rFonts w:ascii="Arial" w:hAnsi="Arial" w:cs="Arial" w:hint="eastAsia"/>
          <w:lang w:val="en-GB" w:eastAsia="zh-TW"/>
        </w:rPr>
        <w:t>但這</w:t>
      </w:r>
      <w:r w:rsidR="00381026">
        <w:rPr>
          <w:rFonts w:ascii="Arial" w:hAnsi="Arial" w:cs="Arial" w:hint="eastAsia"/>
          <w:lang w:val="en-GB" w:eastAsia="zh-TW"/>
        </w:rPr>
        <w:t>也是我們熱愛在</w:t>
      </w:r>
      <w:r w:rsidR="00381026" w:rsidRPr="00CD5136">
        <w:rPr>
          <w:rFonts w:ascii="Arial" w:hAnsi="Arial" w:cs="Arial"/>
          <w:lang w:val="en-GB" w:eastAsia="zh-TW"/>
        </w:rPr>
        <w:t>L’Epée</w:t>
      </w:r>
      <w:r w:rsidR="00381026">
        <w:rPr>
          <w:rFonts w:ascii="Arial" w:hAnsi="Arial" w:cs="Arial" w:hint="eastAsia"/>
          <w:lang w:val="en-GB" w:eastAsia="zh-TW"/>
        </w:rPr>
        <w:t>工作的主要原因</w:t>
      </w:r>
      <w:r w:rsidR="00381026">
        <w:rPr>
          <w:rFonts w:ascii="Arial" w:hAnsi="Arial" w:cs="Arial"/>
          <w:lang w:val="en-GB" w:eastAsia="zh-TW"/>
        </w:rPr>
        <w:t>”</w:t>
      </w:r>
      <w:r w:rsidR="00381026">
        <w:rPr>
          <w:rFonts w:ascii="Arial" w:hAnsi="Arial" w:cs="Arial" w:hint="eastAsia"/>
          <w:lang w:val="en-GB" w:eastAsia="zh-TW"/>
        </w:rPr>
        <w:t>。</w:t>
      </w:r>
    </w:p>
    <w:p w:rsidR="00381026" w:rsidRDefault="00381026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 w:rsidRPr="007E6BD3">
        <w:rPr>
          <w:rFonts w:ascii="Arial" w:hAnsi="Arial" w:cs="Arial"/>
          <w:lang w:val="en-GB" w:eastAsia="zh-TW"/>
        </w:rPr>
        <w:t xml:space="preserve">Arnaud </w:t>
      </w:r>
      <w:r w:rsidRPr="00CD5136">
        <w:rPr>
          <w:rFonts w:ascii="Arial" w:hAnsi="Arial" w:cs="Arial"/>
          <w:lang w:val="en-GB" w:eastAsia="zh-TW"/>
        </w:rPr>
        <w:t>Nicolas</w:t>
      </w:r>
      <w:r>
        <w:rPr>
          <w:rFonts w:ascii="Arial" w:hAnsi="Arial" w:cs="Arial" w:hint="eastAsia"/>
          <w:lang w:val="en-GB" w:eastAsia="zh-TW"/>
        </w:rPr>
        <w:t>並補充說明</w:t>
      </w:r>
      <w:r w:rsidRPr="00CD5136">
        <w:rPr>
          <w:rFonts w:ascii="Arial" w:hAnsi="Arial" w:cs="Arial"/>
          <w:lang w:val="en-GB" w:eastAsia="zh-TW"/>
        </w:rPr>
        <w:t xml:space="preserve">“Melchior </w:t>
      </w:r>
      <w:r>
        <w:rPr>
          <w:rFonts w:ascii="Arial" w:hAnsi="Arial" w:cs="Arial" w:hint="eastAsia"/>
          <w:lang w:val="en-GB" w:eastAsia="zh-TW"/>
        </w:rPr>
        <w:t>是一件真正雄</w:t>
      </w:r>
      <w:r w:rsidR="001F7864">
        <w:rPr>
          <w:rFonts w:ascii="Arial" w:hAnsi="Arial" w:cs="Arial" w:hint="eastAsia"/>
          <w:lang w:val="en-GB" w:eastAsia="zh-TW"/>
        </w:rPr>
        <w:t>偉的作品，當我們第一次看到其設定計畫，就知道其一定相當美好，但也唯有當</w:t>
      </w:r>
      <w:r>
        <w:rPr>
          <w:rFonts w:ascii="Arial" w:hAnsi="Arial" w:cs="Arial" w:hint="eastAsia"/>
          <w:lang w:val="en-GB" w:eastAsia="zh-TW"/>
        </w:rPr>
        <w:t>第一次完成了其原型作品時，我們才真正了解其真正完成之後</w:t>
      </w:r>
      <w:r w:rsidR="001F7864">
        <w:rPr>
          <w:rFonts w:ascii="Arial" w:hAnsi="Arial" w:cs="Arial" w:hint="eastAsia"/>
          <w:lang w:val="en-GB" w:eastAsia="zh-TW"/>
        </w:rPr>
        <w:t>，這件作品將會是</w:t>
      </w:r>
      <w:r>
        <w:rPr>
          <w:rFonts w:ascii="Arial" w:hAnsi="Arial" w:cs="Arial" w:hint="eastAsia"/>
          <w:lang w:val="en-GB" w:eastAsia="zh-TW"/>
        </w:rPr>
        <w:t>如此的獨特唯一，那一天我們了解</w:t>
      </w:r>
      <w:r>
        <w:rPr>
          <w:rFonts w:ascii="Arial" w:hAnsi="Arial" w:cs="Arial"/>
          <w:lang w:val="en-GB" w:eastAsia="zh-TW"/>
        </w:rPr>
        <w:t>MB&amp;F</w:t>
      </w:r>
      <w:r>
        <w:rPr>
          <w:rFonts w:ascii="Arial" w:hAnsi="Arial" w:cs="Arial" w:hint="eastAsia"/>
          <w:lang w:val="en-GB" w:eastAsia="zh-TW"/>
        </w:rPr>
        <w:t>的創造力，促使我們再一次的挑戰我們自己的極限所在，完成了沒有人所能達成的夢想</w:t>
      </w:r>
      <w:r w:rsidRPr="007E6BD3">
        <w:rPr>
          <w:rFonts w:ascii="Arial" w:hAnsi="Arial" w:cs="Arial"/>
          <w:lang w:val="en-GB" w:eastAsia="zh-TW"/>
        </w:rPr>
        <w:t>...”</w:t>
      </w:r>
      <w:r>
        <w:rPr>
          <w:rFonts w:ascii="Arial" w:hAnsi="Arial" w:cs="Arial" w:hint="eastAsia"/>
          <w:lang w:val="en-GB" w:eastAsia="zh-TW"/>
        </w:rPr>
        <w:t>，</w:t>
      </w:r>
    </w:p>
    <w:p w:rsidR="00CD5136" w:rsidRPr="00CD5136" w:rsidRDefault="00CD5136" w:rsidP="003F7591">
      <w:pPr>
        <w:pStyle w:val="Sansinterligne"/>
        <w:spacing w:before="240"/>
        <w:rPr>
          <w:rFonts w:ascii="Arial" w:hAnsi="Arial" w:cs="Arial"/>
          <w:b/>
          <w:lang w:val="en-GB" w:eastAsia="zh-TW"/>
        </w:rPr>
      </w:pPr>
      <w:r w:rsidRPr="00CD5136">
        <w:rPr>
          <w:rFonts w:ascii="Arial" w:hAnsi="Arial" w:cs="Arial"/>
          <w:b/>
          <w:lang w:val="en-GB" w:eastAsia="zh-TW"/>
        </w:rPr>
        <w:t>Melchior</w:t>
      </w:r>
      <w:r w:rsidR="001F7864">
        <w:rPr>
          <w:rFonts w:ascii="Arial" w:hAnsi="Arial" w:cs="Arial" w:hint="eastAsia"/>
          <w:b/>
          <w:lang w:val="en-GB" w:eastAsia="zh-TW"/>
        </w:rPr>
        <w:t>令人矚目的機芯</w:t>
      </w:r>
    </w:p>
    <w:p w:rsidR="00381026" w:rsidRPr="00381026" w:rsidRDefault="00381026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為了完成</w:t>
      </w:r>
      <w:r w:rsidRPr="00CD5136">
        <w:rPr>
          <w:rFonts w:ascii="Arial" w:hAnsi="Arial" w:cs="Arial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可高度被鑑賞</w:t>
      </w:r>
      <w:r w:rsidR="001F7864">
        <w:rPr>
          <w:rFonts w:ascii="Arial" w:hAnsi="Arial" w:cs="Arial" w:hint="eastAsia"/>
          <w:lang w:val="en-GB" w:eastAsia="zh-TW"/>
        </w:rPr>
        <w:t>到</w:t>
      </w:r>
      <w:r>
        <w:rPr>
          <w:rFonts w:ascii="Arial" w:hAnsi="Arial" w:cs="Arial" w:hint="eastAsia"/>
          <w:lang w:val="en-GB" w:eastAsia="zh-TW"/>
        </w:rPr>
        <w:t>的機芯，</w:t>
      </w:r>
      <w:r w:rsidRPr="00CD5136">
        <w:rPr>
          <w:rFonts w:ascii="Arial" w:hAnsi="Arial" w:cs="Arial"/>
          <w:lang w:val="en-GB" w:eastAsia="zh-TW"/>
        </w:rPr>
        <w:t>L’Epée</w:t>
      </w:r>
      <w:r>
        <w:rPr>
          <w:rFonts w:ascii="Arial" w:hAnsi="Arial" w:cs="Arial" w:hint="eastAsia"/>
          <w:lang w:val="en-GB" w:eastAsia="zh-TW"/>
        </w:rPr>
        <w:t>研發了完整嶄新的鏤空主夾板，其以鍍鈀的黃銅打造而成，</w:t>
      </w:r>
      <w:r w:rsidR="00B94532">
        <w:rPr>
          <w:rFonts w:ascii="Arial" w:hAnsi="Arial" w:cs="Arial" w:hint="eastAsia"/>
          <w:lang w:val="en-GB" w:eastAsia="zh-TW"/>
        </w:rPr>
        <w:t>將同樣以鍍鈀黃銅機芯夾在兩個主夾板中間</w:t>
      </w:r>
      <w:r w:rsidR="001F7864">
        <w:rPr>
          <w:rFonts w:ascii="Arial" w:hAnsi="Arial" w:cs="Arial" w:hint="eastAsia"/>
          <w:lang w:val="en-GB" w:eastAsia="zh-TW"/>
        </w:rPr>
        <w:t>。</w:t>
      </w:r>
      <w:r w:rsidR="00335FEE">
        <w:rPr>
          <w:rFonts w:ascii="Arial" w:hAnsi="Arial" w:cs="Arial" w:hint="eastAsia"/>
          <w:lang w:val="en-GB" w:eastAsia="zh-TW"/>
        </w:rPr>
        <w:t>這個夾板仿造機械人的胸腔、胸甲、頰骨和脊椎骨等</w:t>
      </w:r>
      <w:r w:rsidR="001F7864">
        <w:rPr>
          <w:rFonts w:ascii="Arial" w:hAnsi="Arial" w:cs="Arial" w:hint="eastAsia"/>
          <w:lang w:val="en-GB" w:eastAsia="zh-TW"/>
        </w:rPr>
        <w:t>。</w:t>
      </w:r>
      <w:r w:rsidR="00335FEE">
        <w:rPr>
          <w:rFonts w:ascii="Arial" w:hAnsi="Arial" w:cs="Arial" w:hint="eastAsia"/>
          <w:lang w:val="en-GB" w:eastAsia="zh-TW"/>
        </w:rPr>
        <w:t>在</w:t>
      </w:r>
      <w:r w:rsidR="00335FEE" w:rsidRPr="00CD5136">
        <w:rPr>
          <w:rFonts w:ascii="Arial" w:hAnsi="Arial" w:cs="Arial"/>
          <w:lang w:val="en-GB" w:eastAsia="zh-TW"/>
        </w:rPr>
        <w:t>Melchior</w:t>
      </w:r>
      <w:r w:rsidR="00335FEE">
        <w:rPr>
          <w:rFonts w:ascii="Arial" w:hAnsi="Arial" w:cs="Arial" w:hint="eastAsia"/>
          <w:lang w:val="en-GB" w:eastAsia="zh-TW"/>
        </w:rPr>
        <w:t>的</w:t>
      </w:r>
      <w:r w:rsidR="00335FEE">
        <w:rPr>
          <w:rFonts w:ascii="Arial" w:hAnsi="Arial" w:cs="Arial"/>
          <w:lang w:val="en-GB" w:eastAsia="zh-TW"/>
        </w:rPr>
        <w:t>‘</w:t>
      </w:r>
      <w:r w:rsidR="00E91CC7">
        <w:rPr>
          <w:rFonts w:ascii="Arial" w:hAnsi="Arial" w:cs="Arial" w:hint="eastAsia"/>
          <w:lang w:val="en-GB" w:eastAsia="zh-TW"/>
        </w:rPr>
        <w:t>黑暗與光明</w:t>
      </w:r>
      <w:r w:rsidR="00335FEE" w:rsidRPr="00CD5136">
        <w:rPr>
          <w:rFonts w:ascii="Arial" w:hAnsi="Arial" w:cs="Arial"/>
          <w:lang w:val="en-GB" w:eastAsia="zh-TW"/>
        </w:rPr>
        <w:t>’</w:t>
      </w:r>
      <w:r w:rsidR="00335FEE">
        <w:rPr>
          <w:rFonts w:ascii="Arial" w:hAnsi="Arial" w:cs="Arial" w:hint="eastAsia"/>
          <w:lang w:val="en-GB" w:eastAsia="zh-TW"/>
        </w:rPr>
        <w:t>版本中，其夾板是以黑色</w:t>
      </w:r>
      <w:r w:rsidR="00335FEE">
        <w:rPr>
          <w:rFonts w:ascii="Arial" w:hAnsi="Arial" w:cs="Arial" w:hint="eastAsia"/>
          <w:lang w:val="en-GB" w:eastAsia="zh-TW"/>
        </w:rPr>
        <w:t>PVD</w:t>
      </w:r>
      <w:r w:rsidR="00335FEE">
        <w:rPr>
          <w:rFonts w:ascii="Arial" w:hAnsi="Arial" w:cs="Arial" w:hint="eastAsia"/>
          <w:lang w:val="en-GB" w:eastAsia="zh-TW"/>
        </w:rPr>
        <w:t>處理。</w:t>
      </w:r>
    </w:p>
    <w:p w:rsidR="00335FEE" w:rsidRDefault="00335FEE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為了讓其小時可以清楚被閱讀，</w:t>
      </w:r>
      <w:r w:rsidRPr="00CD5136">
        <w:rPr>
          <w:rFonts w:ascii="Arial" w:hAnsi="Arial" w:cs="Arial"/>
          <w:lang w:val="en-GB" w:eastAsia="zh-TW"/>
        </w:rPr>
        <w:t>L’Epée</w:t>
      </w:r>
      <w:r>
        <w:rPr>
          <w:rFonts w:ascii="Arial" w:hAnsi="Arial" w:cs="Arial" w:hint="eastAsia"/>
          <w:lang w:val="en-GB" w:eastAsia="zh-TW"/>
        </w:rPr>
        <w:t>研發了</w:t>
      </w:r>
      <w:r>
        <w:rPr>
          <w:rFonts w:ascii="Arial" w:hAnsi="Arial" w:cs="Arial"/>
          <w:lang w:val="en-GB" w:eastAsia="zh-TW"/>
        </w:rPr>
        <w:t>‘</w:t>
      </w:r>
      <w:r>
        <w:rPr>
          <w:rFonts w:ascii="Arial" w:hAnsi="Arial" w:cs="Arial" w:hint="eastAsia"/>
          <w:lang w:val="en-GB" w:eastAsia="zh-TW"/>
        </w:rPr>
        <w:t>緩慢</w:t>
      </w:r>
      <w:r w:rsidRPr="00CD5136">
        <w:rPr>
          <w:rFonts w:ascii="Arial" w:hAnsi="Arial" w:cs="Arial"/>
          <w:lang w:val="en-GB" w:eastAsia="zh-TW"/>
        </w:rPr>
        <w:t>’</w:t>
      </w:r>
      <w:r>
        <w:rPr>
          <w:rFonts w:ascii="Arial" w:hAnsi="Arial" w:cs="Arial" w:hint="eastAsia"/>
          <w:lang w:val="en-GB" w:eastAsia="zh-TW"/>
        </w:rPr>
        <w:t>跳時機制，這個自製的複雜機制</w:t>
      </w:r>
      <w:r w:rsidR="000313F8">
        <w:rPr>
          <w:rFonts w:ascii="Arial" w:hAnsi="Arial" w:cs="Arial" w:hint="eastAsia"/>
          <w:lang w:val="en-GB" w:eastAsia="zh-TW"/>
        </w:rPr>
        <w:t>，小時盤在前</w:t>
      </w:r>
      <w:r w:rsidR="000313F8">
        <w:rPr>
          <w:rFonts w:ascii="Arial" w:hAnsi="Arial" w:cs="Arial" w:hint="eastAsia"/>
          <w:lang w:val="en-GB" w:eastAsia="zh-TW"/>
        </w:rPr>
        <w:t>55</w:t>
      </w:r>
      <w:r w:rsidR="000313F8">
        <w:rPr>
          <w:rFonts w:ascii="Arial" w:hAnsi="Arial" w:cs="Arial" w:hint="eastAsia"/>
          <w:lang w:val="en-GB" w:eastAsia="zh-TW"/>
        </w:rPr>
        <w:t>分鐘的時候都是靜止不動的，唯有在最後</w:t>
      </w:r>
      <w:r w:rsidR="000313F8">
        <w:rPr>
          <w:rFonts w:ascii="Arial" w:hAnsi="Arial" w:cs="Arial" w:hint="eastAsia"/>
          <w:lang w:val="en-GB" w:eastAsia="zh-TW"/>
        </w:rPr>
        <w:t>5</w:t>
      </w:r>
      <w:r w:rsidR="000313F8">
        <w:rPr>
          <w:rFonts w:ascii="Arial" w:hAnsi="Arial" w:cs="Arial" w:hint="eastAsia"/>
          <w:lang w:val="en-GB" w:eastAsia="zh-TW"/>
        </w:rPr>
        <w:t>分鐘的時候才會開始轉動，確保小時的轉換可順暢且精巧無比。</w:t>
      </w:r>
    </w:p>
    <w:p w:rsidR="00670800" w:rsidRDefault="000313F8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這個機芯的調節器具有因加百祿避震系統，可以減少時鐘在運送過程中時可能產生的傷害，這種形式的避震防護系統通常都只有出現腕錶當中，事實上，</w:t>
      </w:r>
      <w:r w:rsidR="00670800" w:rsidRPr="00CD5136">
        <w:rPr>
          <w:rFonts w:ascii="Arial" w:hAnsi="Arial" w:cs="Arial"/>
          <w:lang w:val="en-GB" w:eastAsia="zh-TW"/>
        </w:rPr>
        <w:t>Melchior</w:t>
      </w:r>
      <w:r w:rsidR="00670800">
        <w:rPr>
          <w:rFonts w:ascii="Arial" w:hAnsi="Arial" w:cs="Arial" w:hint="eastAsia"/>
          <w:lang w:val="en-GB" w:eastAsia="zh-TW"/>
        </w:rPr>
        <w:t>獨一無二的桌鐘機芯具備和腕錶一樣的機制</w:t>
      </w:r>
      <w:r w:rsidR="00670800">
        <w:rPr>
          <w:rFonts w:ascii="Arial" w:hAnsi="Arial" w:cs="Arial" w:hint="eastAsia"/>
          <w:lang w:val="en-GB" w:eastAsia="zh-TW"/>
        </w:rPr>
        <w:t xml:space="preserve"> </w:t>
      </w:r>
      <w:r w:rsidR="00670800">
        <w:rPr>
          <w:rFonts w:ascii="Arial" w:hAnsi="Arial" w:cs="Arial"/>
          <w:lang w:val="en-GB" w:eastAsia="zh-TW"/>
        </w:rPr>
        <w:t>–</w:t>
      </w:r>
      <w:r w:rsidR="00670800">
        <w:rPr>
          <w:rFonts w:ascii="Arial" w:hAnsi="Arial" w:cs="Arial" w:hint="eastAsia"/>
          <w:lang w:val="en-GB" w:eastAsia="zh-TW"/>
        </w:rPr>
        <w:t xml:space="preserve"> </w:t>
      </w:r>
      <w:r w:rsidR="00670800">
        <w:rPr>
          <w:rFonts w:ascii="Arial" w:hAnsi="Arial" w:cs="Arial" w:hint="eastAsia"/>
          <w:lang w:val="en-GB" w:eastAsia="zh-TW"/>
        </w:rPr>
        <w:t>走時輪系、主發條盒（五枚串連式發條盒）、平衡擺輪、</w:t>
      </w:r>
      <w:r w:rsidR="00ED0C3D">
        <w:rPr>
          <w:rFonts w:ascii="Arial" w:hAnsi="Arial" w:cs="Arial" w:hint="eastAsia"/>
          <w:lang w:val="en-GB" w:eastAsia="zh-TW"/>
        </w:rPr>
        <w:t>擒縱輪、和馬仔等。但它們的尺寸，相較一般腕錶零件而言，巨大許多。</w:t>
      </w:r>
    </w:p>
    <w:p w:rsidR="00ED0C3D" w:rsidRDefault="00ED0C3D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lastRenderedPageBreak/>
        <w:t>其機芯也同樣裝飾有最頂級的拋光打磨，包括：日內瓦飾紋、倒角處理、拋光、霧面處理、珍珠飾紋和垂直緞面處理</w:t>
      </w:r>
      <w:r w:rsidR="001F7864">
        <w:rPr>
          <w:rFonts w:ascii="Arial" w:hAnsi="Arial" w:cs="Arial" w:hint="eastAsia"/>
          <w:lang w:val="en-GB" w:eastAsia="zh-TW"/>
        </w:rPr>
        <w:t>，</w:t>
      </w:r>
      <w:r>
        <w:rPr>
          <w:rFonts w:ascii="Arial" w:hAnsi="Arial" w:cs="Arial" w:hint="eastAsia"/>
          <w:lang w:val="en-GB" w:eastAsia="zh-TW"/>
        </w:rPr>
        <w:t>其通常見</w:t>
      </w:r>
      <w:r w:rsidR="001F7864">
        <w:rPr>
          <w:rFonts w:ascii="Arial" w:hAnsi="Arial" w:cs="Arial" w:hint="eastAsia"/>
          <w:lang w:val="en-GB" w:eastAsia="zh-TW"/>
        </w:rPr>
        <w:t>於</w:t>
      </w:r>
      <w:r>
        <w:rPr>
          <w:rFonts w:ascii="Arial" w:hAnsi="Arial" w:cs="Arial" w:hint="eastAsia"/>
          <w:lang w:val="en-GB" w:eastAsia="zh-TW"/>
        </w:rPr>
        <w:t>腕錶機芯上。但是相較於腕錶機芯，要精細地在時鐘的機芯上進行這些拋光打磨要困難許多，因為這些比較大的零件，也意味著其要處理的表面面積也比較多。</w:t>
      </w:r>
      <w:r w:rsidRPr="00CD5136">
        <w:rPr>
          <w:rFonts w:ascii="Arial" w:hAnsi="Arial" w:cs="Arial"/>
          <w:lang w:val="en-GB" w:eastAsia="zh-TW"/>
        </w:rPr>
        <w:t>L’Epée</w:t>
      </w:r>
      <w:r>
        <w:rPr>
          <w:rFonts w:ascii="Arial" w:hAnsi="Arial" w:cs="Arial" w:hint="eastAsia"/>
          <w:lang w:val="en-GB" w:eastAsia="zh-TW"/>
        </w:rPr>
        <w:t>的行政總裁</w:t>
      </w:r>
      <w:r w:rsidRPr="00CD5136">
        <w:rPr>
          <w:rFonts w:ascii="Arial" w:hAnsi="Arial" w:cs="Arial"/>
          <w:lang w:val="en-GB" w:eastAsia="zh-TW"/>
        </w:rPr>
        <w:t>Arnaud Nicolas</w:t>
      </w:r>
      <w:r>
        <w:rPr>
          <w:rFonts w:ascii="Arial" w:hAnsi="Arial" w:cs="Arial" w:hint="eastAsia"/>
          <w:lang w:val="en-GB" w:eastAsia="zh-TW"/>
        </w:rPr>
        <w:t>解釋說明：</w:t>
      </w:r>
      <w:r w:rsidRPr="00CD5136">
        <w:rPr>
          <w:rFonts w:ascii="Arial" w:hAnsi="Arial" w:cs="Arial"/>
          <w:lang w:val="en-GB" w:eastAsia="zh-TW"/>
        </w:rPr>
        <w:t>“</w:t>
      </w:r>
      <w:r w:rsidR="001F7864">
        <w:rPr>
          <w:rFonts w:ascii="Arial" w:hAnsi="Arial" w:cs="Arial" w:hint="eastAsia"/>
          <w:lang w:val="en-GB" w:eastAsia="zh-TW"/>
        </w:rPr>
        <w:t>其不僅僅意味著零組件變成兩倍大，就</w:t>
      </w:r>
      <w:r>
        <w:rPr>
          <w:rFonts w:ascii="Arial" w:hAnsi="Arial" w:cs="Arial" w:hint="eastAsia"/>
          <w:lang w:val="en-GB" w:eastAsia="zh-TW"/>
        </w:rPr>
        <w:t>只要多花兩倍的時間來拋光打磨</w:t>
      </w:r>
      <w:r w:rsidR="00D14817">
        <w:rPr>
          <w:rFonts w:ascii="Arial" w:hAnsi="Arial" w:cs="Arial" w:hint="eastAsia"/>
          <w:lang w:val="en-GB" w:eastAsia="zh-TW"/>
        </w:rPr>
        <w:t>那麼簡單</w:t>
      </w:r>
      <w:r w:rsidR="001F7864">
        <w:rPr>
          <w:rFonts w:ascii="Arial" w:hAnsi="Arial" w:cs="Arial" w:hint="eastAsia"/>
          <w:lang w:val="en-GB" w:eastAsia="zh-TW"/>
        </w:rPr>
        <w:t>。就以拋光這個步驟來說，</w:t>
      </w:r>
      <w:r w:rsidR="00D14817">
        <w:rPr>
          <w:rFonts w:ascii="Arial" w:hAnsi="Arial" w:cs="Arial" w:hint="eastAsia"/>
          <w:lang w:val="en-GB" w:eastAsia="zh-TW"/>
        </w:rPr>
        <w:t>在</w:t>
      </w:r>
      <w:r w:rsidR="001F7864">
        <w:rPr>
          <w:rFonts w:ascii="Arial" w:hAnsi="Arial" w:cs="Arial" w:hint="eastAsia"/>
          <w:lang w:val="en-GB" w:eastAsia="zh-TW"/>
        </w:rPr>
        <w:t>時鐘機芯如此</w:t>
      </w:r>
      <w:r w:rsidR="00D14817">
        <w:rPr>
          <w:rFonts w:ascii="Arial" w:hAnsi="Arial" w:cs="Arial" w:hint="eastAsia"/>
          <w:lang w:val="en-GB" w:eastAsia="zh-TW"/>
        </w:rPr>
        <w:t>這樣大的</w:t>
      </w:r>
      <w:r w:rsidR="0060600F">
        <w:rPr>
          <w:rFonts w:ascii="Arial" w:hAnsi="Arial" w:cs="Arial" w:hint="eastAsia"/>
          <w:lang w:val="en-GB" w:eastAsia="zh-TW"/>
        </w:rPr>
        <w:t>零件</w:t>
      </w:r>
      <w:r w:rsidR="00D14817">
        <w:rPr>
          <w:rFonts w:ascii="Arial" w:hAnsi="Arial" w:cs="Arial" w:hint="eastAsia"/>
          <w:lang w:val="en-GB" w:eastAsia="zh-TW"/>
        </w:rPr>
        <w:t>表面上</w:t>
      </w:r>
      <w:r w:rsidR="001F7864">
        <w:rPr>
          <w:rFonts w:ascii="Arial" w:hAnsi="Arial" w:cs="Arial" w:hint="eastAsia"/>
          <w:lang w:val="en-GB" w:eastAsia="zh-TW"/>
        </w:rPr>
        <w:t>，拋光或裝飾的力道稍稍有不同，</w:t>
      </w:r>
      <w:r w:rsidR="00D14817">
        <w:rPr>
          <w:rFonts w:ascii="Arial" w:hAnsi="Arial" w:cs="Arial" w:hint="eastAsia"/>
          <w:lang w:val="en-GB" w:eastAsia="zh-TW"/>
        </w:rPr>
        <w:t>都會馬上被挑剔觀察出來</w:t>
      </w:r>
      <w:r w:rsidR="00D14817" w:rsidRPr="00CD5136">
        <w:rPr>
          <w:rFonts w:ascii="Arial" w:hAnsi="Arial" w:cs="Arial"/>
          <w:lang w:val="en-GB" w:eastAsia="zh-TW"/>
        </w:rPr>
        <w:t>”</w:t>
      </w:r>
    </w:p>
    <w:p w:rsidR="00CD5136" w:rsidRPr="0091636F" w:rsidRDefault="001F7864" w:rsidP="003F7591">
      <w:pPr>
        <w:pStyle w:val="Sansinterligne"/>
        <w:spacing w:before="240"/>
        <w:rPr>
          <w:rFonts w:ascii="Arial" w:hAnsi="Arial" w:cs="Arial"/>
          <w:b/>
          <w:lang w:val="en-GB" w:eastAsia="zh-TW"/>
        </w:rPr>
      </w:pPr>
      <w:r w:rsidRPr="0091636F">
        <w:rPr>
          <w:rFonts w:ascii="Arial" w:hAnsi="Arial" w:cs="Arial"/>
          <w:b/>
          <w:lang w:val="en-GB" w:eastAsia="zh-TW"/>
        </w:rPr>
        <w:t xml:space="preserve"> </w:t>
      </w:r>
      <w:r w:rsidR="0091636F" w:rsidRPr="0091636F">
        <w:rPr>
          <w:rFonts w:ascii="Arial" w:hAnsi="Arial" w:cs="Arial"/>
          <w:b/>
          <w:lang w:val="en-GB" w:eastAsia="zh-TW"/>
        </w:rPr>
        <w:t>‘Melchior’</w:t>
      </w:r>
      <w:r w:rsidR="00D14817">
        <w:rPr>
          <w:rFonts w:ascii="Arial" w:hAnsi="Arial" w:cs="Arial" w:hint="eastAsia"/>
          <w:b/>
          <w:lang w:val="en-GB" w:eastAsia="zh-TW"/>
        </w:rPr>
        <w:t>的命名</w:t>
      </w:r>
    </w:p>
    <w:p w:rsidR="00D14817" w:rsidRDefault="0060600F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虛構機械人通常其命名方式會像是首字母的縮寫，或是系列編號，例如</w:t>
      </w:r>
      <w:r w:rsidR="00D14817" w:rsidRPr="00CD5136">
        <w:rPr>
          <w:rFonts w:ascii="Arial" w:hAnsi="Arial" w:cs="Arial"/>
          <w:lang w:val="en-GB" w:eastAsia="zh-TW"/>
        </w:rPr>
        <w:t>HAL</w:t>
      </w:r>
      <w:r w:rsidR="00D14817">
        <w:rPr>
          <w:rFonts w:ascii="Arial" w:hAnsi="Arial" w:cs="Arial" w:hint="eastAsia"/>
          <w:lang w:val="en-GB" w:eastAsia="zh-TW"/>
        </w:rPr>
        <w:t xml:space="preserve"> </w:t>
      </w:r>
      <w:r w:rsidR="00D14817">
        <w:rPr>
          <w:rFonts w:ascii="Arial" w:hAnsi="Arial" w:cs="Arial"/>
          <w:lang w:val="en-GB" w:eastAsia="zh-TW"/>
        </w:rPr>
        <w:t>9000</w:t>
      </w:r>
      <w:r w:rsidR="00D14817">
        <w:rPr>
          <w:rFonts w:ascii="Arial" w:hAnsi="Arial" w:cs="Arial" w:hint="eastAsia"/>
          <w:lang w:val="en-GB" w:eastAsia="zh-TW"/>
        </w:rPr>
        <w:t>、</w:t>
      </w:r>
      <w:r w:rsidR="00D14817">
        <w:rPr>
          <w:rFonts w:ascii="Arial" w:hAnsi="Arial" w:cs="Arial"/>
          <w:lang w:val="en-GB" w:eastAsia="zh-TW"/>
        </w:rPr>
        <w:t xml:space="preserve">C-3PO </w:t>
      </w:r>
      <w:r w:rsidR="00D14817">
        <w:rPr>
          <w:rFonts w:ascii="Arial" w:hAnsi="Arial" w:cs="Arial" w:hint="eastAsia"/>
          <w:lang w:val="en-GB" w:eastAsia="zh-TW"/>
        </w:rPr>
        <w:t>或</w:t>
      </w:r>
      <w:r w:rsidR="00D14817" w:rsidRPr="00CD5136">
        <w:rPr>
          <w:rFonts w:ascii="Arial" w:hAnsi="Arial" w:cs="Arial"/>
          <w:lang w:val="en-GB" w:eastAsia="zh-TW"/>
        </w:rPr>
        <w:t>K-9</w:t>
      </w:r>
      <w:r w:rsidR="00D14817">
        <w:rPr>
          <w:rFonts w:ascii="Arial" w:hAnsi="Arial" w:cs="Arial" w:hint="eastAsia"/>
          <w:lang w:val="en-GB" w:eastAsia="zh-TW"/>
        </w:rPr>
        <w:t>等，但</w:t>
      </w:r>
      <w:r w:rsidR="00D14817" w:rsidRPr="00CD5136">
        <w:rPr>
          <w:rFonts w:ascii="Arial" w:hAnsi="Arial" w:cs="Arial"/>
          <w:lang w:val="en-GB" w:eastAsia="zh-TW"/>
        </w:rPr>
        <w:t>Büsser</w:t>
      </w:r>
      <w:r w:rsidR="00D14817">
        <w:rPr>
          <w:rFonts w:ascii="Arial" w:hAnsi="Arial" w:cs="Arial" w:hint="eastAsia"/>
          <w:lang w:val="en-GB" w:eastAsia="zh-TW"/>
        </w:rPr>
        <w:t>以</w:t>
      </w:r>
      <w:r>
        <w:rPr>
          <w:rFonts w:ascii="Arial" w:hAnsi="Arial" w:cs="Arial" w:hint="eastAsia"/>
          <w:lang w:val="en-GB" w:eastAsia="zh-TW"/>
        </w:rPr>
        <w:t>耐人尋味的情感，</w:t>
      </w:r>
      <w:r w:rsidR="00D14817">
        <w:rPr>
          <w:rFonts w:ascii="Arial" w:hAnsi="Arial" w:cs="Arial" w:hint="eastAsia"/>
          <w:lang w:val="en-GB" w:eastAsia="zh-TW"/>
        </w:rPr>
        <w:t>為這個機械人命名為</w:t>
      </w:r>
      <w:r w:rsidR="00D14817">
        <w:rPr>
          <w:rFonts w:ascii="Arial" w:hAnsi="Arial" w:cs="Arial"/>
          <w:lang w:val="en-GB" w:eastAsia="zh-TW"/>
        </w:rPr>
        <w:t>‘Melchior’</w:t>
      </w:r>
      <w:r w:rsidR="00D14817">
        <w:rPr>
          <w:rFonts w:ascii="Arial" w:hAnsi="Arial" w:cs="Arial" w:hint="eastAsia"/>
          <w:lang w:val="en-GB" w:eastAsia="zh-TW"/>
        </w:rPr>
        <w:t>。</w:t>
      </w:r>
    </w:p>
    <w:p w:rsidR="009D3D64" w:rsidRDefault="00D14817" w:rsidP="00D14817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他解釋說，</w:t>
      </w:r>
      <w:r>
        <w:rPr>
          <w:rFonts w:ascii="Arial" w:hAnsi="Arial" w:cs="Arial"/>
          <w:lang w:val="en-GB" w:eastAsia="zh-TW"/>
        </w:rPr>
        <w:t>“</w:t>
      </w:r>
      <w:r w:rsidRPr="00CD5136">
        <w:rPr>
          <w:rFonts w:ascii="Arial" w:hAnsi="Arial" w:cs="Arial"/>
          <w:lang w:val="en-GB" w:eastAsia="zh-TW"/>
        </w:rPr>
        <w:t>Büsser</w:t>
      </w:r>
      <w:r>
        <w:rPr>
          <w:rFonts w:ascii="Arial" w:hAnsi="Arial" w:cs="Arial" w:hint="eastAsia"/>
          <w:lang w:val="en-GB" w:eastAsia="zh-TW"/>
        </w:rPr>
        <w:t>的家族，從</w:t>
      </w:r>
      <w:r>
        <w:rPr>
          <w:rFonts w:ascii="Arial" w:hAnsi="Arial" w:cs="Arial" w:hint="eastAsia"/>
          <w:lang w:val="en-GB" w:eastAsia="zh-TW"/>
        </w:rPr>
        <w:t>1400</w:t>
      </w:r>
      <w:r>
        <w:rPr>
          <w:rFonts w:ascii="Arial" w:hAnsi="Arial" w:cs="Arial" w:hint="eastAsia"/>
          <w:lang w:val="en-GB" w:eastAsia="zh-TW"/>
        </w:rPr>
        <w:t>年以來經歷過五個世紀的傳承，</w:t>
      </w:r>
      <w:r w:rsidR="009D3D64">
        <w:rPr>
          <w:rFonts w:ascii="Arial" w:hAnsi="Arial" w:cs="Arial" w:hint="eastAsia"/>
          <w:lang w:val="en-GB" w:eastAsia="zh-TW"/>
        </w:rPr>
        <w:t>每一個世代的</w:t>
      </w:r>
      <w:r w:rsidR="009D3D64" w:rsidRPr="00CD5136">
        <w:rPr>
          <w:rFonts w:ascii="Arial" w:hAnsi="Arial" w:cs="Arial"/>
          <w:lang w:val="en-GB" w:eastAsia="zh-TW"/>
        </w:rPr>
        <w:t>Büsser</w:t>
      </w:r>
      <w:r w:rsidR="009D3D64">
        <w:rPr>
          <w:rFonts w:ascii="Arial" w:hAnsi="Arial" w:cs="Arial" w:hint="eastAsia"/>
          <w:lang w:val="en-GB" w:eastAsia="zh-TW"/>
        </w:rPr>
        <w:t>長子，</w:t>
      </w:r>
      <w:r w:rsidR="0060600F">
        <w:rPr>
          <w:rFonts w:ascii="Arial" w:hAnsi="Arial" w:cs="Arial" w:hint="eastAsia"/>
          <w:lang w:val="en-GB" w:eastAsia="zh-TW"/>
        </w:rPr>
        <w:t>用輪替</w:t>
      </w:r>
      <w:r w:rsidR="009D3D64">
        <w:rPr>
          <w:rFonts w:ascii="Arial" w:hAnsi="Arial" w:cs="Arial" w:hint="eastAsia"/>
          <w:lang w:val="en-GB" w:eastAsia="zh-TW"/>
        </w:rPr>
        <w:t>的</w:t>
      </w:r>
      <w:r w:rsidR="00F03AA2">
        <w:rPr>
          <w:rFonts w:ascii="Arial" w:hAnsi="Arial" w:cs="Arial" w:hint="eastAsia"/>
          <w:lang w:val="en-GB" w:eastAsia="zh-TW"/>
        </w:rPr>
        <w:t>方式，</w:t>
      </w:r>
      <w:r w:rsidR="009D3D64">
        <w:rPr>
          <w:rFonts w:ascii="Arial" w:hAnsi="Arial" w:cs="Arial" w:hint="eastAsia"/>
          <w:lang w:val="en-GB" w:eastAsia="zh-TW"/>
        </w:rPr>
        <w:t>不是被命名為</w:t>
      </w:r>
      <w:r w:rsidR="009D3D64">
        <w:rPr>
          <w:rFonts w:ascii="Arial" w:hAnsi="Arial" w:cs="Arial"/>
          <w:lang w:val="en-GB" w:eastAsia="zh-TW"/>
        </w:rPr>
        <w:t>Melchior</w:t>
      </w:r>
      <w:r w:rsidR="009D3D64">
        <w:rPr>
          <w:rFonts w:ascii="Arial" w:hAnsi="Arial" w:cs="Arial" w:hint="eastAsia"/>
          <w:lang w:val="en-GB" w:eastAsia="zh-TW"/>
        </w:rPr>
        <w:t>不然就是被稱作</w:t>
      </w:r>
      <w:r w:rsidR="009D3D64" w:rsidRPr="00CD5136">
        <w:rPr>
          <w:rFonts w:ascii="Arial" w:hAnsi="Arial" w:cs="Arial"/>
          <w:lang w:val="en-GB" w:eastAsia="zh-TW"/>
        </w:rPr>
        <w:t>Balthazar</w:t>
      </w:r>
      <w:r w:rsidR="009D3D64">
        <w:rPr>
          <w:rFonts w:ascii="Arial" w:hAnsi="Arial" w:cs="Arial" w:hint="eastAsia"/>
          <w:lang w:val="en-GB" w:eastAsia="zh-TW"/>
        </w:rPr>
        <w:t>，我的祖父被命名為</w:t>
      </w:r>
      <w:r w:rsidR="009D3D64" w:rsidRPr="00CD5136">
        <w:rPr>
          <w:rFonts w:ascii="Arial" w:hAnsi="Arial" w:cs="Arial"/>
          <w:lang w:val="en-GB" w:eastAsia="zh-TW"/>
        </w:rPr>
        <w:t>Melchior</w:t>
      </w:r>
      <w:r w:rsidR="009D3D64">
        <w:rPr>
          <w:rFonts w:ascii="Arial" w:hAnsi="Arial" w:cs="Arial" w:hint="eastAsia"/>
          <w:lang w:val="en-GB" w:eastAsia="zh-TW"/>
        </w:rPr>
        <w:t>，可是他討厭這個名字，因此他要求周圍的人叫他</w:t>
      </w:r>
      <w:r w:rsidR="009D3D64" w:rsidRPr="00CD5136">
        <w:rPr>
          <w:rFonts w:ascii="Arial" w:hAnsi="Arial" w:cs="Arial"/>
          <w:lang w:val="en-GB" w:eastAsia="zh-TW"/>
        </w:rPr>
        <w:t>Max</w:t>
      </w:r>
      <w:r w:rsidR="009D3D64">
        <w:rPr>
          <w:rFonts w:ascii="Arial" w:hAnsi="Arial" w:cs="Arial" w:hint="eastAsia"/>
          <w:lang w:val="en-GB" w:eastAsia="zh-TW"/>
        </w:rPr>
        <w:t>，所以這也意味著我後來被命名為</w:t>
      </w:r>
      <w:r w:rsidR="009D3D64">
        <w:rPr>
          <w:rFonts w:ascii="Arial" w:hAnsi="Arial" w:cs="Arial" w:hint="eastAsia"/>
          <w:lang w:val="en-GB" w:eastAsia="zh-TW"/>
        </w:rPr>
        <w:t>Max</w:t>
      </w:r>
      <w:r w:rsidR="009D3D64">
        <w:rPr>
          <w:rFonts w:ascii="Arial" w:hAnsi="Arial" w:cs="Arial" w:hint="eastAsia"/>
          <w:lang w:val="en-GB" w:eastAsia="zh-TW"/>
        </w:rPr>
        <w:t>。我的祖父厭惡</w:t>
      </w:r>
      <w:r w:rsidR="009D3D64" w:rsidRPr="00CD5136">
        <w:rPr>
          <w:rFonts w:ascii="Arial" w:hAnsi="Arial" w:cs="Arial"/>
          <w:lang w:val="en-GB" w:eastAsia="zh-TW"/>
        </w:rPr>
        <w:t>Melchior-Balthazar</w:t>
      </w:r>
      <w:r w:rsidR="009D3D64">
        <w:rPr>
          <w:rFonts w:ascii="Arial" w:hAnsi="Arial" w:cs="Arial" w:hint="eastAsia"/>
          <w:lang w:val="en-GB" w:eastAsia="zh-TW"/>
        </w:rPr>
        <w:t>這個命名方式是如此的強烈，他後來終結了這五百年的傳統，將我的父親命名為</w:t>
      </w:r>
      <w:r w:rsidR="009D3D64" w:rsidRPr="00CD5136">
        <w:rPr>
          <w:rFonts w:ascii="Arial" w:hAnsi="Arial" w:cs="Arial"/>
          <w:lang w:val="en-GB" w:eastAsia="zh-TW"/>
        </w:rPr>
        <w:t>Mario</w:t>
      </w:r>
      <w:r w:rsidR="009D3D64">
        <w:rPr>
          <w:rFonts w:ascii="Arial" w:hAnsi="Arial" w:cs="Arial"/>
          <w:lang w:val="en-GB" w:eastAsia="zh-TW"/>
        </w:rPr>
        <w:t>…</w:t>
      </w:r>
      <w:r w:rsidR="009D3D64">
        <w:rPr>
          <w:rFonts w:ascii="Arial" w:hAnsi="Arial" w:cs="Arial" w:hint="eastAsia"/>
          <w:lang w:val="en-GB" w:eastAsia="zh-TW"/>
        </w:rPr>
        <w:t>，現在，一個世紀之後，我卻剛好喜歡</w:t>
      </w:r>
      <w:r w:rsidR="009D3D64" w:rsidRPr="00CD5136">
        <w:rPr>
          <w:rFonts w:ascii="Arial" w:hAnsi="Arial" w:cs="Arial"/>
          <w:lang w:val="en-GB" w:eastAsia="zh-TW"/>
        </w:rPr>
        <w:t>Melchior</w:t>
      </w:r>
      <w:r w:rsidR="009D3D64">
        <w:rPr>
          <w:rFonts w:ascii="Arial" w:hAnsi="Arial" w:cs="Arial" w:hint="eastAsia"/>
          <w:lang w:val="en-GB" w:eastAsia="zh-TW"/>
        </w:rPr>
        <w:t>這個名字</w:t>
      </w:r>
      <w:r w:rsidR="009D3D64">
        <w:rPr>
          <w:rFonts w:ascii="Arial" w:hAnsi="Arial" w:cs="Arial" w:hint="eastAsia"/>
          <w:lang w:val="en-GB" w:eastAsia="zh-TW"/>
        </w:rPr>
        <w:t>!</w:t>
      </w:r>
      <w:r w:rsidR="009D3D64" w:rsidRPr="009D3D64">
        <w:rPr>
          <w:rFonts w:ascii="Arial" w:hAnsi="Arial" w:cs="Arial"/>
          <w:lang w:val="en-GB" w:eastAsia="zh-TW"/>
        </w:rPr>
        <w:t xml:space="preserve"> </w:t>
      </w:r>
      <w:r w:rsidR="009D3D64" w:rsidRPr="00CD5136">
        <w:rPr>
          <w:rFonts w:ascii="Arial" w:hAnsi="Arial" w:cs="Arial"/>
          <w:lang w:val="en-GB" w:eastAsia="zh-TW"/>
        </w:rPr>
        <w:t>”</w:t>
      </w:r>
      <w:r w:rsidR="009D3D64">
        <w:rPr>
          <w:rFonts w:ascii="Arial" w:hAnsi="Arial" w:cs="Arial" w:hint="eastAsia"/>
          <w:lang w:val="en-GB" w:eastAsia="zh-TW"/>
        </w:rPr>
        <w:t>。</w:t>
      </w:r>
    </w:p>
    <w:p w:rsidR="0091636F" w:rsidRDefault="0091636F" w:rsidP="003F7591">
      <w:pPr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/>
          <w:lang w:val="en-GB" w:eastAsia="zh-TW"/>
        </w:rPr>
        <w:br w:type="page"/>
      </w:r>
    </w:p>
    <w:p w:rsidR="00CD5136" w:rsidRPr="0091636F" w:rsidRDefault="00CD5136" w:rsidP="003F7591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en-GB" w:eastAsia="zh-TW"/>
        </w:rPr>
      </w:pPr>
      <w:r w:rsidRPr="0091636F">
        <w:rPr>
          <w:rFonts w:ascii="Arial" w:hAnsi="Arial" w:cs="Arial"/>
          <w:b/>
          <w:sz w:val="28"/>
          <w:lang w:val="en-GB" w:eastAsia="zh-TW"/>
        </w:rPr>
        <w:lastRenderedPageBreak/>
        <w:t xml:space="preserve">Melchior: </w:t>
      </w:r>
      <w:r w:rsidR="00E60DDD">
        <w:rPr>
          <w:rFonts w:ascii="Arial" w:hAnsi="Arial" w:cs="Arial" w:hint="eastAsia"/>
          <w:b/>
          <w:sz w:val="28"/>
          <w:lang w:val="en-GB" w:eastAsia="zh-TW"/>
        </w:rPr>
        <w:t>技術規格</w:t>
      </w:r>
    </w:p>
    <w:p w:rsidR="000313F8" w:rsidRPr="000313F8" w:rsidRDefault="000313F8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 w:rsidRPr="000313F8">
        <w:rPr>
          <w:rFonts w:ascii="Meiryo UI" w:eastAsia="Meiryo UI" w:cs="Meiryo UI"/>
          <w:lang w:val="zh-TW" w:eastAsia="zh-TW"/>
        </w:rPr>
        <w:t>Melchior</w:t>
      </w:r>
      <w:r w:rsidRPr="000313F8">
        <w:rPr>
          <w:rFonts w:ascii="PMingLiU" w:eastAsia="PMingLiU" w:cs="PMingLiU" w:hint="eastAsia"/>
          <w:lang w:val="zh-TW" w:eastAsia="zh-TW"/>
        </w:rPr>
        <w:t>全球限量</w:t>
      </w:r>
      <w:r w:rsidRPr="000313F8">
        <w:rPr>
          <w:rFonts w:ascii="PMingLiU" w:eastAsia="PMingLiU" w:cs="PMingLiU"/>
          <w:lang w:val="zh-TW" w:eastAsia="zh-TW"/>
        </w:rPr>
        <w:t>99</w:t>
      </w:r>
      <w:r w:rsidR="00F908C9">
        <w:rPr>
          <w:rFonts w:ascii="PMingLiU" w:eastAsia="PMingLiU" w:cs="PMingLiU" w:hint="eastAsia"/>
          <w:lang w:val="zh-TW" w:eastAsia="zh-TW"/>
        </w:rPr>
        <w:t>只，提共單一色調</w:t>
      </w:r>
      <w:r w:rsidRPr="000313F8">
        <w:rPr>
          <w:rFonts w:ascii="PMingLiU" w:eastAsia="PMingLiU" w:cs="PMingLiU" w:hint="eastAsia"/>
          <w:lang w:val="zh-TW" w:eastAsia="zh-TW"/>
        </w:rPr>
        <w:t>的</w:t>
      </w:r>
      <w:r w:rsidRPr="000313F8">
        <w:rPr>
          <w:rFonts w:ascii="PMingLiU" w:eastAsia="PMingLiU" w:cs="PMingLiU"/>
          <w:lang w:val="zh-TW" w:eastAsia="zh-TW"/>
        </w:rPr>
        <w:t>‘</w:t>
      </w:r>
      <w:r w:rsidR="00E91CC7">
        <w:rPr>
          <w:rFonts w:ascii="PMingLiU" w:eastAsia="PMingLiU" w:cs="PMingLiU" w:hint="eastAsia"/>
          <w:lang w:val="zh-TW" w:eastAsia="zh-TW"/>
        </w:rPr>
        <w:t>光明</w:t>
      </w:r>
      <w:r w:rsidRPr="000313F8">
        <w:rPr>
          <w:rFonts w:ascii="PMingLiU" w:eastAsia="PMingLiU" w:cs="PMingLiU"/>
          <w:lang w:val="zh-TW" w:eastAsia="zh-TW"/>
        </w:rPr>
        <w:t>’</w:t>
      </w:r>
      <w:r w:rsidRPr="000313F8">
        <w:rPr>
          <w:rFonts w:ascii="PMingLiU" w:eastAsia="PMingLiU" w:cs="PMingLiU" w:hint="eastAsia"/>
          <w:lang w:val="zh-TW" w:eastAsia="zh-TW"/>
        </w:rPr>
        <w:t>版本，或是雙色調的</w:t>
      </w:r>
      <w:r w:rsidRPr="000313F8">
        <w:rPr>
          <w:rFonts w:ascii="PMingLiU" w:eastAsia="PMingLiU" w:cs="PMingLiU"/>
          <w:lang w:val="zh-TW" w:eastAsia="zh-TW"/>
        </w:rPr>
        <w:t>‘</w:t>
      </w:r>
      <w:r w:rsidR="00E37967">
        <w:rPr>
          <w:rFonts w:ascii="PMingLiU" w:eastAsia="PMingLiU" w:cs="PMingLiU" w:hint="eastAsia"/>
          <w:lang w:val="zh-TW" w:eastAsia="zh-TW"/>
        </w:rPr>
        <w:t>黑暗與</w:t>
      </w:r>
      <w:r w:rsidR="00E91CC7">
        <w:rPr>
          <w:rFonts w:ascii="PMingLiU" w:eastAsia="PMingLiU" w:cs="PMingLiU" w:hint="eastAsia"/>
          <w:lang w:val="zh-TW" w:eastAsia="zh-TW"/>
        </w:rPr>
        <w:t>光明</w:t>
      </w:r>
      <w:r w:rsidRPr="000313F8">
        <w:rPr>
          <w:rFonts w:ascii="PMingLiU" w:eastAsia="PMingLiU" w:cs="PMingLiU"/>
          <w:lang w:val="zh-TW" w:eastAsia="zh-TW"/>
        </w:rPr>
        <w:t>’</w:t>
      </w:r>
      <w:r w:rsidR="00547D92">
        <w:rPr>
          <w:rFonts w:ascii="PMingLiU" w:eastAsia="PMingLiU" w:cs="PMingLiU" w:hint="eastAsia"/>
          <w:lang w:val="zh-TW" w:eastAsia="zh-TW"/>
        </w:rPr>
        <w:t>版本，後者</w:t>
      </w:r>
      <w:r w:rsidRPr="000313F8">
        <w:rPr>
          <w:rFonts w:ascii="PMingLiU" w:eastAsia="PMingLiU" w:cs="PMingLiU" w:hint="eastAsia"/>
          <w:lang w:val="zh-TW" w:eastAsia="zh-TW"/>
        </w:rPr>
        <w:t>擁有以黑色</w:t>
      </w:r>
      <w:r w:rsidRPr="000313F8">
        <w:rPr>
          <w:rFonts w:ascii="PMingLiU" w:eastAsia="PMingLiU" w:cs="PMingLiU"/>
          <w:lang w:val="zh-TW" w:eastAsia="zh-TW"/>
        </w:rPr>
        <w:t>PVD</w:t>
      </w:r>
      <w:r w:rsidRPr="000313F8">
        <w:rPr>
          <w:rFonts w:ascii="PMingLiU" w:eastAsia="PMingLiU" w:cs="PMingLiU" w:hint="eastAsia"/>
          <w:lang w:val="zh-TW" w:eastAsia="zh-TW"/>
        </w:rPr>
        <w:t>處理的零件。</w:t>
      </w:r>
    </w:p>
    <w:p w:rsidR="00CD5136" w:rsidRPr="0091636F" w:rsidRDefault="000313F8" w:rsidP="003F7591">
      <w:pPr>
        <w:pStyle w:val="Sansinterligne"/>
        <w:spacing w:before="240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時間顯示</w:t>
      </w:r>
    </w:p>
    <w:p w:rsidR="00100B87" w:rsidRDefault="000313F8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跳時和掃式分鐘：雙枚顯示盤打造成</w:t>
      </w:r>
      <w:r>
        <w:rPr>
          <w:rFonts w:ascii="Arial" w:hAnsi="Arial" w:cs="Arial" w:hint="eastAsia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的胸腔夾板，一個轉盤顯示小時，另一個顯示分鐘，兩個都裝飾有</w:t>
      </w:r>
      <w:r w:rsidRPr="00CD5136">
        <w:rPr>
          <w:rFonts w:ascii="Arial" w:hAnsi="Arial" w:cs="Arial"/>
          <w:lang w:val="en-GB" w:eastAsia="zh-TW"/>
        </w:rPr>
        <w:t xml:space="preserve">MB&amp;F </w:t>
      </w:r>
      <w:r w:rsidR="00100B87">
        <w:rPr>
          <w:rFonts w:ascii="Arial" w:hAnsi="Arial" w:cs="Arial" w:hint="eastAsia"/>
          <w:lang w:val="en-GB" w:eastAsia="zh-TW"/>
        </w:rPr>
        <w:t>獨有的數字時標</w:t>
      </w:r>
    </w:p>
    <w:p w:rsidR="00CD5136" w:rsidRPr="00CD5136" w:rsidRDefault="00100B87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逆跳秒：位於精鋼面具下，飛返轉盤標誌有</w:t>
      </w:r>
      <w:r>
        <w:rPr>
          <w:rFonts w:ascii="Arial" w:hAnsi="Arial" w:cs="Arial" w:hint="eastAsia"/>
          <w:lang w:val="en-GB" w:eastAsia="zh-TW"/>
        </w:rPr>
        <w:t>20</w:t>
      </w:r>
      <w:r>
        <w:rPr>
          <w:rFonts w:ascii="Arial" w:hAnsi="Arial" w:cs="Arial" w:hint="eastAsia"/>
          <w:lang w:val="en-GB" w:eastAsia="zh-TW"/>
        </w:rPr>
        <w:t>秒間隔</w:t>
      </w:r>
    </w:p>
    <w:p w:rsidR="00CD5136" w:rsidRPr="00CD5136" w:rsidRDefault="00B66E89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動力儲存指示：位於下腹部的錶盤，以直覺的方式顯示</w:t>
      </w:r>
      <w:r w:rsidR="00100B87">
        <w:rPr>
          <w:rFonts w:ascii="Arial" w:hAnsi="Arial" w:cs="Arial" w:hint="eastAsia"/>
          <w:lang w:val="en-GB" w:eastAsia="zh-TW"/>
        </w:rPr>
        <w:t>剩餘的能量</w:t>
      </w:r>
      <w:r w:rsidR="00CD5136" w:rsidRPr="00CD5136">
        <w:rPr>
          <w:rFonts w:ascii="Arial" w:hAnsi="Arial" w:cs="Arial"/>
          <w:lang w:val="en-GB" w:eastAsia="zh-TW"/>
        </w:rPr>
        <w:t xml:space="preserve"> </w:t>
      </w:r>
    </w:p>
    <w:p w:rsidR="00CD5136" w:rsidRPr="0091636F" w:rsidRDefault="00100B87" w:rsidP="003F7591">
      <w:pPr>
        <w:pStyle w:val="Sansinterligne"/>
        <w:spacing w:before="240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機芯</w:t>
      </w:r>
    </w:p>
    <w:p w:rsidR="00CD5136" w:rsidRPr="00CD5136" w:rsidRDefault="009D71F7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/>
          <w:lang w:val="en-GB" w:eastAsia="zh-TW"/>
        </w:rPr>
        <w:t>L’Epée</w:t>
      </w:r>
      <w:r w:rsidR="00100B87">
        <w:rPr>
          <w:rFonts w:ascii="Arial" w:hAnsi="Arial" w:cs="Arial" w:hint="eastAsia"/>
          <w:lang w:val="en-GB" w:eastAsia="zh-TW"/>
        </w:rPr>
        <w:t>設計且製作的自製機芯</w:t>
      </w:r>
    </w:p>
    <w:p w:rsidR="00CD5136" w:rsidRPr="00CD5136" w:rsidRDefault="00100B87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擺輪振頻</w:t>
      </w:r>
      <w:r w:rsidR="00B60B1A">
        <w:rPr>
          <w:rFonts w:ascii="Arial" w:hAnsi="Arial" w:cs="Arial"/>
          <w:lang w:val="en-GB" w:eastAsia="zh-TW"/>
        </w:rPr>
        <w:t xml:space="preserve">: </w:t>
      </w:r>
      <w:r w:rsidR="00F03985">
        <w:rPr>
          <w:rFonts w:ascii="Arial" w:hAnsi="Arial" w:cs="Arial" w:hint="eastAsia"/>
          <w:lang w:val="en-GB" w:eastAsia="zh-TW"/>
        </w:rPr>
        <w:t>每小時</w:t>
      </w:r>
      <w:r w:rsidR="00F03985">
        <w:rPr>
          <w:rFonts w:ascii="Arial" w:hAnsi="Arial" w:cs="Arial"/>
          <w:lang w:val="en-GB" w:eastAsia="zh-TW"/>
        </w:rPr>
        <w:t xml:space="preserve">18,000 </w:t>
      </w:r>
      <w:r w:rsidR="00F03985">
        <w:rPr>
          <w:rFonts w:ascii="Arial" w:hAnsi="Arial" w:cs="Arial" w:hint="eastAsia"/>
          <w:lang w:val="en-GB" w:eastAsia="zh-TW"/>
        </w:rPr>
        <w:t>次</w:t>
      </w:r>
      <w:r w:rsidR="00F03985">
        <w:rPr>
          <w:rFonts w:ascii="Arial" w:hAnsi="Arial" w:cs="Arial"/>
          <w:lang w:val="en-GB" w:eastAsia="zh-TW"/>
        </w:rPr>
        <w:t xml:space="preserve"> / 2.5</w:t>
      </w:r>
      <w:r w:rsidR="00F03985">
        <w:rPr>
          <w:rFonts w:ascii="Arial" w:hAnsi="Arial" w:cs="Arial" w:hint="eastAsia"/>
          <w:lang w:val="en-GB" w:eastAsia="zh-TW"/>
        </w:rPr>
        <w:t>赫茲</w:t>
      </w:r>
    </w:p>
    <w:p w:rsidR="00CD5136" w:rsidRPr="00CD5136" w:rsidRDefault="00100B87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發條盒</w:t>
      </w:r>
      <w:r w:rsidR="00CD5136" w:rsidRPr="00CD5136">
        <w:rPr>
          <w:rFonts w:ascii="Arial" w:hAnsi="Arial" w:cs="Arial"/>
          <w:lang w:val="en-GB" w:eastAsia="zh-TW"/>
        </w:rPr>
        <w:t>: 5</w:t>
      </w:r>
      <w:r>
        <w:rPr>
          <w:rFonts w:ascii="Arial" w:hAnsi="Arial" w:cs="Arial" w:hint="eastAsia"/>
          <w:lang w:val="en-GB" w:eastAsia="zh-TW"/>
        </w:rPr>
        <w:t>枚串連主發條盒</w:t>
      </w:r>
    </w:p>
    <w:p w:rsidR="00CD5136" w:rsidRPr="00CD5136" w:rsidRDefault="00100B87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動力儲存</w:t>
      </w:r>
      <w:r>
        <w:rPr>
          <w:rFonts w:ascii="Arial" w:hAnsi="Arial" w:cs="Arial"/>
          <w:lang w:val="en-GB" w:eastAsia="zh-TW"/>
        </w:rPr>
        <w:t xml:space="preserve">: 40 </w:t>
      </w:r>
      <w:r w:rsidR="00962BA3">
        <w:rPr>
          <w:rFonts w:hint="eastAsia"/>
        </w:rPr>
        <w:t>天」</w:t>
      </w:r>
      <w:bookmarkStart w:id="0" w:name="_GoBack"/>
      <w:bookmarkEnd w:id="0"/>
    </w:p>
    <w:p w:rsidR="00CD5136" w:rsidRPr="00CD5136" w:rsidRDefault="00100B87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機芯零件</w:t>
      </w:r>
      <w:r w:rsidR="00CD5136" w:rsidRPr="00CD5136">
        <w:rPr>
          <w:rFonts w:ascii="Arial" w:hAnsi="Arial" w:cs="Arial"/>
          <w:lang w:val="en-GB" w:eastAsia="zh-TW"/>
        </w:rPr>
        <w:t xml:space="preserve">: </w:t>
      </w:r>
      <w:r w:rsidR="0043774E" w:rsidRPr="007E6BD3">
        <w:rPr>
          <w:rFonts w:ascii="Arial" w:hAnsi="Arial" w:cs="Arial"/>
          <w:lang w:val="en-GB" w:eastAsia="zh-TW"/>
        </w:rPr>
        <w:t>334</w:t>
      </w:r>
    </w:p>
    <w:p w:rsidR="00CD5136" w:rsidRPr="00CD5136" w:rsidRDefault="00100B87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寶石數</w:t>
      </w:r>
      <w:r w:rsidR="00CD5136" w:rsidRPr="00CD5136">
        <w:rPr>
          <w:rFonts w:ascii="Arial" w:hAnsi="Arial" w:cs="Arial"/>
          <w:lang w:val="en-GB" w:eastAsia="zh-TW"/>
        </w:rPr>
        <w:t>: 50</w:t>
      </w:r>
    </w:p>
    <w:p w:rsidR="00CD5136" w:rsidRPr="00CD5136" w:rsidRDefault="00100B87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因加百祿避震防護系統</w:t>
      </w:r>
    </w:p>
    <w:p w:rsidR="00CD5136" w:rsidRPr="00CD5136" w:rsidRDefault="00100B87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鍍鈀黃銅材質的機械結構</w:t>
      </w:r>
    </w:p>
    <w:p w:rsidR="00CD5136" w:rsidRPr="00CD5136" w:rsidRDefault="00CD3277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手上鍊</w:t>
      </w:r>
      <w:r w:rsidR="00CD5136" w:rsidRPr="00CD5136">
        <w:rPr>
          <w:rFonts w:ascii="Arial" w:hAnsi="Arial" w:cs="Arial"/>
          <w:lang w:val="en-GB" w:eastAsia="zh-TW"/>
        </w:rPr>
        <w:t xml:space="preserve">: </w:t>
      </w:r>
      <w:r>
        <w:rPr>
          <w:rFonts w:ascii="Arial" w:hAnsi="Arial" w:cs="Arial" w:hint="eastAsia"/>
          <w:lang w:val="en-GB" w:eastAsia="zh-TW"/>
        </w:rPr>
        <w:t>雙重深度的方形凹槽設計鑰匙，可以設定時間和為機芯上鍊</w:t>
      </w:r>
    </w:p>
    <w:p w:rsidR="00CD5136" w:rsidRPr="00CD5136" w:rsidRDefault="00CD3277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機芯裝飾</w:t>
      </w:r>
      <w:r w:rsidR="00CD5136" w:rsidRPr="00CD5136">
        <w:rPr>
          <w:rFonts w:ascii="Arial" w:hAnsi="Arial" w:cs="Arial"/>
          <w:lang w:val="en-GB" w:eastAsia="zh-TW"/>
        </w:rPr>
        <w:t>:</w:t>
      </w:r>
      <w:r>
        <w:rPr>
          <w:rFonts w:ascii="Arial" w:hAnsi="Arial" w:cs="Arial" w:hint="eastAsia"/>
          <w:lang w:val="en-GB" w:eastAsia="zh-TW"/>
        </w:rPr>
        <w:t>包括日內瓦飾紋、倒角處理、拋光、霧面處理、珍珠飾紋和垂直緞面處理</w:t>
      </w:r>
      <w:r w:rsidR="00CD5136" w:rsidRPr="00CD5136">
        <w:rPr>
          <w:rFonts w:ascii="Arial" w:hAnsi="Arial" w:cs="Arial"/>
          <w:lang w:val="en-GB" w:eastAsia="zh-TW"/>
        </w:rPr>
        <w:t xml:space="preserve"> </w:t>
      </w:r>
    </w:p>
    <w:p w:rsidR="00CD5136" w:rsidRPr="0091636F" w:rsidRDefault="00CD5136" w:rsidP="003F7591">
      <w:pPr>
        <w:pStyle w:val="Sansinterligne"/>
        <w:spacing w:before="240"/>
        <w:rPr>
          <w:rFonts w:ascii="Arial" w:hAnsi="Arial" w:cs="Arial"/>
          <w:b/>
          <w:lang w:val="en-GB" w:eastAsia="zh-TW"/>
        </w:rPr>
      </w:pPr>
      <w:r w:rsidRPr="0091636F">
        <w:rPr>
          <w:rFonts w:ascii="Arial" w:hAnsi="Arial" w:cs="Arial"/>
          <w:b/>
          <w:lang w:val="en-GB" w:eastAsia="zh-TW"/>
        </w:rPr>
        <w:t>Melchior</w:t>
      </w:r>
      <w:r w:rsidR="0063736D">
        <w:rPr>
          <w:rFonts w:ascii="Arial" w:hAnsi="Arial" w:cs="Arial" w:hint="eastAsia"/>
          <w:b/>
          <w:lang w:val="en-GB" w:eastAsia="zh-TW"/>
        </w:rPr>
        <w:t>的軀幹和盔甲</w:t>
      </w:r>
    </w:p>
    <w:p w:rsidR="007E6BD3" w:rsidRPr="00B60B1A" w:rsidRDefault="0063736D" w:rsidP="003F7591">
      <w:pPr>
        <w:pStyle w:val="Sansinterligne"/>
        <w:spacing w:before="240"/>
        <w:rPr>
          <w:rFonts w:ascii="Arial" w:hAnsi="Arial" w:cs="Arial"/>
          <w:lang w:val="en-US" w:eastAsia="zh-TW"/>
        </w:rPr>
      </w:pPr>
      <w:r>
        <w:rPr>
          <w:rFonts w:ascii="Arial" w:hAnsi="Arial" w:cs="Arial" w:hint="eastAsia"/>
          <w:lang w:val="en-US" w:eastAsia="zh-TW"/>
        </w:rPr>
        <w:t>尺寸</w:t>
      </w:r>
      <w:r w:rsidR="0043774E" w:rsidRPr="00B60B1A">
        <w:rPr>
          <w:rFonts w:ascii="Arial" w:hAnsi="Arial" w:cs="Arial"/>
          <w:lang w:val="en-US" w:eastAsia="zh-TW"/>
        </w:rPr>
        <w:t xml:space="preserve">: 30.3cm </w:t>
      </w:r>
      <w:r w:rsidR="00CD5136" w:rsidRPr="00B60B1A">
        <w:rPr>
          <w:rFonts w:ascii="Arial" w:hAnsi="Arial" w:cs="Arial"/>
          <w:lang w:val="en-US" w:eastAsia="zh-TW"/>
        </w:rPr>
        <w:t>x 21.7cm (</w:t>
      </w:r>
      <w:r>
        <w:rPr>
          <w:rFonts w:ascii="Arial" w:hAnsi="Arial" w:cs="Arial" w:hint="eastAsia"/>
          <w:lang w:val="en-US" w:eastAsia="zh-TW"/>
        </w:rPr>
        <w:t>依據其手臂擺放位置</w:t>
      </w:r>
      <w:r w:rsidR="00CD5136" w:rsidRPr="00B60B1A">
        <w:rPr>
          <w:rFonts w:ascii="Arial" w:hAnsi="Arial" w:cs="Arial"/>
          <w:lang w:val="en-US" w:eastAsia="zh-TW"/>
        </w:rPr>
        <w:t>)</w:t>
      </w:r>
      <w:r w:rsidR="00DA22A3" w:rsidRPr="00B60B1A">
        <w:rPr>
          <w:rFonts w:ascii="Arial" w:hAnsi="Arial" w:cs="Arial"/>
          <w:lang w:val="en-US" w:eastAsia="zh-TW"/>
        </w:rPr>
        <w:t xml:space="preserve"> x </w:t>
      </w:r>
      <w:r w:rsidR="007E6BD3" w:rsidRPr="00B60B1A">
        <w:rPr>
          <w:rFonts w:ascii="Arial" w:hAnsi="Arial" w:cs="Arial"/>
          <w:lang w:val="en-US" w:eastAsia="zh-TW"/>
        </w:rPr>
        <w:t>11.2cm</w:t>
      </w:r>
    </w:p>
    <w:p w:rsidR="00CD5136" w:rsidRPr="00CD5136" w:rsidRDefault="0063736D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重量</w:t>
      </w:r>
      <w:r w:rsidR="00CD5136" w:rsidRPr="00CD5136">
        <w:rPr>
          <w:rFonts w:ascii="Arial" w:hAnsi="Arial" w:cs="Arial"/>
          <w:lang w:val="en-GB" w:eastAsia="zh-TW"/>
        </w:rPr>
        <w:t>: 6.3kg</w:t>
      </w:r>
    </w:p>
    <w:p w:rsidR="00CD5136" w:rsidRPr="00CD5136" w:rsidRDefault="0063736D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軀幹和盔甲零組件數目</w:t>
      </w:r>
      <w:r w:rsidR="002E3CFD">
        <w:rPr>
          <w:rFonts w:ascii="Arial" w:hAnsi="Arial" w:cs="Arial"/>
          <w:lang w:val="en-GB" w:eastAsia="zh-TW"/>
        </w:rPr>
        <w:t xml:space="preserve">: </w:t>
      </w:r>
      <w:r w:rsidR="002E3CFD" w:rsidRPr="007E6BD3">
        <w:rPr>
          <w:rFonts w:ascii="Arial" w:hAnsi="Arial" w:cs="Arial"/>
          <w:lang w:val="en-GB" w:eastAsia="zh-TW"/>
        </w:rPr>
        <w:t>146</w:t>
      </w:r>
    </w:p>
    <w:p w:rsidR="00CD5136" w:rsidRPr="0091636F" w:rsidRDefault="0063736D" w:rsidP="003F7591">
      <w:pPr>
        <w:pStyle w:val="Sansinterligne"/>
        <w:spacing w:before="240"/>
        <w:rPr>
          <w:rFonts w:ascii="Arial" w:hAnsi="Arial" w:cs="Arial"/>
          <w:i/>
          <w:lang w:val="en-GB" w:eastAsia="zh-TW"/>
        </w:rPr>
      </w:pPr>
      <w:r>
        <w:rPr>
          <w:rFonts w:ascii="Arial" w:hAnsi="Arial" w:cs="Arial" w:hint="eastAsia"/>
          <w:i/>
          <w:lang w:val="en-GB" w:eastAsia="zh-TW"/>
        </w:rPr>
        <w:t>頭</w:t>
      </w:r>
    </w:p>
    <w:p w:rsidR="00CD5136" w:rsidRPr="00CD5136" w:rsidRDefault="0063736D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圓頂</w:t>
      </w:r>
      <w:r w:rsidR="00CD5136" w:rsidRPr="00CD5136">
        <w:rPr>
          <w:rFonts w:ascii="Arial" w:hAnsi="Arial" w:cs="Arial"/>
          <w:lang w:val="en-GB" w:eastAsia="zh-TW"/>
        </w:rPr>
        <w:t xml:space="preserve">: </w:t>
      </w:r>
      <w:r>
        <w:rPr>
          <w:rFonts w:ascii="Arial" w:hAnsi="Arial" w:cs="Arial" w:hint="eastAsia"/>
          <w:lang w:val="en-GB" w:eastAsia="zh-TW"/>
        </w:rPr>
        <w:t>拋光的玻璃，以拋光和斜角處理的鍍鈀黃銅圈固定住</w:t>
      </w:r>
    </w:p>
    <w:p w:rsidR="00CD5136" w:rsidRPr="00CD5136" w:rsidRDefault="00472E0E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逆跳秒顯示以精鋼材質打造</w:t>
      </w:r>
    </w:p>
    <w:p w:rsidR="00CD5136" w:rsidRPr="00CD5136" w:rsidRDefault="00472E0E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機芯主夾板以鍍鈀黃銅材質打造</w:t>
      </w:r>
    </w:p>
    <w:p w:rsidR="00CD5136" w:rsidRPr="0091636F" w:rsidRDefault="00472E0E" w:rsidP="003F7591">
      <w:pPr>
        <w:pStyle w:val="Sansinterligne"/>
        <w:spacing w:before="240"/>
        <w:rPr>
          <w:rFonts w:ascii="Arial" w:hAnsi="Arial" w:cs="Arial"/>
          <w:i/>
          <w:lang w:val="en-GB" w:eastAsia="zh-TW"/>
        </w:rPr>
      </w:pPr>
      <w:r>
        <w:rPr>
          <w:rFonts w:ascii="Arial" w:hAnsi="Arial" w:cs="Arial" w:hint="eastAsia"/>
          <w:i/>
          <w:lang w:val="en-GB" w:eastAsia="zh-TW"/>
        </w:rPr>
        <w:t>軀幹</w:t>
      </w:r>
    </w:p>
    <w:p w:rsidR="00CD5136" w:rsidRPr="00CD5136" w:rsidRDefault="00472E0E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lastRenderedPageBreak/>
        <w:t>胸甲</w:t>
      </w:r>
      <w:r w:rsidR="00CD5136" w:rsidRPr="00CD5136">
        <w:rPr>
          <w:rFonts w:ascii="Arial" w:hAnsi="Arial" w:cs="Arial"/>
          <w:lang w:val="en-GB" w:eastAsia="zh-TW"/>
        </w:rPr>
        <w:t>(</w:t>
      </w:r>
      <w:r>
        <w:rPr>
          <w:rFonts w:ascii="Arial" w:hAnsi="Arial" w:cs="Arial" w:hint="eastAsia"/>
          <w:lang w:val="en-GB" w:eastAsia="zh-TW"/>
        </w:rPr>
        <w:t>成為小時和分鐘指針</w:t>
      </w:r>
      <w:r w:rsidR="0091636F">
        <w:rPr>
          <w:rFonts w:ascii="Arial" w:hAnsi="Arial" w:cs="Arial"/>
          <w:lang w:val="en-GB" w:eastAsia="zh-TW"/>
        </w:rPr>
        <w:t>)</w:t>
      </w:r>
      <w:r>
        <w:rPr>
          <w:rFonts w:ascii="Arial" w:hAnsi="Arial" w:cs="Arial" w:hint="eastAsia"/>
          <w:lang w:val="en-GB" w:eastAsia="zh-TW"/>
        </w:rPr>
        <w:t>以鍍鈀黃銅材質打造</w:t>
      </w:r>
      <w:r>
        <w:rPr>
          <w:rFonts w:ascii="Arial" w:hAnsi="Arial" w:cs="Arial"/>
          <w:lang w:val="en-GB" w:eastAsia="zh-TW"/>
        </w:rPr>
        <w:t xml:space="preserve"> </w:t>
      </w:r>
    </w:p>
    <w:p w:rsidR="00CD5136" w:rsidRPr="00CD5136" w:rsidRDefault="00472E0E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下腹部</w:t>
      </w:r>
      <w:r w:rsidR="00CD5136" w:rsidRPr="00CD5136">
        <w:rPr>
          <w:rFonts w:ascii="Arial" w:hAnsi="Arial" w:cs="Arial"/>
          <w:lang w:val="en-GB" w:eastAsia="zh-TW"/>
        </w:rPr>
        <w:t xml:space="preserve"> (</w:t>
      </w:r>
      <w:r>
        <w:rPr>
          <w:rFonts w:ascii="Arial" w:hAnsi="Arial" w:cs="Arial" w:hint="eastAsia"/>
          <w:lang w:val="en-GB" w:eastAsia="zh-TW"/>
        </w:rPr>
        <w:t>動力儲存指示結構</w:t>
      </w:r>
      <w:r w:rsidR="0091636F">
        <w:rPr>
          <w:rFonts w:ascii="Arial" w:hAnsi="Arial" w:cs="Arial"/>
          <w:lang w:val="en-GB" w:eastAsia="zh-TW"/>
        </w:rPr>
        <w:t>)</w:t>
      </w:r>
      <w:r>
        <w:rPr>
          <w:rFonts w:ascii="Arial" w:hAnsi="Arial" w:cs="Arial" w:hint="eastAsia"/>
          <w:lang w:val="en-GB" w:eastAsia="zh-TW"/>
        </w:rPr>
        <w:t>以精鋼材質打造</w:t>
      </w:r>
    </w:p>
    <w:p w:rsidR="00CD5136" w:rsidRPr="00CD5136" w:rsidRDefault="00472E0E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胸腔</w:t>
      </w:r>
      <w:r>
        <w:rPr>
          <w:rFonts w:ascii="Arial" w:hAnsi="Arial" w:cs="Arial" w:hint="eastAsia"/>
          <w:lang w:val="en-GB" w:eastAsia="zh-TW"/>
        </w:rPr>
        <w:t xml:space="preserve"> </w:t>
      </w:r>
      <w:r w:rsidR="00CD5136" w:rsidRPr="00CD5136">
        <w:rPr>
          <w:rFonts w:ascii="Arial" w:hAnsi="Arial" w:cs="Arial"/>
          <w:lang w:val="en-GB" w:eastAsia="zh-TW"/>
        </w:rPr>
        <w:t>/</w:t>
      </w:r>
      <w:r>
        <w:rPr>
          <w:rFonts w:ascii="Arial" w:hAnsi="Arial" w:cs="Arial" w:hint="eastAsia"/>
          <w:lang w:val="en-GB" w:eastAsia="zh-TW"/>
        </w:rPr>
        <w:t>脊椎</w:t>
      </w:r>
      <w:r w:rsidR="00CD5136" w:rsidRPr="00CD5136">
        <w:rPr>
          <w:rFonts w:ascii="Arial" w:hAnsi="Arial" w:cs="Arial"/>
          <w:lang w:val="en-GB" w:eastAsia="zh-TW"/>
        </w:rPr>
        <w:t xml:space="preserve"> (</w:t>
      </w:r>
      <w:r>
        <w:rPr>
          <w:rFonts w:ascii="Arial" w:hAnsi="Arial" w:cs="Arial" w:hint="eastAsia"/>
          <w:lang w:val="en-GB" w:eastAsia="zh-TW"/>
        </w:rPr>
        <w:t>以鏤空的主夾板為造型</w:t>
      </w:r>
      <w:r w:rsidR="00CD5136" w:rsidRPr="00CD5136">
        <w:rPr>
          <w:rFonts w:ascii="Arial" w:hAnsi="Arial" w:cs="Arial"/>
          <w:lang w:val="en-GB" w:eastAsia="zh-TW"/>
        </w:rPr>
        <w:t xml:space="preserve">) </w:t>
      </w:r>
      <w:r>
        <w:rPr>
          <w:rFonts w:ascii="Arial" w:hAnsi="Arial" w:cs="Arial" w:hint="eastAsia"/>
          <w:lang w:val="en-GB" w:eastAsia="zh-TW"/>
        </w:rPr>
        <w:t>以鍍鈀黃銅材質打造</w:t>
      </w:r>
    </w:p>
    <w:p w:rsidR="00CD5136" w:rsidRPr="0091636F" w:rsidRDefault="00472E0E" w:rsidP="003F7591">
      <w:pPr>
        <w:pStyle w:val="Sansinterligne"/>
        <w:spacing w:before="240"/>
        <w:rPr>
          <w:rFonts w:ascii="Arial" w:hAnsi="Arial" w:cs="Arial"/>
          <w:i/>
          <w:lang w:val="en-GB" w:eastAsia="zh-TW"/>
        </w:rPr>
      </w:pPr>
      <w:r>
        <w:rPr>
          <w:rFonts w:ascii="Arial" w:hAnsi="Arial" w:cs="Arial" w:hint="eastAsia"/>
          <w:i/>
          <w:lang w:val="en-GB" w:eastAsia="zh-TW"/>
        </w:rPr>
        <w:t>腿部</w:t>
      </w:r>
    </w:p>
    <w:p w:rsidR="00CD5136" w:rsidRPr="00CD5136" w:rsidRDefault="00472E0E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骨盆、大腿、小腿和足部，以精鋼材質打造</w:t>
      </w:r>
    </w:p>
    <w:p w:rsidR="00CD5136" w:rsidRPr="007E6BD3" w:rsidRDefault="00BC6057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臀部</w:t>
      </w:r>
      <w:r w:rsidR="00CD5136" w:rsidRPr="00CD5136">
        <w:rPr>
          <w:rFonts w:ascii="Arial" w:hAnsi="Arial" w:cs="Arial"/>
          <w:lang w:val="en-GB" w:eastAsia="zh-TW"/>
        </w:rPr>
        <w:t xml:space="preserve"> (</w:t>
      </w:r>
      <w:r w:rsidR="00B66E89">
        <w:rPr>
          <w:rFonts w:ascii="Arial" w:hAnsi="Arial" w:cs="Arial" w:hint="eastAsia"/>
          <w:lang w:val="en-GB" w:eastAsia="zh-TW"/>
        </w:rPr>
        <w:t>連結骨盆的</w:t>
      </w:r>
      <w:r>
        <w:rPr>
          <w:rFonts w:ascii="Arial" w:hAnsi="Arial" w:cs="Arial" w:hint="eastAsia"/>
          <w:lang w:val="en-GB" w:eastAsia="zh-TW"/>
        </w:rPr>
        <w:t>主要</w:t>
      </w:r>
      <w:r w:rsidR="00B66E89">
        <w:rPr>
          <w:rFonts w:ascii="Arial" w:hAnsi="Arial" w:cs="Arial" w:hint="eastAsia"/>
          <w:lang w:val="en-GB" w:eastAsia="zh-TW"/>
        </w:rPr>
        <w:t>長形</w:t>
      </w:r>
      <w:r>
        <w:rPr>
          <w:rFonts w:ascii="Arial" w:hAnsi="Arial" w:cs="Arial" w:hint="eastAsia"/>
          <w:lang w:val="en-GB" w:eastAsia="zh-TW"/>
        </w:rPr>
        <w:t>棒狀物</w:t>
      </w:r>
      <w:r w:rsidR="0091636F">
        <w:rPr>
          <w:rFonts w:ascii="Arial" w:hAnsi="Arial" w:cs="Arial"/>
          <w:lang w:val="en-GB" w:eastAsia="zh-TW"/>
        </w:rPr>
        <w:t>)</w:t>
      </w:r>
      <w:r w:rsidR="00B66E89" w:rsidRPr="00B66E89">
        <w:rPr>
          <w:rFonts w:ascii="Arial" w:hAnsi="Arial" w:cs="Arial" w:hint="eastAsia"/>
          <w:lang w:val="en-GB" w:eastAsia="zh-TW"/>
        </w:rPr>
        <w:t xml:space="preserve"> </w:t>
      </w:r>
      <w:r w:rsidR="00B66E89">
        <w:rPr>
          <w:rFonts w:ascii="Arial" w:hAnsi="Arial" w:cs="Arial" w:hint="eastAsia"/>
          <w:lang w:val="en-GB" w:eastAsia="zh-TW"/>
        </w:rPr>
        <w:t>以精鋼材質打造</w:t>
      </w:r>
    </w:p>
    <w:p w:rsidR="00CD5136" w:rsidRPr="0091636F" w:rsidRDefault="00BC6057" w:rsidP="003F7591">
      <w:pPr>
        <w:pStyle w:val="Sansinterligne"/>
        <w:spacing w:before="240"/>
        <w:rPr>
          <w:rFonts w:ascii="Arial" w:hAnsi="Arial" w:cs="Arial"/>
          <w:i/>
          <w:lang w:val="en-GB" w:eastAsia="zh-TW"/>
        </w:rPr>
      </w:pPr>
      <w:r>
        <w:rPr>
          <w:rFonts w:ascii="Arial" w:hAnsi="Arial" w:cs="Arial" w:hint="eastAsia"/>
          <w:i/>
          <w:lang w:val="en-GB" w:eastAsia="zh-TW"/>
        </w:rPr>
        <w:t>肩膀和手臂</w:t>
      </w:r>
    </w:p>
    <w:p w:rsidR="00CD5136" w:rsidRPr="00CD5136" w:rsidRDefault="00BC6057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肩膀、上手臂和下手臂的軸承以精鋼材質打造。左手臂的軸承具有磁性</w:t>
      </w:r>
    </w:p>
    <w:p w:rsidR="00CD5136" w:rsidRPr="00CD5136" w:rsidRDefault="00670800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右前臂</w:t>
      </w:r>
      <w:r w:rsidR="00B66E89">
        <w:rPr>
          <w:rFonts w:ascii="Arial" w:hAnsi="Arial" w:cs="Arial" w:hint="eastAsia"/>
          <w:lang w:val="en-GB" w:eastAsia="zh-TW"/>
        </w:rPr>
        <w:t>：</w:t>
      </w:r>
      <w:r w:rsidR="00CD5136" w:rsidRPr="00CD5136">
        <w:rPr>
          <w:rFonts w:ascii="Arial" w:hAnsi="Arial" w:cs="Arial"/>
          <w:lang w:val="en-GB" w:eastAsia="zh-TW"/>
        </w:rPr>
        <w:t xml:space="preserve"> </w:t>
      </w:r>
      <w:r w:rsidR="00B66E89">
        <w:rPr>
          <w:rFonts w:ascii="Arial" w:hAnsi="Arial" w:cs="Arial" w:hint="eastAsia"/>
          <w:lang w:val="en-GB" w:eastAsia="zh-TW"/>
        </w:rPr>
        <w:t>旋入式火箭以鍍鉻黃銅打造，和精鋼材質的彈頭</w:t>
      </w:r>
    </w:p>
    <w:p w:rsidR="00CD5136" w:rsidRPr="00CD5136" w:rsidRDefault="00670800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左前臂</w:t>
      </w:r>
      <w:r w:rsidR="00B66E89">
        <w:rPr>
          <w:rFonts w:ascii="Arial" w:hAnsi="Arial" w:cs="Arial" w:hint="eastAsia"/>
          <w:lang w:val="en-GB" w:eastAsia="zh-TW"/>
        </w:rPr>
        <w:t>：</w:t>
      </w:r>
      <w:r>
        <w:rPr>
          <w:rFonts w:hint="eastAsia"/>
          <w:lang w:eastAsia="zh-TW"/>
        </w:rPr>
        <w:t>格特林機槍外型</w:t>
      </w:r>
      <w:r w:rsidR="00EB56BB">
        <w:rPr>
          <w:rFonts w:hint="eastAsia"/>
          <w:lang w:eastAsia="zh-TW"/>
        </w:rPr>
        <w:t>設計的</w:t>
      </w:r>
      <w:r w:rsidR="00B66E89">
        <w:rPr>
          <w:rFonts w:ascii="Arial" w:hAnsi="Arial" w:cs="Arial" w:hint="eastAsia"/>
          <w:lang w:val="en-GB" w:eastAsia="zh-TW"/>
        </w:rPr>
        <w:t>可拆卸式</w:t>
      </w:r>
      <w:r>
        <w:rPr>
          <w:rFonts w:hint="eastAsia"/>
          <w:lang w:eastAsia="zh-TW"/>
        </w:rPr>
        <w:t>上鍊鑰匙</w:t>
      </w:r>
      <w:r w:rsidRPr="003C5FF1">
        <w:rPr>
          <w:rFonts w:hint="eastAsia"/>
          <w:lang w:val="en-GB" w:eastAsia="zh-TW"/>
        </w:rPr>
        <w:t>，</w:t>
      </w:r>
      <w:r>
        <w:rPr>
          <w:rFonts w:hint="eastAsia"/>
          <w:lang w:eastAsia="zh-TW"/>
        </w:rPr>
        <w:t>以精鋼材質打造</w:t>
      </w:r>
      <w:r w:rsidRPr="003C5FF1">
        <w:rPr>
          <w:rFonts w:hint="eastAsia"/>
          <w:lang w:val="en-GB" w:eastAsia="zh-TW"/>
        </w:rPr>
        <w:t>，</w:t>
      </w:r>
      <w:r>
        <w:rPr>
          <w:rFonts w:hint="eastAsia"/>
          <w:lang w:eastAsia="zh-TW"/>
        </w:rPr>
        <w:t>並具有鍍鈀黃銅組件</w:t>
      </w:r>
    </w:p>
    <w:p w:rsidR="0091636F" w:rsidRDefault="00E91CC7" w:rsidP="00E37967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身體和盔甲的拋光處理包括：倒角、鏡面拋光、緞面、圓形緞面、霧面處理等。</w:t>
      </w:r>
      <w:r w:rsidR="00E37967">
        <w:rPr>
          <w:rFonts w:ascii="Arial" w:hAnsi="Arial" w:cs="Arial" w:hint="eastAsia"/>
          <w:lang w:val="en-GB" w:eastAsia="zh-TW"/>
        </w:rPr>
        <w:t>在</w:t>
      </w:r>
      <w:r w:rsidR="00E37967" w:rsidRPr="000313F8">
        <w:rPr>
          <w:rFonts w:ascii="PMingLiU" w:eastAsia="PMingLiU" w:cs="PMingLiU"/>
          <w:lang w:val="zh-TW" w:eastAsia="zh-TW"/>
        </w:rPr>
        <w:t>‘</w:t>
      </w:r>
      <w:r w:rsidR="00E37967">
        <w:rPr>
          <w:rFonts w:ascii="PMingLiU" w:eastAsia="PMingLiU" w:cs="PMingLiU" w:hint="eastAsia"/>
          <w:lang w:val="zh-TW" w:eastAsia="zh-TW"/>
        </w:rPr>
        <w:t>黑暗和光明</w:t>
      </w:r>
      <w:r w:rsidR="00E37967" w:rsidRPr="000313F8">
        <w:rPr>
          <w:rFonts w:ascii="PMingLiU" w:eastAsia="PMingLiU" w:cs="PMingLiU"/>
          <w:lang w:val="zh-TW" w:eastAsia="zh-TW"/>
        </w:rPr>
        <w:t>’</w:t>
      </w:r>
      <w:r w:rsidR="00E37967">
        <w:rPr>
          <w:rFonts w:ascii="PMingLiU" w:eastAsia="PMingLiU" w:cs="PMingLiU" w:hint="eastAsia"/>
          <w:lang w:val="zh-TW" w:eastAsia="zh-TW"/>
        </w:rPr>
        <w:t>的雙色調版本中，其</w:t>
      </w:r>
      <w:r>
        <w:rPr>
          <w:rFonts w:ascii="Arial" w:hAnsi="Arial" w:cs="Arial" w:hint="eastAsia"/>
          <w:lang w:val="en-GB" w:eastAsia="zh-TW"/>
        </w:rPr>
        <w:t>肩膀、骨盆和鏤空的主夾板</w:t>
      </w:r>
      <w:r w:rsidR="00E37967">
        <w:rPr>
          <w:rFonts w:ascii="Arial" w:hAnsi="Arial" w:cs="Arial" w:hint="eastAsia"/>
          <w:lang w:val="en-GB" w:eastAsia="zh-TW"/>
        </w:rPr>
        <w:t>都經過黑色</w:t>
      </w:r>
      <w:r w:rsidR="00E37967">
        <w:rPr>
          <w:rFonts w:ascii="Arial" w:hAnsi="Arial" w:cs="Arial" w:hint="eastAsia"/>
          <w:lang w:val="en-GB" w:eastAsia="zh-TW"/>
        </w:rPr>
        <w:t>PVD</w:t>
      </w:r>
      <w:r w:rsidR="00E37967">
        <w:rPr>
          <w:rFonts w:ascii="Arial" w:hAnsi="Arial" w:cs="Arial" w:hint="eastAsia"/>
          <w:lang w:val="en-GB" w:eastAsia="zh-TW"/>
        </w:rPr>
        <w:t>處理</w:t>
      </w:r>
    </w:p>
    <w:p w:rsidR="00E37967" w:rsidRDefault="00E37967">
      <w:pPr>
        <w:rPr>
          <w:rFonts w:ascii="Arial" w:hAnsi="Arial" w:cs="Arial"/>
          <w:b/>
          <w:lang w:val="en-GB" w:eastAsia="zh-TW"/>
        </w:rPr>
      </w:pPr>
      <w:r>
        <w:rPr>
          <w:rFonts w:ascii="Arial" w:hAnsi="Arial" w:cs="Arial"/>
          <w:b/>
          <w:lang w:val="en-GB" w:eastAsia="zh-TW"/>
        </w:rPr>
        <w:br w:type="page"/>
      </w:r>
    </w:p>
    <w:p w:rsidR="00CD5136" w:rsidRPr="0091636F" w:rsidRDefault="00CD5136" w:rsidP="003C5FF1">
      <w:pPr>
        <w:pStyle w:val="Sansinterligne"/>
        <w:spacing w:before="240" w:after="240"/>
        <w:jc w:val="center"/>
        <w:rPr>
          <w:rFonts w:ascii="Arial" w:hAnsi="Arial" w:cs="Arial"/>
          <w:b/>
          <w:lang w:val="en-GB" w:eastAsia="zh-TW"/>
        </w:rPr>
      </w:pPr>
      <w:r w:rsidRPr="0091636F">
        <w:rPr>
          <w:rFonts w:ascii="Arial" w:hAnsi="Arial" w:cs="Arial"/>
          <w:b/>
          <w:lang w:val="en-GB" w:eastAsia="zh-TW"/>
        </w:rPr>
        <w:lastRenderedPageBreak/>
        <w:t>MB&amp;F –</w:t>
      </w:r>
      <w:r w:rsidR="00C11868">
        <w:rPr>
          <w:rFonts w:ascii="Arial" w:hAnsi="Arial" w:cs="Arial" w:hint="eastAsia"/>
          <w:b/>
          <w:lang w:val="en-GB" w:eastAsia="zh-TW"/>
        </w:rPr>
        <w:t>獲獎無數的創意概念實驗室</w:t>
      </w:r>
    </w:p>
    <w:p w:rsidR="00F03AA2" w:rsidRPr="009B4049" w:rsidRDefault="00472E0E" w:rsidP="003C5FF1">
      <w:pPr>
        <w:pStyle w:val="Sansinterligne"/>
        <w:spacing w:after="240"/>
        <w:rPr>
          <w:lang w:val="en-GB" w:eastAsia="zh-TW"/>
        </w:rPr>
      </w:pPr>
      <w:r>
        <w:rPr>
          <w:rFonts w:hint="eastAsia"/>
          <w:lang w:val="en-GB" w:eastAsia="zh-TW"/>
        </w:rPr>
        <w:t>經歷過</w:t>
      </w:r>
      <w:r>
        <w:rPr>
          <w:rFonts w:hint="eastAsia"/>
          <w:lang w:val="en-GB" w:eastAsia="zh-TW"/>
        </w:rPr>
        <w:t>7</w:t>
      </w:r>
      <w:r>
        <w:rPr>
          <w:rFonts w:hint="eastAsia"/>
          <w:lang w:val="en-GB" w:eastAsia="zh-TW"/>
        </w:rPr>
        <w:t>年在積家</w:t>
      </w:r>
      <w:r w:rsidR="007B349B">
        <w:rPr>
          <w:rFonts w:hint="eastAsia"/>
          <w:lang w:val="en-GB" w:eastAsia="zh-TW"/>
        </w:rPr>
        <w:t>錶廠擔任</w:t>
      </w:r>
      <w:r w:rsidR="001868CA">
        <w:rPr>
          <w:rFonts w:hint="eastAsia"/>
          <w:lang w:val="en-GB" w:eastAsia="zh-TW"/>
        </w:rPr>
        <w:t>資深管理團隊</w:t>
      </w:r>
      <w:r>
        <w:rPr>
          <w:rFonts w:hint="eastAsia"/>
          <w:lang w:val="en-GB" w:eastAsia="zh-TW"/>
        </w:rPr>
        <w:t>，隨後在</w:t>
      </w:r>
      <w:r w:rsidRPr="003C5FF1">
        <w:rPr>
          <w:rFonts w:ascii="Arial" w:hAnsi="Arial" w:cs="Arial"/>
          <w:lang w:val="en-GB"/>
        </w:rPr>
        <w:t>Harry Winston Rare Timepieces</w:t>
      </w:r>
      <w:r w:rsidR="007B349B">
        <w:rPr>
          <w:rFonts w:hint="eastAsia"/>
          <w:lang w:val="en-GB" w:eastAsia="zh-TW"/>
        </w:rPr>
        <w:t>部門擔任</w:t>
      </w:r>
      <w:r w:rsidR="007B349B">
        <w:rPr>
          <w:rFonts w:hint="eastAsia"/>
          <w:lang w:val="en-GB" w:eastAsia="zh-TW"/>
        </w:rPr>
        <w:t>7</w:t>
      </w:r>
      <w:r w:rsidR="007B349B">
        <w:rPr>
          <w:rFonts w:hint="eastAsia"/>
          <w:lang w:val="en-GB" w:eastAsia="zh-TW"/>
        </w:rPr>
        <w:t>年董事總經理之後</w:t>
      </w:r>
      <w:r>
        <w:rPr>
          <w:rFonts w:hint="eastAsia"/>
          <w:lang w:val="en-GB" w:eastAsia="zh-TW"/>
        </w:rPr>
        <w:t>，</w:t>
      </w:r>
      <w:r>
        <w:rPr>
          <w:rFonts w:hint="eastAsia"/>
          <w:lang w:val="en-GB" w:eastAsia="zh-TW"/>
        </w:rPr>
        <w:t>2005</w:t>
      </w:r>
      <w:r>
        <w:rPr>
          <w:rFonts w:hint="eastAsia"/>
          <w:lang w:val="en-GB" w:eastAsia="zh-TW"/>
        </w:rPr>
        <w:t>年</w:t>
      </w:r>
      <w:r w:rsidRPr="003C5FF1">
        <w:rPr>
          <w:rFonts w:ascii="Arial" w:hAnsi="Arial" w:cs="Arial"/>
          <w:lang w:val="en-GB"/>
        </w:rPr>
        <w:t>Maximilian Büsser</w:t>
      </w:r>
      <w:r>
        <w:rPr>
          <w:rFonts w:hint="eastAsia"/>
          <w:lang w:val="en-GB" w:eastAsia="zh-TW"/>
        </w:rPr>
        <w:t>，創立了全世界第一個以高級鐘錶為概念的品牌：</w:t>
      </w:r>
      <w:r w:rsidRPr="003C5FF1">
        <w:rPr>
          <w:rFonts w:ascii="Arial" w:hAnsi="Arial" w:cs="Arial"/>
          <w:lang w:val="en-GB"/>
        </w:rPr>
        <w:t>MB&amp;F – Maximilian Büsser &amp; Friends</w:t>
      </w:r>
      <w:r>
        <w:rPr>
          <w:rFonts w:hint="eastAsia"/>
          <w:lang w:val="en-GB" w:eastAsia="zh-TW"/>
        </w:rPr>
        <w:t>。</w:t>
      </w:r>
      <w:r w:rsidR="00F03AA2" w:rsidRPr="00CD5136">
        <w:rPr>
          <w:lang w:val="en-GB" w:eastAsia="zh-TW"/>
        </w:rPr>
        <w:t>MB&amp;F</w:t>
      </w:r>
      <w:r w:rsidR="00F03AA2">
        <w:rPr>
          <w:rFonts w:hint="eastAsia"/>
          <w:lang w:val="en-GB" w:eastAsia="zh-TW"/>
        </w:rPr>
        <w:t>致力於</w:t>
      </w:r>
      <w:r w:rsidR="001868CA">
        <w:rPr>
          <w:rFonts w:hint="eastAsia"/>
          <w:lang w:val="en-GB" w:eastAsia="zh-TW"/>
        </w:rPr>
        <w:t>研發前衛的鐘錶概念，藉由</w:t>
      </w:r>
      <w:r w:rsidR="009B4049">
        <w:rPr>
          <w:rFonts w:hint="eastAsia"/>
          <w:lang w:val="en-GB" w:eastAsia="zh-TW"/>
        </w:rPr>
        <w:t>小型但又創造力十足的團隊</w:t>
      </w:r>
      <w:r w:rsidR="001868CA">
        <w:rPr>
          <w:rFonts w:hint="eastAsia"/>
          <w:lang w:val="en-GB" w:eastAsia="zh-TW"/>
        </w:rPr>
        <w:t>來完成所有</w:t>
      </w:r>
      <w:r w:rsidR="009B4049">
        <w:rPr>
          <w:rFonts w:hint="eastAsia"/>
          <w:lang w:val="en-GB" w:eastAsia="zh-TW"/>
        </w:rPr>
        <w:t>工作，</w:t>
      </w:r>
      <w:r w:rsidR="009B4049" w:rsidRPr="003C5FF1">
        <w:rPr>
          <w:rFonts w:ascii="Arial" w:hAnsi="Arial" w:cs="Arial"/>
          <w:lang w:val="en-GB" w:eastAsia="zh-TW"/>
        </w:rPr>
        <w:t>Büsser</w:t>
      </w:r>
      <w:r w:rsidR="009B4049">
        <w:rPr>
          <w:rFonts w:hint="eastAsia"/>
          <w:lang w:val="en-GB" w:eastAsia="zh-TW"/>
        </w:rPr>
        <w:t>也樂在其中</w:t>
      </w:r>
      <w:r w:rsidR="001868CA">
        <w:rPr>
          <w:rFonts w:hint="eastAsia"/>
          <w:lang w:val="en-GB" w:eastAsia="zh-TW"/>
        </w:rPr>
        <w:t>，</w:t>
      </w:r>
      <w:r w:rsidR="009B4049">
        <w:rPr>
          <w:rFonts w:hint="eastAsia"/>
          <w:lang w:val="en-GB" w:eastAsia="zh-TW"/>
        </w:rPr>
        <w:t>和這些專業人士相互激盪出創意火花，尊重傳統但又不會被其束縛困綁，讓</w:t>
      </w:r>
      <w:r w:rsidR="009B4049">
        <w:rPr>
          <w:rFonts w:hint="eastAsia"/>
          <w:lang w:val="en-GB" w:eastAsia="zh-TW"/>
        </w:rPr>
        <w:t>MB&amp;F</w:t>
      </w:r>
      <w:r w:rsidR="009B4049" w:rsidRPr="003B3544">
        <w:rPr>
          <w:rFonts w:eastAsia="PMingLiU" w:hAnsi="PMingLiU"/>
          <w:lang w:val="en-GB" w:eastAsia="zh-TW"/>
        </w:rPr>
        <w:t>因此能夠扮演催化劑的角色，融合傳統的高品質製錶工藝，</w:t>
      </w:r>
      <w:r w:rsidR="009B4049">
        <w:rPr>
          <w:rFonts w:hint="eastAsia"/>
          <w:lang w:val="en-GB" w:eastAsia="zh-TW"/>
        </w:rPr>
        <w:t>以最尖端的技術，創立三維立體的機械雕塑作品。</w:t>
      </w:r>
    </w:p>
    <w:p w:rsidR="007B349B" w:rsidRPr="00C11868" w:rsidRDefault="007B349B" w:rsidP="003C5FF1">
      <w:pPr>
        <w:pStyle w:val="Sansinterligne"/>
        <w:spacing w:after="240"/>
        <w:rPr>
          <w:rFonts w:asciiTheme="minorEastAsia" w:hAnsiTheme="minorEastAsia" w:cs="SimSun"/>
          <w:lang w:val="zh-TW" w:eastAsia="zh-TW"/>
        </w:rPr>
      </w:pPr>
      <w:r w:rsidRPr="003C5FF1">
        <w:rPr>
          <w:rFonts w:ascii="Arial" w:hAnsi="Arial" w:cs="Arial"/>
          <w:lang w:val="en-GB"/>
        </w:rPr>
        <w:t>2007</w:t>
      </w:r>
      <w:r w:rsidRPr="00C11868">
        <w:rPr>
          <w:rFonts w:asciiTheme="minorEastAsia" w:hAnsiTheme="minorEastAsia" w:cs="SimSun" w:hint="eastAsia"/>
          <w:lang w:val="zh-TW" w:eastAsia="zh-TW"/>
        </w:rPr>
        <w:t>年，</w:t>
      </w:r>
      <w:r w:rsidRPr="003C5FF1">
        <w:rPr>
          <w:rFonts w:ascii="Arial" w:hAnsi="Arial" w:cs="Arial"/>
          <w:lang w:val="en-GB"/>
        </w:rPr>
        <w:t>MB&amp;F</w:t>
      </w:r>
      <w:r w:rsidRPr="00C11868">
        <w:rPr>
          <w:rFonts w:asciiTheme="minorEastAsia" w:hAnsiTheme="minorEastAsia" w:cs="SimSun" w:hint="eastAsia"/>
          <w:lang w:val="zh-TW" w:eastAsia="zh-TW"/>
        </w:rPr>
        <w:t>發表了</w:t>
      </w:r>
      <w:r w:rsidR="00C11868">
        <w:rPr>
          <w:rFonts w:asciiTheme="minorEastAsia" w:hAnsiTheme="minorEastAsia" w:cs="SimSun" w:hint="eastAsia"/>
          <w:lang w:val="zh-TW" w:eastAsia="zh-TW"/>
        </w:rPr>
        <w:t>品牌</w:t>
      </w:r>
      <w:r w:rsidRPr="00C11868">
        <w:rPr>
          <w:rFonts w:asciiTheme="minorEastAsia" w:hAnsiTheme="minorEastAsia" w:cs="SimSun" w:hint="eastAsia"/>
          <w:lang w:val="zh-TW" w:eastAsia="zh-TW"/>
        </w:rPr>
        <w:t>首只</w:t>
      </w:r>
      <w:r w:rsidR="009F382A" w:rsidRPr="003C5FF1">
        <w:rPr>
          <w:rFonts w:ascii="Arial" w:hAnsi="Arial" w:cs="Arial"/>
          <w:lang w:val="en-GB"/>
        </w:rPr>
        <w:t>Horological Machine</w:t>
      </w:r>
      <w:r w:rsidRPr="00C11868">
        <w:rPr>
          <w:rFonts w:asciiTheme="minorEastAsia" w:hAnsiTheme="minorEastAsia" w:cs="SimSun" w:hint="eastAsia"/>
          <w:lang w:val="zh-TW" w:eastAsia="zh-TW"/>
        </w:rPr>
        <w:t>。猶如雕刻般的</w:t>
      </w:r>
      <w:r w:rsidRPr="003C5FF1">
        <w:rPr>
          <w:rFonts w:ascii="Arial" w:hAnsi="Arial" w:cs="Arial"/>
          <w:lang w:val="en-GB" w:eastAsia="zh-TW"/>
        </w:rPr>
        <w:t>3D</w:t>
      </w:r>
      <w:r w:rsidRPr="00C11868">
        <w:rPr>
          <w:rFonts w:asciiTheme="minorEastAsia" w:hAnsiTheme="minorEastAsia" w:cs="SimSun" w:hint="eastAsia"/>
          <w:lang w:val="zh-TW" w:eastAsia="zh-TW"/>
        </w:rPr>
        <w:t>立體錶殼、</w:t>
      </w:r>
      <w:r w:rsidR="00C11868">
        <w:rPr>
          <w:rFonts w:asciiTheme="minorEastAsia" w:hAnsiTheme="minorEastAsia" w:cs="SimSun" w:hint="eastAsia"/>
          <w:lang w:val="zh-TW" w:eastAsia="zh-TW"/>
        </w:rPr>
        <w:t>經過</w:t>
      </w:r>
      <w:r w:rsidRPr="00C11868">
        <w:rPr>
          <w:rFonts w:asciiTheme="minorEastAsia" w:hAnsiTheme="minorEastAsia" w:cs="SimSun" w:hint="eastAsia"/>
          <w:lang w:val="zh-TW" w:eastAsia="zh-TW"/>
        </w:rPr>
        <w:t>精緻</w:t>
      </w:r>
      <w:r w:rsidR="00C11868">
        <w:rPr>
          <w:rFonts w:asciiTheme="minorEastAsia" w:hAnsiTheme="minorEastAsia" w:cs="SimSun" w:hint="eastAsia"/>
          <w:lang w:val="zh-TW" w:eastAsia="zh-TW"/>
        </w:rPr>
        <w:t>拋光</w:t>
      </w:r>
      <w:r w:rsidRPr="00C11868">
        <w:rPr>
          <w:rFonts w:asciiTheme="minorEastAsia" w:hAnsiTheme="minorEastAsia" w:cs="SimSun" w:hint="eastAsia"/>
          <w:lang w:val="zh-TW" w:eastAsia="zh-TW"/>
        </w:rPr>
        <w:t>打磨的內搭「引擎」，從此確立了</w:t>
      </w:r>
      <w:r w:rsidR="00C11868">
        <w:rPr>
          <w:rFonts w:asciiTheme="minorEastAsia" w:hAnsiTheme="minorEastAsia" w:cs="SimSun" w:hint="eastAsia"/>
          <w:lang w:val="zh-TW" w:eastAsia="zh-TW"/>
        </w:rPr>
        <w:t>品牌之後</w:t>
      </w:r>
      <w:r w:rsidRPr="00C11868">
        <w:rPr>
          <w:rFonts w:asciiTheme="minorEastAsia" w:hAnsiTheme="minorEastAsia" w:cs="SimSun" w:hint="eastAsia"/>
          <w:lang w:val="zh-TW" w:eastAsia="zh-TW"/>
        </w:rPr>
        <w:t>作品所遵循的</w:t>
      </w:r>
      <w:r w:rsidR="009F382A">
        <w:rPr>
          <w:rFonts w:asciiTheme="minorEastAsia" w:hAnsiTheme="minorEastAsia" w:cs="SimSun" w:hint="eastAsia"/>
          <w:lang w:val="zh-TW" w:eastAsia="zh-TW"/>
        </w:rPr>
        <w:t>高標準特質：</w:t>
      </w:r>
      <w:r w:rsidR="00C11868">
        <w:rPr>
          <w:rFonts w:asciiTheme="minorEastAsia" w:hAnsiTheme="minorEastAsia" w:cs="SimSun" w:hint="eastAsia"/>
          <w:lang w:val="zh-TW" w:eastAsia="zh-TW"/>
        </w:rPr>
        <w:t>能夠展現</w:t>
      </w:r>
      <w:r w:rsidRPr="00C11868">
        <w:rPr>
          <w:rFonts w:asciiTheme="minorEastAsia" w:hAnsiTheme="minorEastAsia" w:cs="SimSun" w:hint="eastAsia"/>
          <w:lang w:val="zh-TW" w:eastAsia="zh-TW"/>
        </w:rPr>
        <w:t>時</w:t>
      </w:r>
      <w:r w:rsidR="00C11868">
        <w:rPr>
          <w:rFonts w:asciiTheme="minorEastAsia" w:hAnsiTheme="minorEastAsia" w:cs="SimSun" w:hint="eastAsia"/>
          <w:lang w:val="zh-TW" w:eastAsia="zh-TW"/>
        </w:rPr>
        <w:t>間意義</w:t>
      </w:r>
      <w:r w:rsidR="009F382A">
        <w:rPr>
          <w:rFonts w:asciiTheme="minorEastAsia" w:hAnsiTheme="minorEastAsia" w:cs="SimSun" w:hint="eastAsia"/>
          <w:lang w:val="zh-TW" w:eastAsia="zh-TW"/>
        </w:rPr>
        <w:t>的機器，而非僅是</w:t>
      </w:r>
      <w:r w:rsidR="00C11868">
        <w:rPr>
          <w:rFonts w:asciiTheme="minorEastAsia" w:hAnsiTheme="minorEastAsia" w:cs="SimSun" w:hint="eastAsia"/>
          <w:lang w:val="zh-TW" w:eastAsia="zh-TW"/>
        </w:rPr>
        <w:t>單純報時的儀器</w:t>
      </w:r>
      <w:r w:rsidRPr="00C11868">
        <w:rPr>
          <w:rFonts w:asciiTheme="minorEastAsia" w:hAnsiTheme="minorEastAsia" w:cs="SimSun" w:hint="eastAsia"/>
          <w:lang w:val="zh-TW" w:eastAsia="zh-TW"/>
        </w:rPr>
        <w:t>。</w:t>
      </w:r>
      <w:r w:rsidRPr="003C5FF1">
        <w:rPr>
          <w:rFonts w:ascii="Arial" w:hAnsi="Arial" w:cs="Arial"/>
          <w:lang w:val="en-GB" w:eastAsia="zh-TW"/>
        </w:rPr>
        <w:t>2011</w:t>
      </w:r>
      <w:r w:rsidRPr="00C11868">
        <w:rPr>
          <w:rFonts w:asciiTheme="minorEastAsia" w:hAnsiTheme="minorEastAsia" w:cs="SimSun" w:hint="eastAsia"/>
          <w:lang w:val="zh-TW" w:eastAsia="zh-TW"/>
        </w:rPr>
        <w:t>年，</w:t>
      </w:r>
      <w:r w:rsidRPr="003C5FF1">
        <w:rPr>
          <w:rFonts w:ascii="Arial" w:hAnsi="Arial" w:cs="Arial"/>
          <w:lang w:val="en-GB" w:eastAsia="zh-TW"/>
        </w:rPr>
        <w:t>MB&amp;F</w:t>
      </w:r>
      <w:r w:rsidRPr="00C11868">
        <w:rPr>
          <w:rFonts w:asciiTheme="minorEastAsia" w:hAnsiTheme="minorEastAsia" w:cs="SimSun" w:hint="eastAsia"/>
          <w:lang w:val="zh-TW" w:eastAsia="zh-TW"/>
        </w:rPr>
        <w:t>發表了</w:t>
      </w:r>
      <w:r w:rsidR="00C11868">
        <w:rPr>
          <w:rFonts w:asciiTheme="minorEastAsia" w:hAnsiTheme="minorEastAsia" w:cs="SimSun" w:hint="eastAsia"/>
          <w:lang w:val="zh-TW" w:eastAsia="zh-TW"/>
        </w:rPr>
        <w:t>品牌</w:t>
      </w:r>
      <w:r w:rsidRPr="00C11868">
        <w:rPr>
          <w:rFonts w:asciiTheme="minorEastAsia" w:hAnsiTheme="minorEastAsia" w:cs="SimSun" w:hint="eastAsia"/>
          <w:lang w:val="zh-TW" w:eastAsia="zh-TW"/>
        </w:rPr>
        <w:t>第一只</w:t>
      </w:r>
      <w:r w:rsidR="00C11868">
        <w:rPr>
          <w:rFonts w:asciiTheme="minorEastAsia" w:hAnsiTheme="minorEastAsia" w:cs="SimSun" w:hint="eastAsia"/>
          <w:lang w:val="zh-TW" w:eastAsia="zh-TW"/>
        </w:rPr>
        <w:t>具有</w:t>
      </w:r>
      <w:r w:rsidRPr="00C11868">
        <w:rPr>
          <w:rFonts w:asciiTheme="minorEastAsia" w:hAnsiTheme="minorEastAsia" w:cs="SimSun" w:hint="eastAsia"/>
          <w:lang w:val="zh-TW" w:eastAsia="zh-TW"/>
        </w:rPr>
        <w:t>圓形錶殼的</w:t>
      </w:r>
      <w:r w:rsidRPr="003C5FF1">
        <w:rPr>
          <w:rFonts w:ascii="Arial" w:hAnsi="Arial" w:cs="Arial"/>
          <w:lang w:val="en-GB" w:eastAsia="zh-TW"/>
        </w:rPr>
        <w:t>Legacy Machine</w:t>
      </w:r>
      <w:r w:rsidRPr="00C11868">
        <w:rPr>
          <w:rFonts w:asciiTheme="minorEastAsia" w:hAnsiTheme="minorEastAsia" w:cs="SimSun" w:hint="eastAsia"/>
          <w:lang w:val="zh-TW" w:eastAsia="zh-TW"/>
        </w:rPr>
        <w:t>系列。這些對</w:t>
      </w:r>
      <w:r w:rsidRPr="00C11868">
        <w:rPr>
          <w:rFonts w:asciiTheme="minorEastAsia" w:hAnsiTheme="minorEastAsia" w:cs="SimSun"/>
          <w:lang w:val="zh-TW" w:eastAsia="zh-TW"/>
        </w:rPr>
        <w:t>MB&amp;F</w:t>
      </w:r>
      <w:r w:rsidRPr="00C11868">
        <w:rPr>
          <w:rFonts w:asciiTheme="minorEastAsia" w:hAnsiTheme="minorEastAsia" w:cs="SimSun" w:hint="eastAsia"/>
          <w:lang w:val="zh-TW" w:eastAsia="zh-TW"/>
        </w:rPr>
        <w:t>來說</w:t>
      </w:r>
      <w:r w:rsidR="00C11868">
        <w:rPr>
          <w:rFonts w:asciiTheme="minorEastAsia" w:hAnsiTheme="minorEastAsia" w:cs="SimSun" w:hint="eastAsia"/>
          <w:lang w:val="zh-TW" w:eastAsia="zh-TW"/>
        </w:rPr>
        <w:t>相對</w:t>
      </w:r>
      <w:r w:rsidRPr="00C11868">
        <w:rPr>
          <w:rFonts w:asciiTheme="minorEastAsia" w:hAnsiTheme="minorEastAsia" w:cs="SimSun" w:hint="eastAsia"/>
          <w:lang w:val="zh-TW" w:eastAsia="zh-TW"/>
        </w:rPr>
        <w:t>顯得極為古典傳統的腕錶，從偉大的鐘錶發明大師身上擷取靈感，進而創造當代藝術鐘錶並重新演繹鐘錶的複雜機制，用意便是向</w:t>
      </w:r>
      <w:r w:rsidRPr="003C5FF1">
        <w:rPr>
          <w:rFonts w:ascii="Arial" w:hAnsi="Arial" w:cs="Arial"/>
          <w:lang w:val="en-GB" w:eastAsia="zh-TW"/>
        </w:rPr>
        <w:t>19</w:t>
      </w:r>
      <w:r w:rsidR="00C11868">
        <w:rPr>
          <w:rFonts w:asciiTheme="minorEastAsia" w:hAnsiTheme="minorEastAsia" w:cs="SimSun" w:hint="eastAsia"/>
          <w:lang w:val="zh-TW" w:eastAsia="zh-TW"/>
        </w:rPr>
        <w:t>世紀出色的製錶傳統</w:t>
      </w:r>
      <w:r w:rsidRPr="00C11868">
        <w:rPr>
          <w:rFonts w:asciiTheme="minorEastAsia" w:hAnsiTheme="minorEastAsia" w:cs="SimSun" w:hint="eastAsia"/>
          <w:lang w:val="zh-TW" w:eastAsia="zh-TW"/>
        </w:rPr>
        <w:t>致敬。從</w:t>
      </w:r>
      <w:r w:rsidRPr="003C5FF1">
        <w:rPr>
          <w:rFonts w:ascii="Arial" w:hAnsi="Arial" w:cs="Arial"/>
          <w:lang w:val="en-GB" w:eastAsia="zh-TW"/>
        </w:rPr>
        <w:t>2011</w:t>
      </w:r>
      <w:r w:rsidRPr="00C11868">
        <w:rPr>
          <w:rFonts w:asciiTheme="minorEastAsia" w:hAnsiTheme="minorEastAsia" w:cs="SimSun" w:hint="eastAsia"/>
          <w:lang w:val="zh-TW" w:eastAsia="zh-TW"/>
        </w:rPr>
        <w:t>年起，</w:t>
      </w:r>
      <w:r w:rsidRPr="003C5FF1">
        <w:rPr>
          <w:rFonts w:ascii="Arial" w:hAnsi="Arial" w:cs="Arial"/>
          <w:lang w:val="en-GB" w:eastAsia="zh-TW"/>
        </w:rPr>
        <w:t>MB&amp;F</w:t>
      </w:r>
      <w:r w:rsidRPr="00C11868">
        <w:rPr>
          <w:rFonts w:asciiTheme="minorEastAsia" w:hAnsiTheme="minorEastAsia" w:cs="SimSun" w:hint="eastAsia"/>
          <w:lang w:val="zh-TW" w:eastAsia="zh-TW"/>
        </w:rPr>
        <w:t>每年均交替發表令人興奮的</w:t>
      </w:r>
      <w:r w:rsidRPr="003C5FF1">
        <w:rPr>
          <w:rFonts w:ascii="Arial" w:hAnsi="Arial" w:cs="Arial"/>
          <w:lang w:val="en-GB" w:eastAsia="zh-TW"/>
        </w:rPr>
        <w:t>Horological Machine</w:t>
      </w:r>
      <w:r w:rsidRPr="00C11868">
        <w:rPr>
          <w:rFonts w:asciiTheme="minorEastAsia" w:hAnsiTheme="minorEastAsia" w:cs="SimSun" w:hint="eastAsia"/>
          <w:lang w:val="zh-TW" w:eastAsia="zh-TW"/>
        </w:rPr>
        <w:t>以及受歷史啟發的</w:t>
      </w:r>
      <w:r w:rsidRPr="003C5FF1">
        <w:rPr>
          <w:rFonts w:ascii="Arial" w:hAnsi="Arial" w:cs="Arial"/>
          <w:lang w:val="en-GB" w:eastAsia="zh-TW"/>
        </w:rPr>
        <w:t>Legacy Machine</w:t>
      </w:r>
      <w:r w:rsidRPr="00C11868">
        <w:rPr>
          <w:rFonts w:asciiTheme="minorEastAsia" w:hAnsiTheme="minorEastAsia" w:cs="SimSun" w:hint="eastAsia"/>
          <w:lang w:val="zh-TW" w:eastAsia="zh-TW"/>
        </w:rPr>
        <w:t>系列。</w:t>
      </w:r>
    </w:p>
    <w:p w:rsidR="00F03AA2" w:rsidRPr="00C11868" w:rsidRDefault="007B349B" w:rsidP="003C5FF1">
      <w:pPr>
        <w:pStyle w:val="Sansinterligne"/>
        <w:spacing w:after="240"/>
        <w:rPr>
          <w:rFonts w:asciiTheme="minorEastAsia" w:hAnsiTheme="minorEastAsia"/>
          <w:lang w:val="en-GB" w:eastAsia="zh-TW"/>
        </w:rPr>
      </w:pPr>
      <w:r w:rsidRPr="00105383">
        <w:rPr>
          <w:rFonts w:ascii="Arial" w:hAnsi="Arial" w:cs="Arial"/>
          <w:lang w:val="en-GB" w:eastAsia="zh-TW"/>
        </w:rPr>
        <w:t>2012</w:t>
      </w:r>
      <w:r w:rsidRPr="00C11868">
        <w:rPr>
          <w:rFonts w:asciiTheme="minorEastAsia" w:hAnsiTheme="minorEastAsia" w:cs="SimSun" w:hint="eastAsia"/>
          <w:lang w:val="zh-TW" w:eastAsia="zh-TW"/>
        </w:rPr>
        <w:t>年的日內瓦鐘錶大賞上，</w:t>
      </w:r>
      <w:r w:rsidRPr="00105383">
        <w:rPr>
          <w:rFonts w:ascii="Arial" w:hAnsi="Arial" w:cs="Arial"/>
          <w:lang w:val="en-GB" w:eastAsia="zh-TW"/>
        </w:rPr>
        <w:t>MB&amp;F</w:t>
      </w:r>
      <w:r w:rsidRPr="00C11868">
        <w:rPr>
          <w:rFonts w:asciiTheme="minorEastAsia" w:hAnsiTheme="minorEastAsia" w:cs="SimSun" w:hint="eastAsia"/>
          <w:lang w:val="zh-TW" w:eastAsia="zh-TW"/>
        </w:rPr>
        <w:t>的</w:t>
      </w:r>
      <w:r w:rsidRPr="00105383">
        <w:rPr>
          <w:rFonts w:ascii="Arial" w:hAnsi="Arial" w:cs="Arial"/>
          <w:lang w:val="en-GB" w:eastAsia="zh-TW"/>
        </w:rPr>
        <w:t>Legacy Machine No.1</w:t>
      </w:r>
      <w:r w:rsidR="00C11868">
        <w:rPr>
          <w:rFonts w:asciiTheme="minorEastAsia" w:hAnsiTheme="minorEastAsia" w:cs="SimSun" w:hint="eastAsia"/>
          <w:lang w:val="zh-TW" w:eastAsia="zh-TW"/>
        </w:rPr>
        <w:t>同時獲得最受歡迎</w:t>
      </w:r>
      <w:r w:rsidR="009F382A">
        <w:rPr>
          <w:rFonts w:asciiTheme="minorEastAsia" w:hAnsiTheme="minorEastAsia" w:cs="SimSun" w:hint="eastAsia"/>
          <w:lang w:val="zh-TW" w:eastAsia="zh-TW"/>
        </w:rPr>
        <w:t>公眾大獎</w:t>
      </w:r>
      <w:r w:rsidR="00C11868">
        <w:rPr>
          <w:rFonts w:asciiTheme="minorEastAsia" w:hAnsiTheme="minorEastAsia" w:cs="SimSun" w:hint="eastAsia"/>
          <w:lang w:val="zh-TW" w:eastAsia="zh-TW"/>
        </w:rPr>
        <w:t>（由腕錶愛好者</w:t>
      </w:r>
      <w:r w:rsidRPr="00C11868">
        <w:rPr>
          <w:rFonts w:asciiTheme="minorEastAsia" w:hAnsiTheme="minorEastAsia" w:cs="SimSun" w:hint="eastAsia"/>
          <w:lang w:val="zh-TW" w:eastAsia="zh-TW"/>
        </w:rPr>
        <w:t>投票選出）與</w:t>
      </w:r>
      <w:r w:rsidR="009F382A">
        <w:rPr>
          <w:rFonts w:asciiTheme="minorEastAsia" w:hAnsiTheme="minorEastAsia" w:cs="SimSun" w:hint="eastAsia"/>
          <w:lang w:val="zh-TW" w:eastAsia="zh-TW"/>
        </w:rPr>
        <w:t>年度</w:t>
      </w:r>
      <w:r w:rsidRPr="00C11868">
        <w:rPr>
          <w:rFonts w:asciiTheme="minorEastAsia" w:hAnsiTheme="minorEastAsia" w:cs="SimSun" w:hint="eastAsia"/>
          <w:lang w:val="zh-TW" w:eastAsia="zh-TW"/>
        </w:rPr>
        <w:t>最佳男錶獎項（由</w:t>
      </w:r>
      <w:r w:rsidR="00C11868">
        <w:rPr>
          <w:rFonts w:asciiTheme="minorEastAsia" w:hAnsiTheme="minorEastAsia" w:cs="SimSun" w:hint="eastAsia"/>
          <w:lang w:val="zh-TW" w:eastAsia="zh-TW"/>
        </w:rPr>
        <w:t>專業</w:t>
      </w:r>
      <w:r w:rsidRPr="00C11868">
        <w:rPr>
          <w:rFonts w:asciiTheme="minorEastAsia" w:hAnsiTheme="minorEastAsia" w:cs="SimSun" w:hint="eastAsia"/>
          <w:lang w:val="zh-TW" w:eastAsia="zh-TW"/>
        </w:rPr>
        <w:t>評審選出）；而在</w:t>
      </w:r>
      <w:r w:rsidRPr="00105383">
        <w:rPr>
          <w:rFonts w:ascii="Arial" w:hAnsi="Arial" w:cs="Arial"/>
          <w:lang w:val="en-GB" w:eastAsia="zh-TW"/>
        </w:rPr>
        <w:t>2010</w:t>
      </w:r>
      <w:r w:rsidRPr="00C11868">
        <w:rPr>
          <w:rFonts w:asciiTheme="minorEastAsia" w:hAnsiTheme="minorEastAsia" w:cs="SimSun" w:hint="eastAsia"/>
          <w:lang w:val="zh-TW" w:eastAsia="zh-TW"/>
        </w:rPr>
        <w:t>年的大賞上，</w:t>
      </w:r>
      <w:r w:rsidRPr="00105383">
        <w:rPr>
          <w:rFonts w:ascii="Arial" w:hAnsi="Arial" w:cs="Arial"/>
          <w:lang w:val="en-GB" w:eastAsia="zh-TW"/>
        </w:rPr>
        <w:t>MB&amp;F</w:t>
      </w:r>
      <w:r w:rsidR="009F382A">
        <w:rPr>
          <w:rFonts w:asciiTheme="minorEastAsia" w:hAnsiTheme="minorEastAsia" w:cs="SimSun" w:hint="eastAsia"/>
          <w:lang w:val="zh-TW" w:eastAsia="zh-TW"/>
        </w:rPr>
        <w:t>也</w:t>
      </w:r>
      <w:r w:rsidRPr="00C11868">
        <w:rPr>
          <w:rFonts w:asciiTheme="minorEastAsia" w:hAnsiTheme="minorEastAsia" w:cs="SimSun" w:hint="eastAsia"/>
          <w:lang w:val="zh-TW" w:eastAsia="zh-TW"/>
        </w:rPr>
        <w:t>藉著</w:t>
      </w:r>
      <w:r w:rsidRPr="00105383">
        <w:rPr>
          <w:rFonts w:ascii="Arial" w:hAnsi="Arial" w:cs="Arial"/>
          <w:lang w:val="en-GB" w:eastAsia="zh-TW"/>
        </w:rPr>
        <w:t>HM4</w:t>
      </w:r>
      <w:r w:rsidR="009F382A">
        <w:rPr>
          <w:rFonts w:asciiTheme="minorEastAsia" w:hAnsiTheme="minorEastAsia" w:cs="SimSun" w:hint="eastAsia"/>
          <w:lang w:val="zh-TW" w:eastAsia="zh-TW"/>
        </w:rPr>
        <w:t>，榮獲</w:t>
      </w:r>
      <w:r w:rsidRPr="00C11868">
        <w:rPr>
          <w:rFonts w:asciiTheme="minorEastAsia" w:hAnsiTheme="minorEastAsia" w:cs="SimSun" w:hint="eastAsia"/>
          <w:lang w:val="zh-TW" w:eastAsia="zh-TW"/>
        </w:rPr>
        <w:t>最佳概念與設計腕錶獎項。</w:t>
      </w:r>
    </w:p>
    <w:p w:rsidR="00CD5136" w:rsidRPr="0091636F" w:rsidRDefault="00CD5136" w:rsidP="003C5FF1">
      <w:pPr>
        <w:spacing w:after="240"/>
        <w:jc w:val="center"/>
        <w:rPr>
          <w:rFonts w:ascii="Arial" w:hAnsi="Arial" w:cs="Arial"/>
          <w:b/>
          <w:lang w:val="en-GB" w:eastAsia="zh-TW"/>
        </w:rPr>
      </w:pPr>
      <w:r w:rsidRPr="0091636F">
        <w:rPr>
          <w:rFonts w:ascii="Arial" w:hAnsi="Arial" w:cs="Arial"/>
          <w:b/>
          <w:lang w:val="en-GB" w:eastAsia="zh-TW"/>
        </w:rPr>
        <w:t xml:space="preserve">L’EPEE 1839 – </w:t>
      </w:r>
      <w:r w:rsidR="00D45710">
        <w:rPr>
          <w:rFonts w:ascii="Arial" w:hAnsi="Arial" w:cs="Arial" w:hint="eastAsia"/>
          <w:b/>
          <w:lang w:val="en-GB" w:eastAsia="zh-TW"/>
        </w:rPr>
        <w:t>瑞士穩居龍頭地位的時鐘製作</w:t>
      </w:r>
      <w:r w:rsidR="00192F0B">
        <w:rPr>
          <w:rFonts w:ascii="Arial" w:hAnsi="Arial" w:cs="Arial" w:hint="eastAsia"/>
          <w:b/>
          <w:lang w:val="en-GB" w:eastAsia="zh-TW"/>
        </w:rPr>
        <w:t>廠</w:t>
      </w:r>
    </w:p>
    <w:p w:rsidR="00192F0B" w:rsidRPr="009F382A" w:rsidRDefault="00192F0B" w:rsidP="003C5FF1">
      <w:pPr>
        <w:pStyle w:val="Sansinterligne"/>
        <w:spacing w:before="240" w:after="240"/>
        <w:rPr>
          <w:rFonts w:asciiTheme="minorEastAsia" w:hAnsiTheme="minorEastAsia" w:cs="Arial"/>
          <w:lang w:val="en-GB" w:eastAsia="zh-TW"/>
        </w:rPr>
      </w:pPr>
      <w:r w:rsidRPr="00105383">
        <w:rPr>
          <w:rFonts w:ascii="Arial" w:hAnsi="Arial" w:cs="Arial" w:hint="eastAsia"/>
          <w:lang w:val="en-GB"/>
        </w:rPr>
        <w:t>175</w:t>
      </w:r>
      <w:r w:rsidR="00997DB7" w:rsidRPr="009F382A">
        <w:rPr>
          <w:rFonts w:asciiTheme="minorEastAsia" w:hAnsiTheme="minorEastAsia" w:cs="Arial" w:hint="eastAsia"/>
          <w:lang w:val="en-GB" w:eastAsia="zh-TW"/>
        </w:rPr>
        <w:t>多</w:t>
      </w:r>
      <w:r w:rsidRPr="009F382A">
        <w:rPr>
          <w:rFonts w:asciiTheme="minorEastAsia" w:hAnsiTheme="minorEastAsia" w:cs="Arial" w:hint="eastAsia"/>
          <w:lang w:val="en-GB" w:eastAsia="zh-TW"/>
        </w:rPr>
        <w:t>年</w:t>
      </w:r>
      <w:r w:rsidR="00997DB7" w:rsidRPr="009F382A">
        <w:rPr>
          <w:rFonts w:asciiTheme="minorEastAsia" w:hAnsiTheme="minorEastAsia" w:cs="Arial" w:hint="eastAsia"/>
          <w:lang w:val="en-GB" w:eastAsia="zh-TW"/>
        </w:rPr>
        <w:t>來</w:t>
      </w:r>
      <w:r w:rsidRPr="009F382A">
        <w:rPr>
          <w:rFonts w:asciiTheme="minorEastAsia" w:hAnsiTheme="minorEastAsia" w:cs="Arial" w:hint="eastAsia"/>
          <w:lang w:val="en-GB" w:eastAsia="zh-TW"/>
        </w:rPr>
        <w:t>，</w:t>
      </w:r>
      <w:r w:rsidRPr="00105383">
        <w:rPr>
          <w:rFonts w:ascii="Arial" w:hAnsi="Arial" w:cs="Arial"/>
          <w:lang w:val="en-GB"/>
        </w:rPr>
        <w:t>L'Epée</w:t>
      </w:r>
      <w:r w:rsidR="00F03985" w:rsidRPr="009F382A">
        <w:rPr>
          <w:rFonts w:asciiTheme="minorEastAsia" w:hAnsiTheme="minorEastAsia" w:cs="Arial" w:hint="eastAsia"/>
          <w:lang w:val="en-GB" w:eastAsia="zh-TW"/>
        </w:rPr>
        <w:t>始終堅持站在</w:t>
      </w:r>
      <w:r w:rsidR="00997DB7" w:rsidRPr="009F382A">
        <w:rPr>
          <w:rFonts w:asciiTheme="minorEastAsia" w:hAnsiTheme="minorEastAsia" w:cs="Arial" w:hint="eastAsia"/>
          <w:lang w:val="en-GB" w:eastAsia="zh-TW"/>
        </w:rPr>
        <w:t>腕錶和鐘錶製造</w:t>
      </w:r>
      <w:r w:rsidR="00F03985" w:rsidRPr="009F382A">
        <w:rPr>
          <w:rFonts w:asciiTheme="minorEastAsia" w:hAnsiTheme="minorEastAsia" w:cs="Arial" w:hint="eastAsia"/>
          <w:lang w:val="en-GB" w:eastAsia="zh-TW"/>
        </w:rPr>
        <w:t>的最前線。今日，它已成</w:t>
      </w:r>
      <w:r w:rsidR="00997DB7" w:rsidRPr="009F382A">
        <w:rPr>
          <w:rFonts w:asciiTheme="minorEastAsia" w:hAnsiTheme="minorEastAsia" w:cs="Arial" w:hint="eastAsia"/>
          <w:lang w:val="en-GB" w:eastAsia="zh-TW"/>
        </w:rPr>
        <w:t>為瑞士唯一</w:t>
      </w:r>
      <w:r w:rsidR="00F03985" w:rsidRPr="009F382A">
        <w:rPr>
          <w:rFonts w:asciiTheme="minorEastAsia" w:hAnsiTheme="minorEastAsia" w:cs="Arial" w:hint="eastAsia"/>
          <w:lang w:val="en-GB" w:eastAsia="zh-TW"/>
        </w:rPr>
        <w:t>家專注於</w:t>
      </w:r>
      <w:r w:rsidR="00997DB7" w:rsidRPr="009F382A">
        <w:rPr>
          <w:rFonts w:asciiTheme="minorEastAsia" w:hAnsiTheme="minorEastAsia" w:cs="Arial" w:hint="eastAsia"/>
          <w:lang w:val="en-GB" w:eastAsia="zh-TW"/>
        </w:rPr>
        <w:t>製造高端時鐘的錶廠。</w:t>
      </w:r>
      <w:r w:rsidR="00997DB7" w:rsidRPr="00105383">
        <w:rPr>
          <w:rFonts w:ascii="Arial" w:hAnsi="Arial" w:cs="Arial"/>
          <w:lang w:val="en-GB" w:eastAsia="zh-TW"/>
        </w:rPr>
        <w:t>L'Epée</w:t>
      </w:r>
      <w:r w:rsidR="00F03985" w:rsidRPr="009F382A">
        <w:rPr>
          <w:rFonts w:asciiTheme="minorEastAsia" w:hAnsiTheme="minorEastAsia" w:cs="Arial" w:hint="eastAsia"/>
          <w:lang w:val="en-GB" w:eastAsia="zh-TW"/>
        </w:rPr>
        <w:t>錶廠是由</w:t>
      </w:r>
      <w:r w:rsidR="00F03985" w:rsidRPr="00105383">
        <w:rPr>
          <w:rFonts w:ascii="Arial" w:hAnsi="Arial" w:cs="Arial" w:hint="eastAsia"/>
          <w:lang w:val="en-GB" w:eastAsia="zh-TW"/>
        </w:rPr>
        <w:t xml:space="preserve">Auguste </w:t>
      </w:r>
      <w:r w:rsidR="00054244" w:rsidRPr="00105383">
        <w:rPr>
          <w:rFonts w:ascii="Arial" w:hAnsi="Arial" w:cs="Arial"/>
          <w:lang w:val="en-GB" w:eastAsia="zh-TW"/>
        </w:rPr>
        <w:t>L'Epée</w:t>
      </w:r>
      <w:r w:rsidR="00997DB7" w:rsidRPr="009F382A">
        <w:rPr>
          <w:rFonts w:asciiTheme="minorEastAsia" w:hAnsiTheme="minorEastAsia" w:cs="Arial" w:hint="eastAsia"/>
          <w:lang w:val="en-GB" w:eastAsia="zh-TW"/>
        </w:rPr>
        <w:t>於</w:t>
      </w:r>
      <w:r w:rsidR="00997DB7" w:rsidRPr="00105383">
        <w:rPr>
          <w:rFonts w:ascii="Arial" w:hAnsi="Arial" w:cs="Arial" w:hint="eastAsia"/>
          <w:lang w:val="en-GB" w:eastAsia="zh-TW"/>
        </w:rPr>
        <w:t>1839</w:t>
      </w:r>
      <w:r w:rsidR="00997DB7" w:rsidRPr="009F382A">
        <w:rPr>
          <w:rFonts w:asciiTheme="minorEastAsia" w:hAnsiTheme="minorEastAsia" w:cs="Arial" w:hint="eastAsia"/>
          <w:lang w:val="en-GB" w:eastAsia="zh-TW"/>
        </w:rPr>
        <w:t>年</w:t>
      </w:r>
      <w:r w:rsidR="00F03985" w:rsidRPr="009F382A">
        <w:rPr>
          <w:rFonts w:asciiTheme="minorEastAsia" w:hAnsiTheme="minorEastAsia" w:cs="Arial" w:hint="eastAsia"/>
          <w:lang w:val="en-GB" w:eastAsia="zh-TW"/>
        </w:rPr>
        <w:t>創立於法國靠近貝桑松的地方創立</w:t>
      </w:r>
      <w:r w:rsidR="00997DB7" w:rsidRPr="009F382A">
        <w:rPr>
          <w:rFonts w:asciiTheme="minorEastAsia" w:hAnsiTheme="minorEastAsia" w:cs="Arial" w:hint="eastAsia"/>
          <w:lang w:val="en-GB" w:eastAsia="zh-TW"/>
        </w:rPr>
        <w:t>，</w:t>
      </w:r>
      <w:r w:rsidR="00F03985" w:rsidRPr="009F382A">
        <w:rPr>
          <w:rFonts w:asciiTheme="minorEastAsia" w:hAnsiTheme="minorEastAsia" w:cs="Arial" w:hint="eastAsia"/>
          <w:lang w:val="en-GB" w:eastAsia="zh-TW"/>
        </w:rPr>
        <w:t>其</w:t>
      </w:r>
      <w:r w:rsidR="00C95215" w:rsidRPr="009F382A">
        <w:rPr>
          <w:rFonts w:asciiTheme="minorEastAsia" w:hAnsiTheme="minorEastAsia" w:cs="Arial" w:hint="eastAsia"/>
          <w:lang w:val="en-GB" w:eastAsia="zh-TW"/>
        </w:rPr>
        <w:t>最初是製造音樂盒和腕錶的零組件，</w:t>
      </w:r>
      <w:r w:rsidR="00054244" w:rsidRPr="009F382A">
        <w:rPr>
          <w:rFonts w:asciiTheme="minorEastAsia" w:hAnsiTheme="minorEastAsia" w:cs="Arial"/>
          <w:lang w:val="en-GB" w:eastAsia="zh-TW"/>
        </w:rPr>
        <w:t>L'Epée</w:t>
      </w:r>
      <w:r w:rsidR="00997DB7" w:rsidRPr="009F382A">
        <w:rPr>
          <w:rFonts w:asciiTheme="minorEastAsia" w:hAnsiTheme="minorEastAsia" w:cs="Arial" w:hint="eastAsia"/>
          <w:lang w:val="en-GB" w:eastAsia="zh-TW"/>
        </w:rPr>
        <w:t>的品牌特徵就是其所有的零件都是全部以手工打造而成。</w:t>
      </w:r>
    </w:p>
    <w:p w:rsidR="00C95215" w:rsidRPr="009F382A" w:rsidRDefault="00D45710" w:rsidP="003C5FF1">
      <w:pPr>
        <w:pStyle w:val="Sansinterligne"/>
        <w:spacing w:before="240" w:after="240"/>
        <w:rPr>
          <w:rFonts w:asciiTheme="minorEastAsia" w:hAnsiTheme="minorEastAsia" w:cs="PMingLiU"/>
          <w:sz w:val="18"/>
          <w:szCs w:val="18"/>
          <w:lang w:val="zh-TW" w:eastAsia="zh-TW"/>
        </w:rPr>
      </w:pPr>
      <w:r w:rsidRPr="00105383">
        <w:rPr>
          <w:rFonts w:ascii="Arial" w:hAnsi="Arial" w:cs="Arial"/>
          <w:lang w:val="en-GB"/>
        </w:rPr>
        <w:t>1850</w:t>
      </w:r>
      <w:r w:rsidRPr="009F382A">
        <w:rPr>
          <w:rFonts w:asciiTheme="minorEastAsia" w:hAnsiTheme="minorEastAsia" w:cs="PMingLiU"/>
          <w:lang w:val="en-US" w:eastAsia="zh-TW"/>
        </w:rPr>
        <w:t>年推出了自主生產的「平台擒縱」</w:t>
      </w:r>
      <w:r w:rsidR="00C95215" w:rsidRPr="009F382A">
        <w:rPr>
          <w:rFonts w:asciiTheme="minorEastAsia" w:hAnsiTheme="minorEastAsia" w:cs="PMingLiU" w:hint="eastAsia"/>
          <w:lang w:val="zh-TW" w:eastAsia="zh-TW"/>
        </w:rPr>
        <w:t>（</w:t>
      </w:r>
      <w:r w:rsidR="00C95215" w:rsidRPr="00105383">
        <w:rPr>
          <w:rFonts w:ascii="Arial" w:hAnsi="Arial" w:cs="Arial"/>
          <w:lang w:val="en-GB"/>
        </w:rPr>
        <w:t>platform escapement</w:t>
      </w:r>
      <w:r w:rsidR="00C95215" w:rsidRPr="009F382A">
        <w:rPr>
          <w:rFonts w:asciiTheme="minorEastAsia" w:hAnsiTheme="minorEastAsia" w:cs="PMingLiU" w:hint="eastAsia"/>
          <w:lang w:val="zh-TW" w:eastAsia="zh-TW"/>
        </w:rPr>
        <w:t>）</w:t>
      </w:r>
      <w:r w:rsidR="009437EE" w:rsidRPr="009F382A">
        <w:rPr>
          <w:rFonts w:asciiTheme="minorEastAsia" w:hAnsiTheme="minorEastAsia" w:cs="PMingLiU"/>
          <w:lang w:val="en-US" w:eastAsia="zh-TW"/>
        </w:rPr>
        <w:t>，</w:t>
      </w:r>
      <w:r w:rsidR="009437EE" w:rsidRPr="009F382A">
        <w:rPr>
          <w:rFonts w:asciiTheme="minorEastAsia" w:hAnsiTheme="minorEastAsia" w:cs="PMingLiU" w:hint="eastAsia"/>
          <w:lang w:val="en-US" w:eastAsia="zh-TW"/>
        </w:rPr>
        <w:t>其是專門為鬧鐘、桌鐘和音樂腕錶所專門創造的擒縱器，奠定</w:t>
      </w:r>
      <w:r w:rsidRPr="009F382A">
        <w:rPr>
          <w:rFonts w:asciiTheme="minorEastAsia" w:hAnsiTheme="minorEastAsia" w:cs="PMingLiU"/>
          <w:lang w:val="en-US" w:eastAsia="zh-TW"/>
        </w:rPr>
        <w:t>公司發展及良好信譽的關鍵一步</w:t>
      </w:r>
      <w:r w:rsidRPr="009F382A">
        <w:rPr>
          <w:rFonts w:asciiTheme="minorEastAsia" w:hAnsiTheme="minorEastAsia" w:cs="PMingLiU" w:hint="eastAsia"/>
          <w:lang w:val="en-US" w:eastAsia="zh-TW"/>
        </w:rPr>
        <w:t>。</w:t>
      </w:r>
      <w:r w:rsidRPr="00105383">
        <w:rPr>
          <w:rFonts w:ascii="Arial" w:hAnsi="Arial" w:cs="Arial" w:hint="eastAsia"/>
          <w:lang w:val="en-GB" w:eastAsia="zh-TW"/>
        </w:rPr>
        <w:t>1887</w:t>
      </w:r>
      <w:r w:rsidR="009F382A" w:rsidRPr="009F382A">
        <w:rPr>
          <w:rFonts w:asciiTheme="minorEastAsia" w:hAnsiTheme="minorEastAsia" w:cs="PMingLiU" w:hint="eastAsia"/>
          <w:lang w:val="en-US" w:eastAsia="zh-TW"/>
        </w:rPr>
        <w:t>那年，錶</w:t>
      </w:r>
      <w:r w:rsidRPr="009F382A">
        <w:rPr>
          <w:rFonts w:asciiTheme="minorEastAsia" w:hAnsiTheme="minorEastAsia" w:cs="PMingLiU" w:hint="eastAsia"/>
          <w:lang w:val="en-US" w:eastAsia="zh-TW"/>
        </w:rPr>
        <w:t>廠一年就製造了</w:t>
      </w:r>
      <w:r w:rsidRPr="00105383">
        <w:rPr>
          <w:rFonts w:ascii="Arial" w:hAnsi="Arial" w:cs="Arial"/>
          <w:lang w:val="en-GB" w:eastAsia="zh-TW"/>
        </w:rPr>
        <w:t>24</w:t>
      </w:r>
      <w:proofErr w:type="gramStart"/>
      <w:r w:rsidRPr="00105383">
        <w:rPr>
          <w:rFonts w:ascii="Arial" w:hAnsi="Arial" w:cs="Arial"/>
          <w:lang w:val="en-GB" w:eastAsia="zh-TW"/>
        </w:rPr>
        <w:t>,000</w:t>
      </w:r>
      <w:r w:rsidRPr="009F382A">
        <w:rPr>
          <w:rFonts w:asciiTheme="minorEastAsia" w:hAnsiTheme="minorEastAsia" w:cs="Arial" w:hint="eastAsia"/>
          <w:lang w:val="en-GB" w:eastAsia="zh-TW"/>
        </w:rPr>
        <w:t>枚平台擒縱器</w:t>
      </w:r>
      <w:proofErr w:type="gramEnd"/>
      <w:r w:rsidR="00C95215" w:rsidRPr="009F382A">
        <w:rPr>
          <w:rFonts w:asciiTheme="minorEastAsia" w:hAnsiTheme="minorEastAsia" w:cs="Arial" w:hint="eastAsia"/>
          <w:lang w:val="en-GB" w:eastAsia="zh-TW"/>
        </w:rPr>
        <w:t>。</w:t>
      </w:r>
      <w:r w:rsidR="00C95215" w:rsidRPr="009F382A">
        <w:rPr>
          <w:rFonts w:asciiTheme="minorEastAsia" w:hAnsiTheme="minorEastAsia" w:cs="PMingLiU" w:hint="eastAsia"/>
          <w:lang w:val="zh-TW" w:eastAsia="zh-TW"/>
        </w:rPr>
        <w:t>這家錶廠也成為擁有許多特殊擒縱專利的知名專業品牌，如防撞擒縱（</w:t>
      </w:r>
      <w:r w:rsidR="00C95215" w:rsidRPr="00105383">
        <w:rPr>
          <w:rFonts w:ascii="Arial" w:hAnsi="Arial" w:cs="Arial"/>
          <w:lang w:val="en-GB" w:eastAsia="zh-TW"/>
        </w:rPr>
        <w:t>anti-knocking</w:t>
      </w:r>
      <w:r w:rsidR="00C95215" w:rsidRPr="009F382A">
        <w:rPr>
          <w:rFonts w:asciiTheme="minorEastAsia" w:hAnsiTheme="minorEastAsia" w:cs="Arial" w:hint="eastAsia"/>
          <w:lang w:val="en-GB" w:eastAsia="zh-TW"/>
        </w:rPr>
        <w:t>）</w:t>
      </w:r>
      <w:r w:rsidR="00C95215" w:rsidRPr="009F382A">
        <w:rPr>
          <w:rFonts w:asciiTheme="minorEastAsia" w:hAnsiTheme="minorEastAsia" w:cs="PMingLiU" w:hint="eastAsia"/>
          <w:lang w:val="zh-TW" w:eastAsia="zh-TW"/>
        </w:rPr>
        <w:t>、自動擒縱</w:t>
      </w:r>
      <w:r w:rsidR="009437EE" w:rsidRPr="009F382A">
        <w:rPr>
          <w:rFonts w:asciiTheme="minorEastAsia" w:hAnsiTheme="minorEastAsia" w:cs="PMingLiU" w:hint="eastAsia"/>
          <w:lang w:val="zh-TW" w:eastAsia="zh-TW"/>
        </w:rPr>
        <w:t>（</w:t>
      </w:r>
      <w:r w:rsidR="009437EE" w:rsidRPr="00105383">
        <w:rPr>
          <w:rFonts w:ascii="Arial" w:hAnsi="Arial" w:cs="Arial"/>
          <w:lang w:val="en-GB" w:eastAsia="zh-TW"/>
        </w:rPr>
        <w:t>auto-starting</w:t>
      </w:r>
      <w:r w:rsidR="009437EE" w:rsidRPr="009F382A">
        <w:rPr>
          <w:rFonts w:asciiTheme="minorEastAsia" w:hAnsiTheme="minorEastAsia" w:cs="PMingLiU" w:hint="eastAsia"/>
          <w:lang w:val="zh-TW" w:eastAsia="zh-TW"/>
        </w:rPr>
        <w:t>）</w:t>
      </w:r>
      <w:r w:rsidR="00C95215" w:rsidRPr="009F382A">
        <w:rPr>
          <w:rFonts w:asciiTheme="minorEastAsia" w:hAnsiTheme="minorEastAsia" w:cs="PMingLiU" w:hint="eastAsia"/>
          <w:lang w:val="zh-TW" w:eastAsia="zh-TW"/>
        </w:rPr>
        <w:t>與恆定動力擒縱</w:t>
      </w:r>
      <w:r w:rsidR="009437EE" w:rsidRPr="009F382A">
        <w:rPr>
          <w:rFonts w:asciiTheme="minorEastAsia" w:hAnsiTheme="minorEastAsia" w:cs="PMingLiU" w:hint="eastAsia"/>
          <w:lang w:val="zh-TW" w:eastAsia="zh-TW"/>
        </w:rPr>
        <w:t>（</w:t>
      </w:r>
      <w:r w:rsidR="009437EE" w:rsidRPr="00105383">
        <w:rPr>
          <w:rFonts w:ascii="Arial" w:hAnsi="Arial" w:cs="Arial"/>
          <w:lang w:val="en-GB" w:eastAsia="zh-TW"/>
        </w:rPr>
        <w:t>constant-force</w:t>
      </w:r>
      <w:r w:rsidR="009437EE" w:rsidRPr="009F382A">
        <w:rPr>
          <w:rFonts w:asciiTheme="minorEastAsia" w:hAnsiTheme="minorEastAsia" w:cs="PMingLiU" w:hint="eastAsia"/>
          <w:lang w:val="zh-TW" w:eastAsia="zh-TW"/>
        </w:rPr>
        <w:t>）</w:t>
      </w:r>
      <w:r w:rsidR="00C95215" w:rsidRPr="009F382A">
        <w:rPr>
          <w:rFonts w:asciiTheme="minorEastAsia" w:hAnsiTheme="minorEastAsia" w:cs="PMingLiU" w:hint="eastAsia"/>
          <w:lang w:val="zh-TW" w:eastAsia="zh-TW"/>
        </w:rPr>
        <w:t>……等；</w:t>
      </w:r>
      <w:r w:rsidR="009437EE" w:rsidRPr="00105383">
        <w:rPr>
          <w:rFonts w:ascii="Arial" w:hAnsi="Arial" w:cs="Arial"/>
          <w:lang w:val="en-GB" w:eastAsia="zh-TW"/>
        </w:rPr>
        <w:t>L’Epée</w:t>
      </w:r>
      <w:r w:rsidR="009437EE" w:rsidRPr="009F382A">
        <w:rPr>
          <w:rFonts w:asciiTheme="minorEastAsia" w:hAnsiTheme="minorEastAsia" w:cs="SimSun" w:hint="eastAsia"/>
          <w:lang w:val="zh-TW" w:eastAsia="zh-TW"/>
        </w:rPr>
        <w:t>也是當時幾個知</w:t>
      </w:r>
      <w:r w:rsidR="00C95215" w:rsidRPr="009F382A">
        <w:rPr>
          <w:rFonts w:asciiTheme="minorEastAsia" w:hAnsiTheme="minorEastAsia" w:cs="SimSun" w:hint="eastAsia"/>
          <w:lang w:val="zh-TW" w:eastAsia="zh-TW"/>
        </w:rPr>
        <w:t>名錶廠的主要擒縱</w:t>
      </w:r>
      <w:r w:rsidR="009437EE" w:rsidRPr="009F382A">
        <w:rPr>
          <w:rFonts w:asciiTheme="minorEastAsia" w:hAnsiTheme="minorEastAsia" w:cs="SimSun" w:hint="eastAsia"/>
          <w:lang w:val="zh-TW" w:eastAsia="zh-TW"/>
        </w:rPr>
        <w:t>器</w:t>
      </w:r>
      <w:r w:rsidR="00C95215" w:rsidRPr="009F382A">
        <w:rPr>
          <w:rFonts w:asciiTheme="minorEastAsia" w:hAnsiTheme="minorEastAsia" w:cs="SimSun" w:hint="eastAsia"/>
          <w:lang w:val="zh-TW" w:eastAsia="zh-TW"/>
        </w:rPr>
        <w:t>供應商</w:t>
      </w:r>
      <w:r w:rsidR="009437EE" w:rsidRPr="009F382A">
        <w:rPr>
          <w:rFonts w:asciiTheme="minorEastAsia" w:hAnsiTheme="minorEastAsia" w:cs="SimSun" w:hint="eastAsia"/>
          <w:lang w:val="zh-TW" w:eastAsia="zh-TW"/>
        </w:rPr>
        <w:t>。此外</w:t>
      </w:r>
      <w:r w:rsidR="00054244" w:rsidRPr="00105383">
        <w:rPr>
          <w:rFonts w:ascii="Arial" w:hAnsi="Arial" w:cs="Arial"/>
          <w:lang w:val="en-GB" w:eastAsia="zh-TW"/>
        </w:rPr>
        <w:t>L'Epée</w:t>
      </w:r>
      <w:r w:rsidR="009F382A">
        <w:rPr>
          <w:rFonts w:asciiTheme="minorEastAsia" w:hAnsiTheme="minorEastAsia" w:cs="PMingLiU" w:hint="eastAsia"/>
          <w:lang w:val="zh-TW" w:eastAsia="zh-TW"/>
        </w:rPr>
        <w:t>在國際展覽中亦贏得了許多金牌獎項的肯定</w:t>
      </w:r>
      <w:r w:rsidR="00C95215" w:rsidRPr="009F382A">
        <w:rPr>
          <w:rFonts w:asciiTheme="minorEastAsia" w:hAnsiTheme="minorEastAsia" w:cs="PMingLiU" w:hint="eastAsia"/>
          <w:lang w:val="zh-TW" w:eastAsia="zh-TW"/>
        </w:rPr>
        <w:t>。</w:t>
      </w:r>
    </w:p>
    <w:p w:rsidR="00997DB7" w:rsidRPr="009F382A" w:rsidRDefault="004806D3" w:rsidP="003C5FF1">
      <w:pPr>
        <w:pStyle w:val="Sansinterligne"/>
        <w:spacing w:before="240" w:after="240"/>
        <w:rPr>
          <w:rFonts w:asciiTheme="minorEastAsia" w:hAnsiTheme="minorEastAsia" w:cs="Arial"/>
          <w:lang w:val="en-GB" w:eastAsia="zh-TW"/>
        </w:rPr>
      </w:pPr>
      <w:r w:rsidRPr="009F382A">
        <w:rPr>
          <w:rFonts w:asciiTheme="minorEastAsia" w:hAnsiTheme="minorEastAsia" w:cs="SimSun" w:hint="eastAsia"/>
          <w:lang w:val="zh-TW" w:eastAsia="zh-TW"/>
        </w:rPr>
        <w:t>在</w:t>
      </w:r>
      <w:r w:rsidRPr="00105383">
        <w:rPr>
          <w:rFonts w:ascii="Arial" w:hAnsi="Arial" w:cs="Arial"/>
          <w:lang w:val="en-GB" w:eastAsia="zh-TW"/>
        </w:rPr>
        <w:t>20</w:t>
      </w:r>
      <w:r w:rsidRPr="009F382A">
        <w:rPr>
          <w:rFonts w:asciiTheme="minorEastAsia" w:hAnsiTheme="minorEastAsia" w:cs="SimSun" w:hint="eastAsia"/>
          <w:lang w:val="zh-TW" w:eastAsia="zh-TW"/>
        </w:rPr>
        <w:t>世紀中</w:t>
      </w:r>
      <w:r w:rsidR="009F382A" w:rsidRPr="009F382A">
        <w:rPr>
          <w:rFonts w:asciiTheme="minorEastAsia" w:hAnsiTheme="minorEastAsia" w:cs="Arial" w:hint="eastAsia"/>
          <w:lang w:val="en-GB" w:eastAsia="zh-TW"/>
        </w:rPr>
        <w:t>，</w:t>
      </w:r>
      <w:r w:rsidR="009F382A" w:rsidRPr="00105383">
        <w:rPr>
          <w:rFonts w:ascii="Arial" w:hAnsi="Arial" w:cs="Arial"/>
          <w:lang w:val="en-GB" w:eastAsia="zh-TW"/>
        </w:rPr>
        <w:t>L'Epée</w:t>
      </w:r>
      <w:r w:rsidRPr="009F382A">
        <w:rPr>
          <w:rFonts w:asciiTheme="minorEastAsia" w:hAnsiTheme="minorEastAsia" w:cs="SimSun" w:hint="eastAsia"/>
          <w:lang w:val="zh-TW" w:eastAsia="zh-TW"/>
        </w:rPr>
        <w:t>靠著卓越非凡的攜帶式座鐘，獲得極佳的聲譽，對許多人來說，</w:t>
      </w:r>
      <w:r w:rsidR="00054244" w:rsidRPr="00105383">
        <w:rPr>
          <w:rFonts w:ascii="Arial" w:hAnsi="Arial" w:cs="Arial"/>
          <w:lang w:val="en-GB" w:eastAsia="zh-TW"/>
        </w:rPr>
        <w:t>L'Epée</w:t>
      </w:r>
      <w:r w:rsidRPr="009F382A">
        <w:rPr>
          <w:rFonts w:asciiTheme="minorEastAsia" w:hAnsiTheme="minorEastAsia" w:cs="PMingLiU" w:hint="eastAsia"/>
          <w:lang w:val="zh-TW" w:eastAsia="zh-TW"/>
        </w:rPr>
        <w:t>的時鐘不僅代表著權勢與地位；它更成為法國政府贈送重要外賓的官方指定禮品。</w:t>
      </w:r>
      <w:r w:rsidRPr="00105383">
        <w:rPr>
          <w:rFonts w:ascii="Arial" w:hAnsi="Arial" w:cs="Arial"/>
          <w:lang w:val="en-GB" w:eastAsia="zh-TW"/>
        </w:rPr>
        <w:t>1976</w:t>
      </w:r>
      <w:r w:rsidRPr="009F382A">
        <w:rPr>
          <w:rFonts w:asciiTheme="minorEastAsia" w:hAnsiTheme="minorEastAsia" w:cs="PMingLiU" w:hint="eastAsia"/>
          <w:lang w:val="zh-TW" w:eastAsia="zh-TW"/>
        </w:rPr>
        <w:t>年當協和號超音速客機開始商業飛行時，</w:t>
      </w:r>
      <w:r w:rsidR="00054244" w:rsidRPr="00105383">
        <w:rPr>
          <w:rFonts w:ascii="Arial" w:hAnsi="Arial" w:cs="Arial"/>
          <w:lang w:val="en-GB" w:eastAsia="zh-TW"/>
        </w:rPr>
        <w:t>L'Epée</w:t>
      </w:r>
      <w:r w:rsidRPr="009F382A">
        <w:rPr>
          <w:rFonts w:asciiTheme="minorEastAsia" w:hAnsiTheme="minorEastAsia" w:cs="SimSun" w:hint="eastAsia"/>
          <w:lang w:val="zh-TW" w:eastAsia="zh-TW"/>
        </w:rPr>
        <w:t>的壁鐘更被選作機艙設備，以</w:t>
      </w:r>
      <w:r w:rsidR="0095138A">
        <w:rPr>
          <w:rFonts w:asciiTheme="minorEastAsia" w:hAnsiTheme="minorEastAsia" w:cs="SimSun" w:hint="eastAsia"/>
          <w:lang w:val="zh-TW" w:eastAsia="zh-TW"/>
        </w:rPr>
        <w:t>提</w:t>
      </w:r>
      <w:r w:rsidRPr="009F382A">
        <w:rPr>
          <w:rFonts w:asciiTheme="minorEastAsia" w:hAnsiTheme="minorEastAsia" w:cs="SimSun" w:hint="eastAsia"/>
          <w:lang w:val="zh-TW" w:eastAsia="zh-TW"/>
        </w:rPr>
        <w:t>供旅客</w:t>
      </w:r>
      <w:r w:rsidR="0095138A">
        <w:rPr>
          <w:rFonts w:asciiTheme="minorEastAsia" w:hAnsiTheme="minorEastAsia" w:cs="SimSun" w:hint="eastAsia"/>
          <w:lang w:val="zh-TW" w:eastAsia="zh-TW"/>
        </w:rPr>
        <w:t>正確</w:t>
      </w:r>
      <w:r w:rsidRPr="009F382A">
        <w:rPr>
          <w:rFonts w:asciiTheme="minorEastAsia" w:hAnsiTheme="minorEastAsia" w:cs="SimSun" w:hint="eastAsia"/>
          <w:lang w:val="zh-TW" w:eastAsia="zh-TW"/>
        </w:rPr>
        <w:t>時間。</w:t>
      </w:r>
      <w:r w:rsidRPr="00105383">
        <w:rPr>
          <w:rFonts w:ascii="Arial" w:hAnsi="Arial" w:cs="Arial"/>
          <w:lang w:val="en-GB" w:eastAsia="zh-TW"/>
        </w:rPr>
        <w:t>1994</w:t>
      </w:r>
      <w:r w:rsidRPr="009F382A">
        <w:rPr>
          <w:rFonts w:asciiTheme="minorEastAsia" w:hAnsiTheme="minorEastAsia" w:cs="SimSun" w:hint="eastAsia"/>
          <w:lang w:val="zh-TW" w:eastAsia="zh-TW"/>
        </w:rPr>
        <w:t>年，</w:t>
      </w:r>
      <w:r w:rsidR="00054244" w:rsidRPr="00105383">
        <w:rPr>
          <w:rFonts w:ascii="Arial" w:hAnsi="Arial" w:cs="Arial"/>
          <w:lang w:val="en-GB" w:eastAsia="zh-TW"/>
        </w:rPr>
        <w:t>L'Epée</w:t>
      </w:r>
      <w:r w:rsidRPr="009F382A">
        <w:rPr>
          <w:rFonts w:asciiTheme="minorEastAsia" w:hAnsiTheme="minorEastAsia" w:cs="PMingLiU" w:hint="eastAsia"/>
          <w:lang w:val="zh-TW" w:eastAsia="zh-TW"/>
        </w:rPr>
        <w:t>藉由建造一座具有補償式鐘擺（</w:t>
      </w:r>
      <w:r w:rsidRPr="00105383">
        <w:rPr>
          <w:rFonts w:ascii="Arial" w:hAnsi="Arial" w:cs="Arial"/>
          <w:lang w:val="en-GB" w:eastAsia="zh-TW"/>
        </w:rPr>
        <w:t>compensated pendulum</w:t>
      </w:r>
      <w:r w:rsidR="009F382A">
        <w:rPr>
          <w:rFonts w:asciiTheme="minorEastAsia" w:hAnsiTheme="minorEastAsia" w:cs="PMingLiU" w:hint="eastAsia"/>
          <w:lang w:val="zh-TW" w:eastAsia="zh-TW"/>
        </w:rPr>
        <w:t>）、舉世最巨大的時鐘</w:t>
      </w:r>
      <w:r w:rsidRPr="00105383">
        <w:rPr>
          <w:rFonts w:ascii="Arial" w:hAnsi="Arial" w:cs="Arial"/>
          <w:lang w:val="en-GB" w:eastAsia="zh-TW"/>
        </w:rPr>
        <w:t>Giant Regulator</w:t>
      </w:r>
      <w:r w:rsidR="009F382A">
        <w:rPr>
          <w:rFonts w:asciiTheme="minorEastAsia" w:hAnsiTheme="minorEastAsia" w:cs="PMingLiU" w:hint="eastAsia"/>
          <w:lang w:val="zh-TW" w:eastAsia="zh-TW"/>
        </w:rPr>
        <w:t>，展現了錶廠</w:t>
      </w:r>
      <w:r w:rsidRPr="009F382A">
        <w:rPr>
          <w:rFonts w:asciiTheme="minorEastAsia" w:hAnsiTheme="minorEastAsia" w:cs="PMingLiU" w:hint="eastAsia"/>
          <w:lang w:val="zh-TW" w:eastAsia="zh-TW"/>
        </w:rPr>
        <w:t>對挑戰</w:t>
      </w:r>
      <w:r w:rsidR="009F382A">
        <w:rPr>
          <w:rFonts w:asciiTheme="minorEastAsia" w:hAnsiTheme="minorEastAsia" w:cs="PMingLiU" w:hint="eastAsia"/>
          <w:lang w:val="zh-TW" w:eastAsia="zh-TW"/>
        </w:rPr>
        <w:t>極限</w:t>
      </w:r>
      <w:r w:rsidRPr="009F382A">
        <w:rPr>
          <w:rFonts w:asciiTheme="minorEastAsia" w:hAnsiTheme="minorEastAsia" w:cs="PMingLiU" w:hint="eastAsia"/>
          <w:lang w:val="zh-TW" w:eastAsia="zh-TW"/>
        </w:rPr>
        <w:t>的渴望</w:t>
      </w:r>
      <w:r w:rsidR="009F382A">
        <w:rPr>
          <w:rFonts w:asciiTheme="minorEastAsia" w:hAnsiTheme="minorEastAsia" w:cs="PMingLiU" w:hint="eastAsia"/>
          <w:lang w:val="zh-TW" w:eastAsia="zh-TW"/>
        </w:rPr>
        <w:t>和能力，</w:t>
      </w:r>
      <w:r w:rsidRPr="009F382A">
        <w:rPr>
          <w:rFonts w:asciiTheme="minorEastAsia" w:hAnsiTheme="minorEastAsia" w:cs="PMingLiU" w:hint="eastAsia"/>
          <w:lang w:val="zh-TW" w:eastAsia="zh-TW"/>
        </w:rPr>
        <w:t>這座時鐘高</w:t>
      </w:r>
      <w:r w:rsidR="009F382A">
        <w:rPr>
          <w:rFonts w:asciiTheme="minorEastAsia" w:hAnsiTheme="minorEastAsia" w:cs="PMingLiU" w:hint="eastAsia"/>
          <w:lang w:val="zh-TW" w:eastAsia="zh-TW"/>
        </w:rPr>
        <w:t>答</w:t>
      </w:r>
      <w:r w:rsidRPr="00105383">
        <w:rPr>
          <w:rFonts w:ascii="Arial" w:hAnsi="Arial" w:cs="Arial"/>
          <w:lang w:val="en-GB" w:eastAsia="zh-TW"/>
        </w:rPr>
        <w:t>2.2</w:t>
      </w:r>
      <w:r w:rsidRPr="009F382A">
        <w:rPr>
          <w:rFonts w:asciiTheme="minorEastAsia" w:hAnsiTheme="minorEastAsia" w:cs="PMingLiU" w:hint="eastAsia"/>
          <w:lang w:val="zh-TW" w:eastAsia="zh-TW"/>
        </w:rPr>
        <w:t>公尺、重</w:t>
      </w:r>
      <w:r w:rsidRPr="00105383">
        <w:rPr>
          <w:rFonts w:ascii="Arial" w:hAnsi="Arial" w:cs="Arial"/>
          <w:lang w:val="zh-TW" w:eastAsia="zh-TW"/>
        </w:rPr>
        <w:t>1.2</w:t>
      </w:r>
      <w:r w:rsidR="009F382A">
        <w:rPr>
          <w:rFonts w:asciiTheme="minorEastAsia" w:hAnsiTheme="minorEastAsia" w:cs="PMingLiU" w:hint="eastAsia"/>
          <w:lang w:val="zh-TW" w:eastAsia="zh-TW"/>
        </w:rPr>
        <w:t>公噸，</w:t>
      </w:r>
      <w:r w:rsidRPr="009F382A">
        <w:rPr>
          <w:rFonts w:asciiTheme="minorEastAsia" w:hAnsiTheme="minorEastAsia" w:cs="PMingLiU" w:hint="eastAsia"/>
          <w:lang w:val="zh-TW" w:eastAsia="zh-TW"/>
        </w:rPr>
        <w:t>光是</w:t>
      </w:r>
      <w:r w:rsidR="009F382A">
        <w:rPr>
          <w:rFonts w:asciiTheme="minorEastAsia" w:hAnsiTheme="minorEastAsia" w:cs="PMingLiU" w:hint="eastAsia"/>
          <w:lang w:val="zh-TW" w:eastAsia="zh-TW"/>
        </w:rPr>
        <w:t>機械機芯即</w:t>
      </w:r>
      <w:r w:rsidRPr="009F382A">
        <w:rPr>
          <w:rFonts w:asciiTheme="minorEastAsia" w:hAnsiTheme="minorEastAsia" w:cs="PMingLiU" w:hint="eastAsia"/>
          <w:lang w:val="zh-TW" w:eastAsia="zh-TW"/>
        </w:rPr>
        <w:t>重達</w:t>
      </w:r>
      <w:r w:rsidRPr="00105383">
        <w:rPr>
          <w:rFonts w:ascii="Arial" w:hAnsi="Arial" w:cs="Arial"/>
          <w:lang w:val="en-GB" w:eastAsia="zh-TW"/>
        </w:rPr>
        <w:t>120</w:t>
      </w:r>
      <w:r w:rsidRPr="009F382A">
        <w:rPr>
          <w:rFonts w:asciiTheme="minorEastAsia" w:hAnsiTheme="minorEastAsia" w:cs="PMingLiU" w:hint="eastAsia"/>
          <w:lang w:val="zh-TW" w:eastAsia="zh-TW"/>
        </w:rPr>
        <w:t>公斤，總共耗費了</w:t>
      </w:r>
      <w:r w:rsidRPr="00105383">
        <w:rPr>
          <w:rFonts w:ascii="Arial" w:hAnsi="Arial" w:cs="Arial"/>
          <w:lang w:val="en-GB" w:eastAsia="zh-TW"/>
        </w:rPr>
        <w:t>2,800</w:t>
      </w:r>
      <w:r w:rsidRPr="009F382A">
        <w:rPr>
          <w:rFonts w:asciiTheme="minorEastAsia" w:hAnsiTheme="minorEastAsia" w:cs="PMingLiU" w:hint="eastAsia"/>
          <w:lang w:val="zh-TW" w:eastAsia="zh-TW"/>
        </w:rPr>
        <w:t>個工時打造而成。</w:t>
      </w:r>
    </w:p>
    <w:p w:rsidR="004806D3" w:rsidRPr="009F382A" w:rsidRDefault="00054244" w:rsidP="003C5FF1">
      <w:pPr>
        <w:pStyle w:val="Sansinterligne"/>
        <w:spacing w:before="240" w:after="240"/>
        <w:rPr>
          <w:rFonts w:asciiTheme="minorEastAsia" w:hAnsiTheme="minorEastAsia" w:cs="Arial"/>
          <w:lang w:val="en-GB" w:eastAsia="zh-TW"/>
        </w:rPr>
      </w:pPr>
      <w:r w:rsidRPr="00105383">
        <w:rPr>
          <w:rFonts w:ascii="Arial" w:hAnsi="Arial" w:cs="Arial"/>
          <w:lang w:val="en-GB" w:eastAsia="zh-TW"/>
        </w:rPr>
        <w:t>L'Epée</w:t>
      </w:r>
      <w:r w:rsidR="004806D3" w:rsidRPr="009F382A">
        <w:rPr>
          <w:rFonts w:asciiTheme="minorEastAsia" w:hAnsiTheme="minorEastAsia" w:cs="SimSun" w:hint="eastAsia"/>
          <w:lang w:val="zh-TW" w:eastAsia="zh-TW"/>
        </w:rPr>
        <w:t>目前錶廠位於瑞士侏儸山區的德萊蒙（</w:t>
      </w:r>
      <w:r w:rsidR="004806D3" w:rsidRPr="00105383">
        <w:rPr>
          <w:rFonts w:ascii="Arial" w:hAnsi="Arial" w:cs="Arial"/>
          <w:lang w:val="zh-TW" w:eastAsia="zh-TW"/>
        </w:rPr>
        <w:t>Delémont</w:t>
      </w:r>
      <w:r w:rsidR="004806D3" w:rsidRPr="009F382A">
        <w:rPr>
          <w:rFonts w:asciiTheme="minorEastAsia" w:hAnsiTheme="minorEastAsia" w:cs="PMingLiU" w:hint="eastAsia"/>
          <w:lang w:val="zh-TW" w:eastAsia="zh-TW"/>
        </w:rPr>
        <w:t>）。在行政總裁</w:t>
      </w:r>
      <w:r w:rsidR="004806D3" w:rsidRPr="00105383">
        <w:rPr>
          <w:rFonts w:ascii="Arial" w:hAnsi="Arial" w:cs="Arial"/>
          <w:lang w:val="zh-TW" w:eastAsia="zh-TW"/>
        </w:rPr>
        <w:t>Arnaud Nicolas</w:t>
      </w:r>
      <w:r w:rsidR="004806D3" w:rsidRPr="009F382A">
        <w:rPr>
          <w:rFonts w:asciiTheme="minorEastAsia" w:hAnsiTheme="minorEastAsia" w:cs="PMingLiU" w:hint="eastAsia"/>
          <w:lang w:val="zh-TW" w:eastAsia="zh-TW"/>
        </w:rPr>
        <w:t>的卓越領導之下，</w:t>
      </w:r>
      <w:r w:rsidRPr="00105383">
        <w:rPr>
          <w:rFonts w:ascii="Arial" w:hAnsi="Arial" w:cs="Arial"/>
          <w:lang w:val="en-GB" w:eastAsia="zh-TW"/>
        </w:rPr>
        <w:t>L'Epée</w:t>
      </w:r>
      <w:r w:rsidR="004806D3" w:rsidRPr="00105383">
        <w:rPr>
          <w:rFonts w:ascii="Arial" w:hAnsi="Arial" w:cs="Arial"/>
          <w:lang w:val="zh-TW" w:eastAsia="zh-TW"/>
        </w:rPr>
        <w:t xml:space="preserve"> 1839</w:t>
      </w:r>
      <w:r w:rsidR="004806D3" w:rsidRPr="009F382A">
        <w:rPr>
          <w:rFonts w:asciiTheme="minorEastAsia" w:hAnsiTheme="minorEastAsia" w:cs="SimSun" w:hint="eastAsia"/>
          <w:lang w:val="zh-TW" w:eastAsia="zh-TW"/>
        </w:rPr>
        <w:t>發展出一系列傑出的桌鐘，包括複雜的傳統攜帶式座鐘、結合當代設計的</w:t>
      </w:r>
      <w:r w:rsidR="004806D3" w:rsidRPr="00105383">
        <w:rPr>
          <w:rFonts w:ascii="Arial" w:hAnsi="Arial" w:cs="Arial"/>
          <w:lang w:val="zh-TW" w:eastAsia="zh-TW"/>
        </w:rPr>
        <w:t>Le Duel</w:t>
      </w:r>
      <w:r w:rsidR="004806D3" w:rsidRPr="009F382A">
        <w:rPr>
          <w:rFonts w:asciiTheme="minorEastAsia" w:hAnsiTheme="minorEastAsia" w:cs="SimSun" w:hint="eastAsia"/>
          <w:lang w:val="zh-TW" w:eastAsia="zh-TW"/>
        </w:rPr>
        <w:t>時鐘，以及前衛極簡的</w:t>
      </w:r>
      <w:r w:rsidR="004806D3" w:rsidRPr="00105383">
        <w:rPr>
          <w:rFonts w:ascii="Arial" w:hAnsi="Arial" w:cs="Arial"/>
          <w:lang w:val="zh-TW" w:eastAsia="zh-TW"/>
        </w:rPr>
        <w:t>La Tour</w:t>
      </w:r>
      <w:r w:rsidR="004806D3" w:rsidRPr="009F382A">
        <w:rPr>
          <w:rFonts w:asciiTheme="minorEastAsia" w:hAnsiTheme="minorEastAsia" w:cs="SimSun" w:hint="eastAsia"/>
          <w:lang w:val="zh-TW" w:eastAsia="zh-TW"/>
        </w:rPr>
        <w:t>時鐘。</w:t>
      </w:r>
      <w:r w:rsidRPr="00105383">
        <w:rPr>
          <w:rFonts w:ascii="Arial" w:hAnsi="Arial" w:cs="Arial"/>
          <w:lang w:val="en-GB" w:eastAsia="zh-TW"/>
        </w:rPr>
        <w:t>L'Epée</w:t>
      </w:r>
      <w:r w:rsidR="004806D3" w:rsidRPr="009F382A">
        <w:rPr>
          <w:rFonts w:asciiTheme="minorEastAsia" w:hAnsiTheme="minorEastAsia" w:cs="PMingLiU" w:hint="eastAsia"/>
          <w:lang w:val="zh-TW" w:eastAsia="zh-TW"/>
        </w:rPr>
        <w:t>的時鐘具有逆跳小秒、動力儲存指示、萬年曆、陀飛輪以及三問錶等高複雜功能，而所有的設計與製作都是</w:t>
      </w:r>
      <w:r>
        <w:rPr>
          <w:rFonts w:asciiTheme="minorEastAsia" w:hAnsiTheme="minorEastAsia" w:cs="PMingLiU" w:hint="eastAsia"/>
          <w:lang w:val="zh-TW" w:eastAsia="zh-TW"/>
        </w:rPr>
        <w:t>在</w:t>
      </w:r>
      <w:r w:rsidRPr="009F382A">
        <w:rPr>
          <w:rFonts w:asciiTheme="minorEastAsia" w:hAnsiTheme="minorEastAsia" w:cs="Arial"/>
          <w:lang w:val="en-GB" w:eastAsia="zh-TW"/>
        </w:rPr>
        <w:t>L'Epée</w:t>
      </w:r>
      <w:r w:rsidR="009F382A">
        <w:rPr>
          <w:rFonts w:asciiTheme="minorEastAsia" w:hAnsiTheme="minorEastAsia" w:cs="SimSun" w:hint="eastAsia"/>
          <w:lang w:val="zh-TW" w:eastAsia="zh-TW"/>
        </w:rPr>
        <w:t>廠內獨立完成。如今，超長動力儲量和</w:t>
      </w:r>
      <w:r w:rsidR="004806D3" w:rsidRPr="009F382A">
        <w:rPr>
          <w:rFonts w:asciiTheme="minorEastAsia" w:hAnsiTheme="minorEastAsia" w:cs="SimSun" w:hint="eastAsia"/>
          <w:lang w:val="zh-TW" w:eastAsia="zh-TW"/>
        </w:rPr>
        <w:t>卓越的光拋打磨，成為品牌最著名的共同特徵。</w:t>
      </w:r>
    </w:p>
    <w:sectPr w:rsidR="004806D3" w:rsidRPr="009F382A" w:rsidSect="003C5FF1">
      <w:headerReference w:type="default" r:id="rId8"/>
      <w:footerReference w:type="default" r:id="rId9"/>
      <w:pgSz w:w="11906" w:h="16838"/>
      <w:pgMar w:top="1134" w:right="1418" w:bottom="1134" w:left="1418" w:header="42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B3" w:rsidRDefault="00D766B3" w:rsidP="003F7591">
      <w:pPr>
        <w:spacing w:after="0" w:line="240" w:lineRule="auto"/>
      </w:pPr>
      <w:r>
        <w:separator/>
      </w:r>
    </w:p>
  </w:endnote>
  <w:endnote w:type="continuationSeparator" w:id="0">
    <w:p w:rsidR="00D766B3" w:rsidRDefault="00D766B3" w:rsidP="003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F1" w:rsidRDefault="003C5FF1" w:rsidP="003C5FF1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如需詳細資料，請聯絡：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MB&amp;F SA , Rue Verdaine 11, CH-1204 Geneva, Switzerland </w:t>
    </w:r>
    <w:r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>
      <w:rPr>
        <w:rFonts w:ascii="Arial" w:hAnsi="Arial" w:cs="Arial"/>
        <w:sz w:val="18"/>
        <w:szCs w:val="18"/>
      </w:rPr>
      <w:t xml:space="preserve">cy@mbandf.com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電話：</w:t>
    </w:r>
    <w:r>
      <w:rPr>
        <w:rFonts w:ascii="Arial" w:hAnsi="Arial" w:cs="Arial"/>
        <w:sz w:val="18"/>
        <w:szCs w:val="18"/>
      </w:rPr>
      <w:t>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B3" w:rsidRDefault="00D766B3" w:rsidP="003F7591">
      <w:pPr>
        <w:spacing w:after="0" w:line="240" w:lineRule="auto"/>
      </w:pPr>
      <w:r>
        <w:separator/>
      </w:r>
    </w:p>
  </w:footnote>
  <w:footnote w:type="continuationSeparator" w:id="0">
    <w:p w:rsidR="00D766B3" w:rsidRDefault="00D766B3" w:rsidP="003F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91" w:rsidRPr="00387DA6" w:rsidRDefault="0065063B" w:rsidP="00387DA6">
    <w:pPr>
      <w:pStyle w:val="En-tte"/>
    </w:pPr>
    <w:r>
      <w:rPr>
        <w:noProof/>
        <w:lang w:eastAsia="fr-CH"/>
      </w:rPr>
      <w:drawing>
        <wp:inline distT="0" distB="0" distL="0" distR="0">
          <wp:extent cx="1319842" cy="50705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&amp;F_LAB_b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364" cy="509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1C25"/>
    <w:multiLevelType w:val="hybridMultilevel"/>
    <w:tmpl w:val="CDFE215C"/>
    <w:lvl w:ilvl="0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136"/>
    <w:rsid w:val="00012C7A"/>
    <w:rsid w:val="000170EF"/>
    <w:rsid w:val="00017F88"/>
    <w:rsid w:val="000313F8"/>
    <w:rsid w:val="00043E4E"/>
    <w:rsid w:val="00047CB3"/>
    <w:rsid w:val="00054244"/>
    <w:rsid w:val="00066CB3"/>
    <w:rsid w:val="00072C8D"/>
    <w:rsid w:val="0007373C"/>
    <w:rsid w:val="00077B73"/>
    <w:rsid w:val="00087E75"/>
    <w:rsid w:val="00090761"/>
    <w:rsid w:val="00091AB0"/>
    <w:rsid w:val="000952EA"/>
    <w:rsid w:val="000A6FA6"/>
    <w:rsid w:val="000B2647"/>
    <w:rsid w:val="000B28D0"/>
    <w:rsid w:val="000B6303"/>
    <w:rsid w:val="000C030E"/>
    <w:rsid w:val="000C0922"/>
    <w:rsid w:val="000D4043"/>
    <w:rsid w:val="000D7333"/>
    <w:rsid w:val="000E3669"/>
    <w:rsid w:val="000E5DCD"/>
    <w:rsid w:val="000F16DE"/>
    <w:rsid w:val="000F430F"/>
    <w:rsid w:val="000F4BA2"/>
    <w:rsid w:val="000F5BF1"/>
    <w:rsid w:val="00100B87"/>
    <w:rsid w:val="00102EDC"/>
    <w:rsid w:val="00105383"/>
    <w:rsid w:val="00106899"/>
    <w:rsid w:val="00111619"/>
    <w:rsid w:val="00123E9B"/>
    <w:rsid w:val="00125A1C"/>
    <w:rsid w:val="00143966"/>
    <w:rsid w:val="0014429C"/>
    <w:rsid w:val="001476B8"/>
    <w:rsid w:val="00155428"/>
    <w:rsid w:val="00163285"/>
    <w:rsid w:val="00174250"/>
    <w:rsid w:val="001752CF"/>
    <w:rsid w:val="001774D0"/>
    <w:rsid w:val="001868CA"/>
    <w:rsid w:val="00187043"/>
    <w:rsid w:val="0018772B"/>
    <w:rsid w:val="00192F0B"/>
    <w:rsid w:val="001B5522"/>
    <w:rsid w:val="001B6AB5"/>
    <w:rsid w:val="001B73F3"/>
    <w:rsid w:val="001B752C"/>
    <w:rsid w:val="001C0BE4"/>
    <w:rsid w:val="001D5085"/>
    <w:rsid w:val="001D5FD4"/>
    <w:rsid w:val="001E2D35"/>
    <w:rsid w:val="001E6F65"/>
    <w:rsid w:val="001F7864"/>
    <w:rsid w:val="002032D8"/>
    <w:rsid w:val="002110C8"/>
    <w:rsid w:val="00216580"/>
    <w:rsid w:val="0022058A"/>
    <w:rsid w:val="00222526"/>
    <w:rsid w:val="002257DF"/>
    <w:rsid w:val="0022608D"/>
    <w:rsid w:val="00230393"/>
    <w:rsid w:val="002321D6"/>
    <w:rsid w:val="00233839"/>
    <w:rsid w:val="00236B1D"/>
    <w:rsid w:val="00245964"/>
    <w:rsid w:val="00246014"/>
    <w:rsid w:val="00252225"/>
    <w:rsid w:val="002622F0"/>
    <w:rsid w:val="002710F3"/>
    <w:rsid w:val="00280238"/>
    <w:rsid w:val="00286859"/>
    <w:rsid w:val="002917DA"/>
    <w:rsid w:val="00296ABA"/>
    <w:rsid w:val="00297141"/>
    <w:rsid w:val="002A76C4"/>
    <w:rsid w:val="002B6011"/>
    <w:rsid w:val="002B612B"/>
    <w:rsid w:val="002C0008"/>
    <w:rsid w:val="002E3CFD"/>
    <w:rsid w:val="002E4E77"/>
    <w:rsid w:val="002E6867"/>
    <w:rsid w:val="00303545"/>
    <w:rsid w:val="003040ED"/>
    <w:rsid w:val="00307E12"/>
    <w:rsid w:val="00310603"/>
    <w:rsid w:val="0031118F"/>
    <w:rsid w:val="003140FA"/>
    <w:rsid w:val="00321080"/>
    <w:rsid w:val="003266AB"/>
    <w:rsid w:val="00327007"/>
    <w:rsid w:val="00335871"/>
    <w:rsid w:val="00335FEE"/>
    <w:rsid w:val="00343552"/>
    <w:rsid w:val="003445C5"/>
    <w:rsid w:val="003451CF"/>
    <w:rsid w:val="00354D37"/>
    <w:rsid w:val="0036096A"/>
    <w:rsid w:val="003661D7"/>
    <w:rsid w:val="00366B35"/>
    <w:rsid w:val="00381026"/>
    <w:rsid w:val="00382F27"/>
    <w:rsid w:val="00387DA6"/>
    <w:rsid w:val="003A26D6"/>
    <w:rsid w:val="003A64CB"/>
    <w:rsid w:val="003B43CE"/>
    <w:rsid w:val="003B61D8"/>
    <w:rsid w:val="003C01CD"/>
    <w:rsid w:val="003C3656"/>
    <w:rsid w:val="003C5FF1"/>
    <w:rsid w:val="003D3F15"/>
    <w:rsid w:val="003D538A"/>
    <w:rsid w:val="003F0E03"/>
    <w:rsid w:val="003F7591"/>
    <w:rsid w:val="003F7EE3"/>
    <w:rsid w:val="00401911"/>
    <w:rsid w:val="004123CF"/>
    <w:rsid w:val="00417B18"/>
    <w:rsid w:val="004304CA"/>
    <w:rsid w:val="00432654"/>
    <w:rsid w:val="004357CD"/>
    <w:rsid w:val="0043774E"/>
    <w:rsid w:val="00445E39"/>
    <w:rsid w:val="00451BFB"/>
    <w:rsid w:val="00457180"/>
    <w:rsid w:val="00457581"/>
    <w:rsid w:val="004646D0"/>
    <w:rsid w:val="00472E0E"/>
    <w:rsid w:val="004806D3"/>
    <w:rsid w:val="004A320E"/>
    <w:rsid w:val="004B0280"/>
    <w:rsid w:val="004C1F44"/>
    <w:rsid w:val="004C6CCC"/>
    <w:rsid w:val="004D0CF3"/>
    <w:rsid w:val="004D617C"/>
    <w:rsid w:val="004E5E46"/>
    <w:rsid w:val="004E7864"/>
    <w:rsid w:val="005031A2"/>
    <w:rsid w:val="0050379F"/>
    <w:rsid w:val="00504E18"/>
    <w:rsid w:val="00510BD8"/>
    <w:rsid w:val="005132E9"/>
    <w:rsid w:val="0051422C"/>
    <w:rsid w:val="00516C64"/>
    <w:rsid w:val="005278AB"/>
    <w:rsid w:val="005316F3"/>
    <w:rsid w:val="00544BFF"/>
    <w:rsid w:val="005466FE"/>
    <w:rsid w:val="00547C3A"/>
    <w:rsid w:val="00547D92"/>
    <w:rsid w:val="005531FB"/>
    <w:rsid w:val="0055470A"/>
    <w:rsid w:val="005638F2"/>
    <w:rsid w:val="005667C5"/>
    <w:rsid w:val="005724BB"/>
    <w:rsid w:val="00581DB5"/>
    <w:rsid w:val="005820AC"/>
    <w:rsid w:val="0058469C"/>
    <w:rsid w:val="005A351F"/>
    <w:rsid w:val="005A37CE"/>
    <w:rsid w:val="005A6022"/>
    <w:rsid w:val="005A7D50"/>
    <w:rsid w:val="005C5D33"/>
    <w:rsid w:val="005D4073"/>
    <w:rsid w:val="005D6568"/>
    <w:rsid w:val="005E1AFF"/>
    <w:rsid w:val="005E6007"/>
    <w:rsid w:val="005E7CD2"/>
    <w:rsid w:val="005F2578"/>
    <w:rsid w:val="005F3CEE"/>
    <w:rsid w:val="00605A04"/>
    <w:rsid w:val="0060600F"/>
    <w:rsid w:val="00606EB3"/>
    <w:rsid w:val="00612C2E"/>
    <w:rsid w:val="006267F2"/>
    <w:rsid w:val="006357F8"/>
    <w:rsid w:val="00636A3C"/>
    <w:rsid w:val="0063736D"/>
    <w:rsid w:val="00642D6B"/>
    <w:rsid w:val="00643D00"/>
    <w:rsid w:val="0065063B"/>
    <w:rsid w:val="00651BEF"/>
    <w:rsid w:val="006543A1"/>
    <w:rsid w:val="00665BC4"/>
    <w:rsid w:val="00670800"/>
    <w:rsid w:val="006724D5"/>
    <w:rsid w:val="00682874"/>
    <w:rsid w:val="006953E3"/>
    <w:rsid w:val="006954D6"/>
    <w:rsid w:val="0069701C"/>
    <w:rsid w:val="00697392"/>
    <w:rsid w:val="00697D45"/>
    <w:rsid w:val="006A09C9"/>
    <w:rsid w:val="006A67EB"/>
    <w:rsid w:val="006B02C4"/>
    <w:rsid w:val="006B26E5"/>
    <w:rsid w:val="006B314A"/>
    <w:rsid w:val="006B4A8B"/>
    <w:rsid w:val="006B5292"/>
    <w:rsid w:val="006B608E"/>
    <w:rsid w:val="006C416D"/>
    <w:rsid w:val="006F3E9E"/>
    <w:rsid w:val="0070774D"/>
    <w:rsid w:val="00722900"/>
    <w:rsid w:val="0072556A"/>
    <w:rsid w:val="007342AE"/>
    <w:rsid w:val="00740999"/>
    <w:rsid w:val="007422D1"/>
    <w:rsid w:val="00751BA2"/>
    <w:rsid w:val="00752122"/>
    <w:rsid w:val="00755E40"/>
    <w:rsid w:val="007574FE"/>
    <w:rsid w:val="00772383"/>
    <w:rsid w:val="00775885"/>
    <w:rsid w:val="00786726"/>
    <w:rsid w:val="00791F4B"/>
    <w:rsid w:val="00793C59"/>
    <w:rsid w:val="007A057F"/>
    <w:rsid w:val="007B0E45"/>
    <w:rsid w:val="007B349B"/>
    <w:rsid w:val="007B6CE8"/>
    <w:rsid w:val="007C0883"/>
    <w:rsid w:val="007C27FC"/>
    <w:rsid w:val="007C47FE"/>
    <w:rsid w:val="007D14FB"/>
    <w:rsid w:val="007E488F"/>
    <w:rsid w:val="007E6BD3"/>
    <w:rsid w:val="007F4FDA"/>
    <w:rsid w:val="00803A9B"/>
    <w:rsid w:val="008068AA"/>
    <w:rsid w:val="00812719"/>
    <w:rsid w:val="00817736"/>
    <w:rsid w:val="00817C7A"/>
    <w:rsid w:val="00821A1A"/>
    <w:rsid w:val="00825DB1"/>
    <w:rsid w:val="0083549A"/>
    <w:rsid w:val="00837CEC"/>
    <w:rsid w:val="00846435"/>
    <w:rsid w:val="008564FB"/>
    <w:rsid w:val="008733B3"/>
    <w:rsid w:val="0088057F"/>
    <w:rsid w:val="00884C3F"/>
    <w:rsid w:val="008929CB"/>
    <w:rsid w:val="008B0EF8"/>
    <w:rsid w:val="008B237E"/>
    <w:rsid w:val="008D2EF0"/>
    <w:rsid w:val="008D6EFB"/>
    <w:rsid w:val="008E151B"/>
    <w:rsid w:val="008E36D1"/>
    <w:rsid w:val="008E5537"/>
    <w:rsid w:val="008F08D5"/>
    <w:rsid w:val="008F1FDF"/>
    <w:rsid w:val="008F3AE4"/>
    <w:rsid w:val="00901069"/>
    <w:rsid w:val="009143BA"/>
    <w:rsid w:val="0091636F"/>
    <w:rsid w:val="009224EE"/>
    <w:rsid w:val="009258A5"/>
    <w:rsid w:val="00927EBE"/>
    <w:rsid w:val="009344B0"/>
    <w:rsid w:val="00936867"/>
    <w:rsid w:val="009437EE"/>
    <w:rsid w:val="00944E93"/>
    <w:rsid w:val="00945674"/>
    <w:rsid w:val="0095138A"/>
    <w:rsid w:val="00956828"/>
    <w:rsid w:val="00962BA3"/>
    <w:rsid w:val="00965AF9"/>
    <w:rsid w:val="00982775"/>
    <w:rsid w:val="009943AB"/>
    <w:rsid w:val="00997DB7"/>
    <w:rsid w:val="009A544F"/>
    <w:rsid w:val="009A5B25"/>
    <w:rsid w:val="009B02CA"/>
    <w:rsid w:val="009B3464"/>
    <w:rsid w:val="009B4049"/>
    <w:rsid w:val="009B6392"/>
    <w:rsid w:val="009B6E68"/>
    <w:rsid w:val="009D2E67"/>
    <w:rsid w:val="009D3741"/>
    <w:rsid w:val="009D3D64"/>
    <w:rsid w:val="009D71F7"/>
    <w:rsid w:val="009E182C"/>
    <w:rsid w:val="009E394D"/>
    <w:rsid w:val="009F0B7A"/>
    <w:rsid w:val="009F0BFA"/>
    <w:rsid w:val="009F382A"/>
    <w:rsid w:val="00A14768"/>
    <w:rsid w:val="00A20C2A"/>
    <w:rsid w:val="00A2118E"/>
    <w:rsid w:val="00A234CB"/>
    <w:rsid w:val="00A25C05"/>
    <w:rsid w:val="00A370BD"/>
    <w:rsid w:val="00A40525"/>
    <w:rsid w:val="00A410C9"/>
    <w:rsid w:val="00A6044C"/>
    <w:rsid w:val="00A660BA"/>
    <w:rsid w:val="00A71686"/>
    <w:rsid w:val="00A751D5"/>
    <w:rsid w:val="00A7578C"/>
    <w:rsid w:val="00A87BAA"/>
    <w:rsid w:val="00A95C16"/>
    <w:rsid w:val="00A9701E"/>
    <w:rsid w:val="00AA4838"/>
    <w:rsid w:val="00AA7E18"/>
    <w:rsid w:val="00AB0440"/>
    <w:rsid w:val="00AB7CAD"/>
    <w:rsid w:val="00AC6BB1"/>
    <w:rsid w:val="00AC71C0"/>
    <w:rsid w:val="00AD6A5C"/>
    <w:rsid w:val="00AE24CA"/>
    <w:rsid w:val="00AE5230"/>
    <w:rsid w:val="00AE6504"/>
    <w:rsid w:val="00B00D01"/>
    <w:rsid w:val="00B017E9"/>
    <w:rsid w:val="00B116D0"/>
    <w:rsid w:val="00B1696F"/>
    <w:rsid w:val="00B27D39"/>
    <w:rsid w:val="00B302CB"/>
    <w:rsid w:val="00B31DC1"/>
    <w:rsid w:val="00B355B0"/>
    <w:rsid w:val="00B50478"/>
    <w:rsid w:val="00B5136C"/>
    <w:rsid w:val="00B5205C"/>
    <w:rsid w:val="00B60B1A"/>
    <w:rsid w:val="00B66E89"/>
    <w:rsid w:val="00B777B3"/>
    <w:rsid w:val="00B85AFD"/>
    <w:rsid w:val="00B9263F"/>
    <w:rsid w:val="00B94532"/>
    <w:rsid w:val="00B94982"/>
    <w:rsid w:val="00BC0DBE"/>
    <w:rsid w:val="00BC1D50"/>
    <w:rsid w:val="00BC6057"/>
    <w:rsid w:val="00BC60D6"/>
    <w:rsid w:val="00BC6152"/>
    <w:rsid w:val="00BC6DAC"/>
    <w:rsid w:val="00BD09CA"/>
    <w:rsid w:val="00BD10EA"/>
    <w:rsid w:val="00BD231D"/>
    <w:rsid w:val="00BD4DCD"/>
    <w:rsid w:val="00BD708F"/>
    <w:rsid w:val="00BD7604"/>
    <w:rsid w:val="00BD761C"/>
    <w:rsid w:val="00BF1D73"/>
    <w:rsid w:val="00BF3CD8"/>
    <w:rsid w:val="00BF6AEC"/>
    <w:rsid w:val="00C00E34"/>
    <w:rsid w:val="00C0247C"/>
    <w:rsid w:val="00C04CE2"/>
    <w:rsid w:val="00C11868"/>
    <w:rsid w:val="00C12615"/>
    <w:rsid w:val="00C15BCF"/>
    <w:rsid w:val="00C20B09"/>
    <w:rsid w:val="00C21466"/>
    <w:rsid w:val="00C248A9"/>
    <w:rsid w:val="00C24C45"/>
    <w:rsid w:val="00C31D19"/>
    <w:rsid w:val="00C460B5"/>
    <w:rsid w:val="00C478D9"/>
    <w:rsid w:val="00C60542"/>
    <w:rsid w:val="00C61A56"/>
    <w:rsid w:val="00C62D7C"/>
    <w:rsid w:val="00C75672"/>
    <w:rsid w:val="00C76CF0"/>
    <w:rsid w:val="00C8072A"/>
    <w:rsid w:val="00C80A84"/>
    <w:rsid w:val="00C853C3"/>
    <w:rsid w:val="00C95215"/>
    <w:rsid w:val="00C95DB0"/>
    <w:rsid w:val="00CA6420"/>
    <w:rsid w:val="00CA7C21"/>
    <w:rsid w:val="00CB0B6D"/>
    <w:rsid w:val="00CB62A2"/>
    <w:rsid w:val="00CD3277"/>
    <w:rsid w:val="00CD5136"/>
    <w:rsid w:val="00CD6B42"/>
    <w:rsid w:val="00CE2FDF"/>
    <w:rsid w:val="00CE5E88"/>
    <w:rsid w:val="00CF6F4C"/>
    <w:rsid w:val="00CF7DC0"/>
    <w:rsid w:val="00D00C13"/>
    <w:rsid w:val="00D010A2"/>
    <w:rsid w:val="00D0344F"/>
    <w:rsid w:val="00D14817"/>
    <w:rsid w:val="00D149D0"/>
    <w:rsid w:val="00D178C6"/>
    <w:rsid w:val="00D32BCD"/>
    <w:rsid w:val="00D34F20"/>
    <w:rsid w:val="00D45710"/>
    <w:rsid w:val="00D614B1"/>
    <w:rsid w:val="00D623EC"/>
    <w:rsid w:val="00D65A3D"/>
    <w:rsid w:val="00D766B3"/>
    <w:rsid w:val="00D76D00"/>
    <w:rsid w:val="00D93553"/>
    <w:rsid w:val="00D935C3"/>
    <w:rsid w:val="00DA22A3"/>
    <w:rsid w:val="00DB7CC4"/>
    <w:rsid w:val="00DD387C"/>
    <w:rsid w:val="00DE0CF8"/>
    <w:rsid w:val="00DE26D3"/>
    <w:rsid w:val="00DE4A52"/>
    <w:rsid w:val="00DF36B8"/>
    <w:rsid w:val="00DF4303"/>
    <w:rsid w:val="00DF7318"/>
    <w:rsid w:val="00E01ABD"/>
    <w:rsid w:val="00E03ACE"/>
    <w:rsid w:val="00E052FA"/>
    <w:rsid w:val="00E141FD"/>
    <w:rsid w:val="00E14598"/>
    <w:rsid w:val="00E206C1"/>
    <w:rsid w:val="00E21CF7"/>
    <w:rsid w:val="00E22E76"/>
    <w:rsid w:val="00E25B47"/>
    <w:rsid w:val="00E27D42"/>
    <w:rsid w:val="00E37967"/>
    <w:rsid w:val="00E430A0"/>
    <w:rsid w:val="00E45C79"/>
    <w:rsid w:val="00E47060"/>
    <w:rsid w:val="00E51F9B"/>
    <w:rsid w:val="00E520E6"/>
    <w:rsid w:val="00E60DDD"/>
    <w:rsid w:val="00E633AF"/>
    <w:rsid w:val="00E80829"/>
    <w:rsid w:val="00E82FCF"/>
    <w:rsid w:val="00E90732"/>
    <w:rsid w:val="00E91CC7"/>
    <w:rsid w:val="00E92A5F"/>
    <w:rsid w:val="00EA4AD8"/>
    <w:rsid w:val="00EB0011"/>
    <w:rsid w:val="00EB56BB"/>
    <w:rsid w:val="00EC0C7F"/>
    <w:rsid w:val="00EC489C"/>
    <w:rsid w:val="00EC6923"/>
    <w:rsid w:val="00ED00A8"/>
    <w:rsid w:val="00ED0C3D"/>
    <w:rsid w:val="00EE1E0E"/>
    <w:rsid w:val="00EE2254"/>
    <w:rsid w:val="00F000B9"/>
    <w:rsid w:val="00F01177"/>
    <w:rsid w:val="00F03985"/>
    <w:rsid w:val="00F03AA2"/>
    <w:rsid w:val="00F070C0"/>
    <w:rsid w:val="00F10D40"/>
    <w:rsid w:val="00F1523F"/>
    <w:rsid w:val="00F1529C"/>
    <w:rsid w:val="00F317EA"/>
    <w:rsid w:val="00F3444F"/>
    <w:rsid w:val="00F53460"/>
    <w:rsid w:val="00F6208E"/>
    <w:rsid w:val="00F74E65"/>
    <w:rsid w:val="00F85EE3"/>
    <w:rsid w:val="00F877FE"/>
    <w:rsid w:val="00F908C9"/>
    <w:rsid w:val="00FA00C7"/>
    <w:rsid w:val="00FA039B"/>
    <w:rsid w:val="00FA113C"/>
    <w:rsid w:val="00FA1550"/>
    <w:rsid w:val="00FA1B2D"/>
    <w:rsid w:val="00FA27B2"/>
    <w:rsid w:val="00FA5F5A"/>
    <w:rsid w:val="00FB42D2"/>
    <w:rsid w:val="00FE1B85"/>
    <w:rsid w:val="00FF0D8B"/>
    <w:rsid w:val="00FF1A2C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513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3774E"/>
    <w:pPr>
      <w:spacing w:after="0" w:line="240" w:lineRule="auto"/>
      <w:ind w:left="720"/>
    </w:pPr>
    <w:rPr>
      <w:rFonts w:ascii="Calibri" w:hAnsi="Calibri" w:cs="Times New Roman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4D0C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0C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0CF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591"/>
  </w:style>
  <w:style w:type="paragraph" w:styleId="Pieddepage">
    <w:name w:val="footer"/>
    <w:basedOn w:val="Normal"/>
    <w:link w:val="PieddepageCar"/>
    <w:uiPriority w:val="99"/>
    <w:unhideWhenUsed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591"/>
  </w:style>
  <w:style w:type="paragraph" w:styleId="NormalWeb">
    <w:name w:val="Normal (Web)"/>
    <w:basedOn w:val="Normal"/>
    <w:uiPriority w:val="99"/>
    <w:semiHidden/>
    <w:unhideWhenUsed/>
    <w:rsid w:val="00997DB7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  <w:lang w:val="en-US" w:eastAsia="zh-TW"/>
    </w:rPr>
  </w:style>
  <w:style w:type="character" w:styleId="Lienhypertexte">
    <w:name w:val="Hyperlink"/>
    <w:basedOn w:val="Policepardfaut"/>
    <w:uiPriority w:val="99"/>
    <w:semiHidden/>
    <w:unhideWhenUsed/>
    <w:rsid w:val="00401911"/>
    <w:rPr>
      <w:color w:val="0000FF"/>
      <w:u w:val="single"/>
    </w:rPr>
  </w:style>
  <w:style w:type="paragraph" w:customStyle="1" w:styleId="WW-Default">
    <w:name w:val="WW-Default"/>
    <w:rsid w:val="003C5FF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513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3774E"/>
    <w:pPr>
      <w:spacing w:after="0" w:line="240" w:lineRule="auto"/>
      <w:ind w:left="720"/>
    </w:pPr>
    <w:rPr>
      <w:rFonts w:ascii="Calibri" w:hAnsi="Calibri" w:cs="Times New Roman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4D0C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註解文字 字元"/>
    <w:basedOn w:val="Policepardfaut"/>
    <w:link w:val="Commentaire"/>
    <w:uiPriority w:val="99"/>
    <w:semiHidden/>
    <w:rsid w:val="004D0C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CF3"/>
    <w:rPr>
      <w:b/>
      <w:bCs/>
    </w:rPr>
  </w:style>
  <w:style w:type="character" w:customStyle="1" w:styleId="ObjetducommentaireCar">
    <w:name w:val="註解主旨 字元"/>
    <w:basedOn w:val="CommentaireCar"/>
    <w:link w:val="Objetducommentaire"/>
    <w:uiPriority w:val="99"/>
    <w:semiHidden/>
    <w:rsid w:val="004D0CF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註解方塊文字 字元"/>
    <w:basedOn w:val="Policepardfaut"/>
    <w:link w:val="Textedebulles"/>
    <w:uiPriority w:val="99"/>
    <w:semiHidden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頁首 字元"/>
    <w:basedOn w:val="Policepardfaut"/>
    <w:link w:val="En-tte"/>
    <w:uiPriority w:val="99"/>
    <w:rsid w:val="003F7591"/>
  </w:style>
  <w:style w:type="paragraph" w:styleId="Pieddepage">
    <w:name w:val="footer"/>
    <w:basedOn w:val="Normal"/>
    <w:link w:val="PieddepageCar"/>
    <w:uiPriority w:val="99"/>
    <w:unhideWhenUsed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頁尾 字元"/>
    <w:basedOn w:val="Policepardfaut"/>
    <w:link w:val="Pieddepage"/>
    <w:uiPriority w:val="99"/>
    <w:rsid w:val="003F7591"/>
  </w:style>
  <w:style w:type="paragraph" w:styleId="NormalWeb">
    <w:name w:val="Normal (Web)"/>
    <w:basedOn w:val="Normal"/>
    <w:uiPriority w:val="99"/>
    <w:semiHidden/>
    <w:unhideWhenUsed/>
    <w:rsid w:val="00997DB7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  <w:lang w:val="en-US" w:eastAsia="zh-TW"/>
    </w:rPr>
  </w:style>
  <w:style w:type="character" w:styleId="Lienhypertexte">
    <w:name w:val="Hyperlink"/>
    <w:basedOn w:val="Policepardfaut"/>
    <w:uiPriority w:val="99"/>
    <w:semiHidden/>
    <w:unhideWhenUsed/>
    <w:rsid w:val="00401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Virginie Meylan</cp:lastModifiedBy>
  <cp:revision>6</cp:revision>
  <dcterms:created xsi:type="dcterms:W3CDTF">2015-03-10T07:05:00Z</dcterms:created>
  <dcterms:modified xsi:type="dcterms:W3CDTF">2015-03-27T11:00:00Z</dcterms:modified>
</cp:coreProperties>
</file>